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6F1B9" w14:textId="2F20265A" w:rsidR="00C315D2" w:rsidRPr="00C315D2" w:rsidRDefault="00054D56" w:rsidP="5E2C5F31">
      <w:pPr>
        <w:spacing w:after="0" w:line="240" w:lineRule="auto"/>
        <w:rPr>
          <w:rFonts w:ascii="Arial" w:eastAsia="Calibri" w:hAnsi="Arial" w:cs="Calibri"/>
          <w:b/>
          <w:bCs/>
          <w:kern w:val="0"/>
          <w:lang w:val="en-US"/>
          <w14:ligatures w14:val="none"/>
        </w:rPr>
      </w:pPr>
      <w:r w:rsidRPr="00054D56">
        <w:rPr>
          <w:rFonts w:ascii="Arial" w:eastAsia="Calibri" w:hAnsi="Arial" w:cs="Calibri"/>
          <w:b/>
          <w:bCs/>
          <w:kern w:val="0"/>
          <w:lang w:val="en-US"/>
          <w14:ligatures w14:val="none"/>
        </w:rPr>
        <w:t xml:space="preserve">CLEANING VALIDATION ON MIXING AND FILLING MACHINES </w:t>
      </w:r>
      <w:r w:rsidR="00FD7692">
        <w:rPr>
          <w:rFonts w:ascii="Arial" w:eastAsia="Calibri" w:hAnsi="Arial" w:cs="Calibri"/>
          <w:b/>
          <w:bCs/>
          <w:kern w:val="0"/>
          <w:lang w:val="en-US"/>
          <w14:ligatures w14:val="none"/>
        </w:rPr>
        <w:t xml:space="preserve">OF </w:t>
      </w:r>
      <w:r w:rsidRPr="00054D56">
        <w:rPr>
          <w:rFonts w:ascii="Arial" w:eastAsia="Calibri" w:hAnsi="Arial" w:cs="Calibri"/>
          <w:b/>
          <w:bCs/>
          <w:kern w:val="0"/>
          <w:lang w:val="en-US"/>
          <w14:ligatures w14:val="none"/>
        </w:rPr>
        <w:t>SEMISOLID LINE AREA</w:t>
      </w:r>
    </w:p>
    <w:p w14:paraId="79141BD9" w14:textId="533975E3" w:rsidR="00C315D2" w:rsidRPr="00C315D2" w:rsidRDefault="00054D56" w:rsidP="00C315D2">
      <w:pPr>
        <w:spacing w:after="0" w:line="240" w:lineRule="auto"/>
        <w:rPr>
          <w:rFonts w:ascii="Arial" w:eastAsia="Calibri" w:hAnsi="Arial" w:cs="Calibri"/>
          <w:bCs/>
          <w:kern w:val="0"/>
          <w:sz w:val="20"/>
          <w:szCs w:val="20"/>
          <w14:ligatures w14:val="none"/>
        </w:rPr>
      </w:pPr>
      <w:r w:rsidRPr="00054D56">
        <w:rPr>
          <w:rFonts w:ascii="Arial" w:eastAsia="Calibri" w:hAnsi="Arial" w:cs="Calibri"/>
          <w:bCs/>
          <w:kern w:val="0"/>
          <w:sz w:val="20"/>
          <w:szCs w:val="20"/>
          <w14:ligatures w14:val="none"/>
        </w:rPr>
        <w:t>Nisa Najiah R.</w:t>
      </w:r>
      <w:r w:rsidR="00C315D2" w:rsidRPr="00054D56">
        <w:rPr>
          <w:rFonts w:ascii="Arial" w:eastAsia="Calibri" w:hAnsi="Arial" w:cs="Calibri"/>
          <w:bCs/>
          <w:kern w:val="0"/>
          <w:sz w:val="20"/>
          <w:szCs w:val="20"/>
          <w:vertAlign w:val="superscript"/>
          <w14:ligatures w14:val="none"/>
        </w:rPr>
        <w:t>1</w:t>
      </w:r>
      <w:r w:rsidR="0093179E">
        <w:rPr>
          <w:rFonts w:ascii="Arial" w:eastAsia="Calibri" w:hAnsi="Arial" w:cs="Calibri"/>
          <w:bCs/>
          <w:kern w:val="0"/>
          <w:sz w:val="20"/>
          <w:szCs w:val="20"/>
          <w:vertAlign w:val="superscript"/>
          <w14:ligatures w14:val="none"/>
        </w:rPr>
        <w:t>,2</w:t>
      </w:r>
      <w:r w:rsidR="00C315D2" w:rsidRPr="00C315D2">
        <w:rPr>
          <w:rFonts w:ascii="Arial" w:eastAsia="Calibri" w:hAnsi="Arial" w:cs="Calibri"/>
          <w:bCs/>
          <w:kern w:val="0"/>
          <w:sz w:val="20"/>
          <w:szCs w:val="20"/>
          <w14:ligatures w14:val="none"/>
        </w:rPr>
        <w:t xml:space="preserve">, </w:t>
      </w:r>
      <w:r w:rsidRPr="00054D56">
        <w:rPr>
          <w:rFonts w:ascii="Arial" w:eastAsia="Calibri" w:hAnsi="Arial" w:cs="Calibri"/>
          <w:b/>
          <w:kern w:val="0"/>
          <w:sz w:val="20"/>
          <w:szCs w:val="20"/>
          <w:u w:val="single"/>
          <w14:ligatures w14:val="none"/>
        </w:rPr>
        <w:t>Sasongko L.</w:t>
      </w:r>
      <w:r w:rsidR="00C315D2" w:rsidRPr="00C315D2">
        <w:rPr>
          <w:rFonts w:ascii="Arial" w:eastAsia="Calibri" w:hAnsi="Arial" w:cs="Calibri"/>
          <w:bCs/>
          <w:kern w:val="0"/>
          <w:sz w:val="20"/>
          <w:szCs w:val="20"/>
          <w:vertAlign w:val="superscript"/>
          <w14:ligatures w14:val="none"/>
        </w:rPr>
        <w:t>1</w:t>
      </w:r>
      <w:r w:rsidR="00C315D2" w:rsidRPr="00C315D2">
        <w:rPr>
          <w:rFonts w:ascii="Arial" w:eastAsia="Calibri" w:hAnsi="Arial" w:cs="Calibri"/>
          <w:bCs/>
          <w:kern w:val="0"/>
          <w:sz w:val="20"/>
          <w:szCs w:val="20"/>
          <w14:ligatures w14:val="none"/>
        </w:rPr>
        <w:t xml:space="preserve">. </w:t>
      </w:r>
    </w:p>
    <w:p w14:paraId="47D76891" w14:textId="01D2D6E6" w:rsidR="00C315D2" w:rsidRDefault="00054D56" w:rsidP="4FE71DF4">
      <w:pPr>
        <w:spacing w:after="0" w:line="240" w:lineRule="auto"/>
        <w:rPr>
          <w:rFonts w:ascii="Arial" w:eastAsia="Calibri" w:hAnsi="Arial" w:cs="Calibri"/>
          <w:bCs/>
          <w:kern w:val="0"/>
          <w:sz w:val="20"/>
          <w:szCs w:val="20"/>
          <w14:ligatures w14:val="none"/>
        </w:rPr>
      </w:pPr>
      <w:r>
        <w:rPr>
          <w:rFonts w:ascii="Arial" w:eastAsia="Calibri" w:hAnsi="Arial" w:cs="Calibri"/>
          <w:bCs/>
          <w:kern w:val="0"/>
          <w:sz w:val="20"/>
          <w:szCs w:val="20"/>
          <w:vertAlign w:val="superscript"/>
          <w14:ligatures w14:val="none"/>
        </w:rPr>
        <w:t>1</w:t>
      </w:r>
      <w:r w:rsidRPr="00054D56">
        <w:rPr>
          <w:rFonts w:ascii="Arial" w:eastAsia="Calibri" w:hAnsi="Arial" w:cs="Calibri"/>
          <w:bCs/>
          <w:kern w:val="0"/>
          <w:sz w:val="20"/>
          <w:szCs w:val="20"/>
          <w14:ligatures w14:val="none"/>
        </w:rPr>
        <w:t xml:space="preserve"> Department of Pharmaceutics, School of Pharmacy, Institut Teknologi Bandung, Bandung, Indonesia</w:t>
      </w:r>
      <w:r w:rsidR="00C315D2" w:rsidRPr="00C315D2">
        <w:rPr>
          <w:rFonts w:ascii="Arial" w:eastAsia="Calibri" w:hAnsi="Arial" w:cs="Calibri"/>
          <w:bCs/>
          <w:kern w:val="0"/>
          <w:sz w:val="20"/>
          <w:szCs w:val="20"/>
          <w14:ligatures w14:val="none"/>
        </w:rPr>
        <w:t xml:space="preserve"> </w:t>
      </w:r>
    </w:p>
    <w:p w14:paraId="5CEE3D33" w14:textId="58159AB1" w:rsidR="0093179E" w:rsidRPr="00C315D2" w:rsidRDefault="0093179E" w:rsidP="4FE71DF4">
      <w:pPr>
        <w:spacing w:after="0" w:line="240" w:lineRule="auto"/>
        <w:rPr>
          <w:rFonts w:ascii="Arial" w:eastAsia="Calibri" w:hAnsi="Arial" w:cs="Calibri"/>
          <w:bCs/>
          <w:kern w:val="0"/>
          <w:sz w:val="20"/>
          <w:szCs w:val="20"/>
          <w14:ligatures w14:val="none"/>
        </w:rPr>
      </w:pPr>
      <w:r w:rsidRPr="0093179E">
        <w:rPr>
          <w:rFonts w:ascii="Arial" w:eastAsia="Calibri" w:hAnsi="Arial" w:cs="Calibri"/>
          <w:bCs/>
          <w:kern w:val="0"/>
          <w:sz w:val="20"/>
          <w:szCs w:val="20"/>
          <w:vertAlign w:val="superscript"/>
          <w14:ligatures w14:val="none"/>
        </w:rPr>
        <w:t>2</w:t>
      </w:r>
      <w:r>
        <w:rPr>
          <w:rFonts w:ascii="Arial" w:eastAsia="Calibri" w:hAnsi="Arial" w:cs="Calibri"/>
          <w:bCs/>
          <w:kern w:val="0"/>
          <w:sz w:val="20"/>
          <w:szCs w:val="20"/>
          <w14:ligatures w14:val="none"/>
        </w:rPr>
        <w:t xml:space="preserve"> </w:t>
      </w:r>
      <w:r w:rsidRPr="0093179E">
        <w:rPr>
          <w:rFonts w:ascii="Arial" w:eastAsia="Calibri" w:hAnsi="Arial" w:cs="Calibri"/>
          <w:bCs/>
          <w:kern w:val="0"/>
          <w:sz w:val="20"/>
          <w:szCs w:val="20"/>
          <w14:ligatures w14:val="none"/>
        </w:rPr>
        <w:t>Validation Department, PT. Caprifarmindo Laboratories</w:t>
      </w:r>
      <w:r>
        <w:rPr>
          <w:rFonts w:ascii="Arial" w:eastAsia="Calibri" w:hAnsi="Arial" w:cs="Calibri"/>
          <w:bCs/>
          <w:kern w:val="0"/>
          <w:sz w:val="20"/>
          <w:szCs w:val="20"/>
          <w14:ligatures w14:val="none"/>
        </w:rPr>
        <w:t>, West Bandung, Indonesia.</w:t>
      </w:r>
    </w:p>
    <w:p w14:paraId="2DD37039" w14:textId="77777777" w:rsidR="00C315D2" w:rsidRPr="00C315D2" w:rsidRDefault="00C315D2" w:rsidP="00C315D2">
      <w:pPr>
        <w:spacing w:after="0" w:line="240" w:lineRule="auto"/>
        <w:rPr>
          <w:rFonts w:ascii="Arial" w:eastAsia="Calibri" w:hAnsi="Arial" w:cs="Calibri"/>
          <w:bCs/>
          <w:kern w:val="0"/>
          <w:sz w:val="20"/>
          <w:szCs w:val="20"/>
          <w14:ligatures w14:val="none"/>
        </w:rPr>
      </w:pPr>
      <w:r w:rsidRPr="00C315D2">
        <w:rPr>
          <w:rFonts w:ascii="Arial" w:eastAsia="Calibri" w:hAnsi="Arial" w:cs="Calibri"/>
          <w:bCs/>
          <w:i/>
          <w:kern w:val="0"/>
          <w:sz w:val="20"/>
          <w:szCs w:val="20"/>
          <w:lang w:val="en-US"/>
          <w14:ligatures w14:val="none"/>
        </w:rPr>
        <w:t xml:space="preserve"> </w:t>
      </w:r>
    </w:p>
    <w:p w14:paraId="2385039D" w14:textId="70E542E8" w:rsidR="00C315D2" w:rsidRPr="00C315D2" w:rsidRDefault="00B8473A" w:rsidP="00C315D2">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
          <w:kern w:val="0"/>
          <w:sz w:val="20"/>
          <w:szCs w:val="20"/>
          <w14:ligatures w14:val="none"/>
        </w:rPr>
        <w:t>Background and aims</w:t>
      </w:r>
      <w:r w:rsidR="00C315D2" w:rsidRPr="00C315D2">
        <w:rPr>
          <w:rFonts w:ascii="Arial" w:eastAsia="Calibri" w:hAnsi="Arial" w:cs="Calibri"/>
          <w:b/>
          <w:kern w:val="0"/>
          <w:sz w:val="20"/>
          <w:szCs w:val="20"/>
          <w14:ligatures w14:val="none"/>
        </w:rPr>
        <w:t>.</w:t>
      </w:r>
      <w:r w:rsidR="00C315D2" w:rsidRPr="00C315D2">
        <w:rPr>
          <w:rFonts w:ascii="Arial" w:eastAsia="Calibri" w:hAnsi="Arial" w:cs="Calibri"/>
          <w:bCs/>
          <w:kern w:val="0"/>
          <w:sz w:val="20"/>
          <w:szCs w:val="20"/>
          <w14:ligatures w14:val="none"/>
        </w:rPr>
        <w:t xml:space="preserve"> </w:t>
      </w:r>
      <w:r w:rsidR="00855DCB" w:rsidRPr="00855DCB">
        <w:rPr>
          <w:rFonts w:ascii="Arial" w:eastAsia="Calibri" w:hAnsi="Arial" w:cs="Calibri"/>
          <w:bCs/>
          <w:kern w:val="0"/>
          <w:sz w:val="20"/>
          <w:szCs w:val="20"/>
          <w14:ligatures w14:val="none"/>
        </w:rPr>
        <w:t>Cross-contamination in pharmaceutical manufacturing jeopardizes product quality and patient safety, necessitating stringent control measures, including effective cleaning validation. This study addresse</w:t>
      </w:r>
      <w:r w:rsidR="00FD7692">
        <w:rPr>
          <w:rFonts w:ascii="Arial" w:eastAsia="Calibri" w:hAnsi="Arial" w:cs="Calibri"/>
          <w:bCs/>
          <w:kern w:val="0"/>
          <w:sz w:val="20"/>
          <w:szCs w:val="20"/>
          <w14:ligatures w14:val="none"/>
        </w:rPr>
        <w:t>d</w:t>
      </w:r>
      <w:r w:rsidR="00855DCB" w:rsidRPr="00855DCB">
        <w:rPr>
          <w:rFonts w:ascii="Arial" w:eastAsia="Calibri" w:hAnsi="Arial" w:cs="Calibri"/>
          <w:bCs/>
          <w:kern w:val="0"/>
          <w:sz w:val="20"/>
          <w:szCs w:val="20"/>
          <w14:ligatures w14:val="none"/>
        </w:rPr>
        <w:t xml:space="preserve"> contamination risks by identifying the worst-case product through systematic grouping, validating sensitive analytical methods for detecting trace residues and microbiological contaminants on stainless steel surfaces, and testing cleaning procedures on mixing and filling machines</w:t>
      </w:r>
      <w:r w:rsidR="00855DCB">
        <w:rPr>
          <w:rFonts w:ascii="Arial" w:eastAsia="Calibri" w:hAnsi="Arial" w:cs="Calibri"/>
          <w:bCs/>
          <w:kern w:val="0"/>
          <w:sz w:val="20"/>
          <w:szCs w:val="20"/>
          <w14:ligatures w14:val="none"/>
        </w:rPr>
        <w:t>.</w:t>
      </w:r>
      <w:r w:rsidR="004671C8" w:rsidRPr="004671C8">
        <w:rPr>
          <w:rFonts w:ascii="Arial" w:eastAsia="Calibri" w:hAnsi="Arial" w:cs="Calibri"/>
          <w:bCs/>
          <w:kern w:val="0"/>
          <w:sz w:val="20"/>
          <w:szCs w:val="20"/>
          <w14:ligatures w14:val="none"/>
        </w:rPr>
        <w:t xml:space="preserve"> </w:t>
      </w:r>
      <w:r w:rsidR="00223760" w:rsidRPr="00223760">
        <w:rPr>
          <w:rFonts w:ascii="Arial" w:eastAsia="Calibri" w:hAnsi="Arial" w:cs="Calibri"/>
          <w:bCs/>
          <w:kern w:val="0"/>
          <w:sz w:val="20"/>
          <w:szCs w:val="20"/>
          <w14:ligatures w14:val="none"/>
        </w:rPr>
        <w:t>This study was aimed to assess the effectiveness of cleaning procedures in eliminating Ketoconazole residue and microbial contamination, determine limit residue, conduct analytical method validation (AMV) and recovery studies.</w:t>
      </w:r>
      <w:r w:rsidR="00054D56">
        <w:rPr>
          <w:rFonts w:ascii="Arial" w:eastAsia="Calibri" w:hAnsi="Arial" w:cs="Calibri"/>
          <w:bCs/>
          <w:kern w:val="0"/>
          <w:sz w:val="20"/>
          <w:szCs w:val="20"/>
          <w14:ligatures w14:val="none"/>
        </w:rPr>
        <w:t xml:space="preserve"> </w:t>
      </w:r>
    </w:p>
    <w:p w14:paraId="15D93483" w14:textId="77777777" w:rsidR="00C315D2" w:rsidRPr="00C315D2" w:rsidRDefault="00C315D2" w:rsidP="00C315D2">
      <w:pPr>
        <w:spacing w:after="0" w:line="240" w:lineRule="auto"/>
        <w:jc w:val="both"/>
        <w:rPr>
          <w:rFonts w:ascii="Arial" w:eastAsia="Calibri" w:hAnsi="Arial" w:cs="Calibri"/>
          <w:b/>
          <w:kern w:val="0"/>
          <w:sz w:val="20"/>
          <w:szCs w:val="20"/>
          <w14:ligatures w14:val="none"/>
        </w:rPr>
      </w:pPr>
    </w:p>
    <w:p w14:paraId="48C0479A" w14:textId="0CC2D73E" w:rsidR="00C315D2" w:rsidRPr="00C315D2" w:rsidRDefault="00C315D2" w:rsidP="00C315D2">
      <w:pPr>
        <w:spacing w:after="0" w:line="240" w:lineRule="auto"/>
        <w:jc w:val="both"/>
        <w:rPr>
          <w:rFonts w:ascii="Arial" w:eastAsia="Calibri" w:hAnsi="Arial" w:cs="Calibri"/>
          <w:bCs/>
          <w:kern w:val="0"/>
          <w:sz w:val="20"/>
          <w:szCs w:val="20"/>
          <w14:ligatures w14:val="none"/>
        </w:rPr>
      </w:pPr>
      <w:r w:rsidRPr="00C315D2">
        <w:rPr>
          <w:rFonts w:ascii="Arial" w:eastAsia="Calibri" w:hAnsi="Arial" w:cs="Calibri"/>
          <w:b/>
          <w:kern w:val="0"/>
          <w:sz w:val="20"/>
          <w:szCs w:val="20"/>
          <w14:ligatures w14:val="none"/>
        </w:rPr>
        <w:t>Methods.</w:t>
      </w:r>
      <w:r w:rsidRPr="00C315D2">
        <w:rPr>
          <w:rFonts w:ascii="Arial" w:eastAsia="Calibri" w:hAnsi="Arial" w:cs="Calibri"/>
          <w:bCs/>
          <w:kern w:val="0"/>
          <w:sz w:val="20"/>
          <w:szCs w:val="20"/>
          <w14:ligatures w14:val="none"/>
        </w:rPr>
        <w:t xml:space="preserve"> </w:t>
      </w:r>
      <w:r w:rsidR="00223760" w:rsidRPr="00223760">
        <w:rPr>
          <w:rFonts w:ascii="Arial" w:eastAsia="Calibri" w:hAnsi="Arial" w:cs="Calibri"/>
          <w:bCs/>
          <w:kern w:val="0"/>
          <w:sz w:val="20"/>
          <w:szCs w:val="20"/>
          <w14:ligatures w14:val="none"/>
        </w:rPr>
        <w:t>This study was to determine product worst-case and residue limit, analytical method validation, residue recovery and microbiological recovery on stainless steel coupons, cleaning validation of mixing and filling machines washed with purified water and sanitized with 70% alcohol</w:t>
      </w:r>
      <w:r w:rsidR="00FD7692">
        <w:rPr>
          <w:rFonts w:ascii="Arial" w:eastAsia="Calibri" w:hAnsi="Arial" w:cs="Calibri"/>
          <w:bCs/>
          <w:kern w:val="0"/>
          <w:sz w:val="20"/>
          <w:szCs w:val="20"/>
          <w14:ligatures w14:val="none"/>
        </w:rPr>
        <w:t>. P</w:t>
      </w:r>
      <w:r w:rsidR="00FD7692" w:rsidRPr="00223760">
        <w:rPr>
          <w:rFonts w:ascii="Arial" w:eastAsia="Calibri" w:hAnsi="Arial" w:cs="Calibri"/>
          <w:bCs/>
          <w:kern w:val="0"/>
          <w:sz w:val="20"/>
          <w:szCs w:val="20"/>
          <w14:ligatures w14:val="none"/>
        </w:rPr>
        <w:t>roduct worst-case</w:t>
      </w:r>
      <w:r w:rsidR="00223760" w:rsidRPr="00223760">
        <w:rPr>
          <w:rFonts w:ascii="Arial" w:eastAsia="Calibri" w:hAnsi="Arial" w:cs="Calibri"/>
          <w:bCs/>
          <w:kern w:val="0"/>
          <w:sz w:val="20"/>
          <w:szCs w:val="20"/>
          <w14:ligatures w14:val="none"/>
        </w:rPr>
        <w:t xml:space="preserve"> residue and microbial contamination </w:t>
      </w:r>
      <w:r w:rsidR="00FD7692">
        <w:rPr>
          <w:rFonts w:ascii="Arial" w:eastAsia="Calibri" w:hAnsi="Arial" w:cs="Calibri"/>
          <w:bCs/>
          <w:kern w:val="0"/>
          <w:sz w:val="20"/>
          <w:szCs w:val="20"/>
          <w14:ligatures w14:val="none"/>
        </w:rPr>
        <w:t xml:space="preserve">were </w:t>
      </w:r>
      <w:r w:rsidR="00223760" w:rsidRPr="00223760">
        <w:rPr>
          <w:rFonts w:ascii="Arial" w:eastAsia="Calibri" w:hAnsi="Arial" w:cs="Calibri"/>
          <w:bCs/>
          <w:kern w:val="0"/>
          <w:sz w:val="20"/>
          <w:szCs w:val="20"/>
          <w14:ligatures w14:val="none"/>
        </w:rPr>
        <w:t>sampl</w:t>
      </w:r>
      <w:r w:rsidR="00FD7692">
        <w:rPr>
          <w:rFonts w:ascii="Arial" w:eastAsia="Calibri" w:hAnsi="Arial" w:cs="Calibri"/>
          <w:bCs/>
          <w:kern w:val="0"/>
          <w:sz w:val="20"/>
          <w:szCs w:val="20"/>
          <w14:ligatures w14:val="none"/>
        </w:rPr>
        <w:t xml:space="preserve">ed </w:t>
      </w:r>
      <w:r w:rsidR="00223760" w:rsidRPr="00223760">
        <w:rPr>
          <w:rFonts w:ascii="Arial" w:eastAsia="Calibri" w:hAnsi="Arial" w:cs="Calibri"/>
          <w:bCs/>
          <w:kern w:val="0"/>
          <w:sz w:val="20"/>
          <w:szCs w:val="20"/>
          <w14:ligatures w14:val="none"/>
        </w:rPr>
        <w:t>via swab and rinse methods.</w:t>
      </w:r>
      <w:r w:rsidRPr="00C315D2">
        <w:rPr>
          <w:rFonts w:ascii="Arial" w:eastAsia="Calibri" w:hAnsi="Arial" w:cs="Calibri"/>
          <w:bCs/>
          <w:kern w:val="0"/>
          <w:sz w:val="20"/>
          <w:szCs w:val="20"/>
          <w14:ligatures w14:val="none"/>
        </w:rPr>
        <w:t xml:space="preserve"> </w:t>
      </w:r>
    </w:p>
    <w:p w14:paraId="1387B9C3" w14:textId="77777777" w:rsidR="00C315D2" w:rsidRPr="00C315D2" w:rsidRDefault="00C315D2" w:rsidP="00C315D2">
      <w:pPr>
        <w:spacing w:after="0" w:line="240" w:lineRule="auto"/>
        <w:jc w:val="both"/>
        <w:rPr>
          <w:rFonts w:ascii="Calibri" w:eastAsia="Calibri" w:hAnsi="Calibri" w:cs="Times New Roman"/>
          <w:b/>
          <w:bCs/>
          <w:kern w:val="0"/>
          <w:lang w:val="en-GB"/>
          <w14:ligatures w14:val="none"/>
        </w:rPr>
      </w:pPr>
    </w:p>
    <w:p w14:paraId="58EE2702" w14:textId="2DD41C19" w:rsidR="00C315D2" w:rsidRPr="00C315D2" w:rsidRDefault="00795378" w:rsidP="2021B9E9">
      <w:pPr>
        <w:spacing w:after="0" w:line="240" w:lineRule="auto"/>
        <w:jc w:val="both"/>
        <w:rPr>
          <w:rFonts w:ascii="Arial" w:eastAsia="Calibri" w:hAnsi="Arial" w:cs="Calibri"/>
          <w:kern w:val="0"/>
          <w:sz w:val="20"/>
          <w:szCs w:val="20"/>
          <w:lang w:val="en-US"/>
          <w14:ligatures w14:val="none"/>
        </w:rPr>
      </w:pPr>
      <w:r w:rsidRPr="2021B9E9">
        <w:rPr>
          <w:rFonts w:ascii="Arial" w:eastAsia="Calibri" w:hAnsi="Arial" w:cs="Calibri"/>
          <w:b/>
          <w:bCs/>
          <w:kern w:val="0"/>
          <w:sz w:val="20"/>
          <w:szCs w:val="20"/>
          <w14:ligatures w14:val="none"/>
        </w:rPr>
        <w:t>Results.</w:t>
      </w:r>
      <w:r w:rsidR="00C315D2" w:rsidRPr="00C315D2">
        <w:rPr>
          <w:rFonts w:ascii="Calibri" w:eastAsia="Calibri" w:hAnsi="Calibri" w:cs="Times New Roman"/>
          <w:kern w:val="0"/>
          <w:lang w:val="en-GB"/>
          <w14:ligatures w14:val="none"/>
        </w:rPr>
        <w:t xml:space="preserve"> </w:t>
      </w:r>
      <w:r w:rsidR="00223760" w:rsidRPr="00223760">
        <w:rPr>
          <w:rFonts w:ascii="Arial" w:eastAsia="Calibri" w:hAnsi="Arial" w:cs="Calibri"/>
          <w:kern w:val="0"/>
          <w:sz w:val="20"/>
          <w:szCs w:val="20"/>
          <w:lang w:val="en-US"/>
          <w14:ligatures w14:val="none"/>
        </w:rPr>
        <w:t xml:space="preserve">Ketoconazole was identified as the worst-case product with a limit of 10 ppm. AMV parameters met the criteria, with LOD 0.1 ppm and LOQ 1.1 ppm. Residue recovery averaged </w:t>
      </w:r>
      <w:r w:rsidR="00FD7692">
        <w:rPr>
          <w:rFonts w:ascii="Arial" w:eastAsia="Calibri" w:hAnsi="Arial" w:cs="Calibri"/>
          <w:kern w:val="0"/>
          <w:sz w:val="20"/>
          <w:szCs w:val="20"/>
          <w:lang w:val="en-US"/>
          <w14:ligatures w14:val="none"/>
        </w:rPr>
        <w:t xml:space="preserve">of </w:t>
      </w:r>
      <w:r w:rsidR="00223760" w:rsidRPr="00223760">
        <w:rPr>
          <w:rFonts w:ascii="Arial" w:eastAsia="Calibri" w:hAnsi="Arial" w:cs="Calibri"/>
          <w:kern w:val="0"/>
          <w:sz w:val="20"/>
          <w:szCs w:val="20"/>
          <w:lang w:val="en-US"/>
          <w14:ligatures w14:val="none"/>
        </w:rPr>
        <w:t>97.2% for swab and 95.8% for rinse methods</w:t>
      </w:r>
      <w:r w:rsidR="00FD7692">
        <w:rPr>
          <w:rFonts w:ascii="Arial" w:eastAsia="Calibri" w:hAnsi="Arial" w:cs="Calibri"/>
          <w:kern w:val="0"/>
          <w:sz w:val="20"/>
          <w:szCs w:val="20"/>
          <w:lang w:val="en-US"/>
          <w14:ligatures w14:val="none"/>
        </w:rPr>
        <w:t>, respectively</w:t>
      </w:r>
      <w:r w:rsidR="00223760" w:rsidRPr="00223760">
        <w:rPr>
          <w:rFonts w:ascii="Arial" w:eastAsia="Calibri" w:hAnsi="Arial" w:cs="Calibri"/>
          <w:kern w:val="0"/>
          <w:sz w:val="20"/>
          <w:szCs w:val="20"/>
          <w:lang w:val="en-US"/>
          <w14:ligatures w14:val="none"/>
        </w:rPr>
        <w:t xml:space="preserve">. Microbiological recovery using the rinse </w:t>
      </w:r>
      <w:r w:rsidR="00FD7692">
        <w:rPr>
          <w:rFonts w:ascii="Arial" w:eastAsia="Calibri" w:hAnsi="Arial" w:cs="Calibri"/>
          <w:kern w:val="0"/>
          <w:sz w:val="20"/>
          <w:szCs w:val="20"/>
          <w:lang w:val="en-US"/>
          <w14:ligatures w14:val="none"/>
        </w:rPr>
        <w:t>method</w:t>
      </w:r>
      <w:r w:rsidR="00223760" w:rsidRPr="00223760">
        <w:rPr>
          <w:rFonts w:ascii="Arial" w:eastAsia="Calibri" w:hAnsi="Arial" w:cs="Calibri"/>
          <w:kern w:val="0"/>
          <w:sz w:val="20"/>
          <w:szCs w:val="20"/>
          <w:lang w:val="en-US"/>
          <w14:ligatures w14:val="none"/>
        </w:rPr>
        <w:t xml:space="preserve"> met the criteria for all microorganisms. Cleaning validation revealed the highest Ketoconazole residue was on the scraper (6.1 ppm) of mixing machine and connector (4.9 ppm) of filling machines, respectively. Microbiological cleaning validation showed that the highest microbial was on the swab method for mixing machine (17 CFU/25cm2) and filling machine (13 CFU/25cm2), respectively.</w:t>
      </w:r>
    </w:p>
    <w:p w14:paraId="777A9E0F" w14:textId="14247D1A" w:rsidR="2021B9E9" w:rsidRDefault="2021B9E9" w:rsidP="2021B9E9">
      <w:pPr>
        <w:spacing w:after="0" w:line="240" w:lineRule="auto"/>
        <w:jc w:val="both"/>
        <w:rPr>
          <w:rFonts w:ascii="Arial" w:eastAsia="Calibri" w:hAnsi="Arial" w:cs="Calibri"/>
          <w:sz w:val="20"/>
          <w:szCs w:val="20"/>
          <w:lang w:val="en-US"/>
        </w:rPr>
      </w:pPr>
    </w:p>
    <w:p w14:paraId="65E846CD" w14:textId="74E085AE" w:rsidR="00C315D2" w:rsidRPr="00C315D2" w:rsidRDefault="00B8473A" w:rsidP="00C315D2">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
          <w:kern w:val="0"/>
          <w:sz w:val="20"/>
          <w:szCs w:val="20"/>
          <w14:ligatures w14:val="none"/>
        </w:rPr>
        <w:t>Conclusion/</w:t>
      </w:r>
      <w:r w:rsidR="00C315D2" w:rsidRPr="00C315D2">
        <w:rPr>
          <w:rFonts w:ascii="Arial" w:eastAsia="Calibri" w:hAnsi="Arial" w:cs="Calibri"/>
          <w:b/>
          <w:kern w:val="0"/>
          <w:sz w:val="20"/>
          <w:szCs w:val="20"/>
          <w14:ligatures w14:val="none"/>
        </w:rPr>
        <w:t>Discussion.</w:t>
      </w:r>
      <w:r w:rsidR="00C315D2" w:rsidRPr="00C315D2">
        <w:rPr>
          <w:rFonts w:ascii="Arial" w:eastAsia="Calibri" w:hAnsi="Arial" w:cs="Calibri"/>
          <w:bCs/>
          <w:kern w:val="0"/>
          <w:sz w:val="20"/>
          <w:szCs w:val="20"/>
          <w14:ligatures w14:val="none"/>
        </w:rPr>
        <w:t xml:space="preserve"> </w:t>
      </w:r>
      <w:r w:rsidR="002C6441" w:rsidRPr="00223760">
        <w:rPr>
          <w:rFonts w:ascii="Arial" w:eastAsia="Calibri" w:hAnsi="Arial" w:cs="Calibri"/>
          <w:bCs/>
          <w:kern w:val="0"/>
          <w:sz w:val="20"/>
          <w:szCs w:val="20"/>
          <w:lang w:val="en-US"/>
          <w14:ligatures w14:val="none"/>
        </w:rPr>
        <w:t>Both swab and rinse methods were effective for residue recovery, and the rinse technique proved suitable for microbiological recovery</w:t>
      </w:r>
      <w:r w:rsidR="002C6441">
        <w:rPr>
          <w:rFonts w:ascii="Arial" w:eastAsia="Calibri" w:hAnsi="Arial" w:cs="Calibri"/>
          <w:bCs/>
          <w:kern w:val="0"/>
          <w:sz w:val="20"/>
          <w:szCs w:val="20"/>
          <w:lang w:val="en-US"/>
          <w14:ligatures w14:val="none"/>
        </w:rPr>
        <w:t>.</w:t>
      </w:r>
      <w:r w:rsidR="002C6441" w:rsidRPr="00223760">
        <w:rPr>
          <w:rFonts w:ascii="Arial" w:eastAsia="Calibri" w:hAnsi="Arial" w:cs="Calibri"/>
          <w:bCs/>
          <w:kern w:val="0"/>
          <w:sz w:val="20"/>
          <w:szCs w:val="20"/>
          <w:lang w:val="en-US"/>
          <w14:ligatures w14:val="none"/>
        </w:rPr>
        <w:t xml:space="preserve"> </w:t>
      </w:r>
      <w:r w:rsidR="00223760" w:rsidRPr="00223760">
        <w:rPr>
          <w:rFonts w:ascii="Arial" w:eastAsia="Calibri" w:hAnsi="Arial" w:cs="Calibri"/>
          <w:bCs/>
          <w:kern w:val="0"/>
          <w:sz w:val="20"/>
          <w:szCs w:val="20"/>
          <w:lang w:val="en-US"/>
          <w14:ligatures w14:val="none"/>
        </w:rPr>
        <w:t>The cleaning procedures effectively removed Ketoconazole residue and microbial contamination below the specified limits. This validation is crucial for ensuring pharmaceutical product quality and preventing cross-contamination.</w:t>
      </w:r>
    </w:p>
    <w:p w14:paraId="1AF10CAD" w14:textId="77777777" w:rsidR="00C315D2" w:rsidRPr="00C315D2" w:rsidRDefault="00C315D2" w:rsidP="00C315D2">
      <w:pPr>
        <w:spacing w:after="0" w:line="240" w:lineRule="auto"/>
        <w:jc w:val="both"/>
        <w:rPr>
          <w:rFonts w:ascii="Arial" w:eastAsia="Calibri" w:hAnsi="Arial" w:cs="Calibri"/>
          <w:b/>
          <w:kern w:val="0"/>
          <w:sz w:val="20"/>
          <w:szCs w:val="20"/>
          <w14:ligatures w14:val="none"/>
        </w:rPr>
      </w:pPr>
    </w:p>
    <w:p w14:paraId="2C801966" w14:textId="64754817" w:rsidR="00C315D2" w:rsidRPr="00C315D2" w:rsidRDefault="00C315D2" w:rsidP="00C315D2">
      <w:pPr>
        <w:spacing w:after="0" w:line="240" w:lineRule="auto"/>
        <w:jc w:val="both"/>
        <w:rPr>
          <w:rFonts w:ascii="Arial" w:eastAsia="Calibri" w:hAnsi="Arial" w:cs="Calibri"/>
          <w:bCs/>
          <w:kern w:val="0"/>
          <w:sz w:val="20"/>
          <w:szCs w:val="20"/>
          <w:lang w:val="en-US"/>
          <w14:ligatures w14:val="none"/>
        </w:rPr>
      </w:pPr>
      <w:r w:rsidRPr="00C315D2">
        <w:rPr>
          <w:rFonts w:ascii="Arial" w:eastAsia="Calibri" w:hAnsi="Arial" w:cs="Calibri"/>
          <w:b/>
          <w:kern w:val="0"/>
          <w:sz w:val="20"/>
          <w:szCs w:val="20"/>
          <w14:ligatures w14:val="none"/>
        </w:rPr>
        <w:t>References:</w:t>
      </w:r>
      <w:r w:rsidRPr="00C315D2">
        <w:rPr>
          <w:rFonts w:ascii="Arial" w:eastAsia="Calibri" w:hAnsi="Arial" w:cs="Calibri"/>
          <w:bCs/>
          <w:kern w:val="0"/>
          <w:sz w:val="20"/>
          <w:szCs w:val="20"/>
          <w14:ligatures w14:val="none"/>
        </w:rPr>
        <w:t xml:space="preserve"> </w:t>
      </w:r>
    </w:p>
    <w:p w14:paraId="093952FF" w14:textId="77777777" w:rsidR="00855DCB" w:rsidRDefault="00C315D2" w:rsidP="00855DCB">
      <w:pPr>
        <w:spacing w:after="0" w:line="240" w:lineRule="auto"/>
        <w:jc w:val="both"/>
        <w:rPr>
          <w:rFonts w:ascii="Arial" w:eastAsia="Calibri" w:hAnsi="Arial" w:cs="Calibri"/>
          <w:bCs/>
          <w:kern w:val="0"/>
          <w:sz w:val="20"/>
          <w:szCs w:val="20"/>
          <w:lang w:val="en-US"/>
          <w14:ligatures w14:val="none"/>
        </w:rPr>
      </w:pPr>
      <w:r w:rsidRPr="00C315D2">
        <w:rPr>
          <w:rFonts w:ascii="Arial" w:eastAsia="Calibri" w:hAnsi="Arial" w:cs="Calibri"/>
          <w:bCs/>
          <w:kern w:val="0"/>
          <w:sz w:val="20"/>
          <w:szCs w:val="20"/>
          <w:lang w:val="en-US"/>
          <w14:ligatures w14:val="none"/>
        </w:rPr>
        <w:t xml:space="preserve">(1) </w:t>
      </w:r>
      <w:r w:rsidR="00855DCB" w:rsidRPr="00855DCB">
        <w:rPr>
          <w:rFonts w:ascii="Arial" w:eastAsia="Calibri" w:hAnsi="Arial" w:cs="Calibri"/>
          <w:bCs/>
          <w:kern w:val="0"/>
          <w:sz w:val="20"/>
          <w:szCs w:val="20"/>
          <w:lang w:val="en-US"/>
          <w14:ligatures w14:val="none"/>
        </w:rPr>
        <w:t xml:space="preserve">International Society of Pharmaceutical Engineering (ISPE). Guide: Cleaning Validation Lifecycle - Application, Methods, and Controls. Florida: USA; 2020 </w:t>
      </w:r>
    </w:p>
    <w:p w14:paraId="7D6E388F" w14:textId="5CE68716" w:rsidR="00113BB7" w:rsidRDefault="00C315D2" w:rsidP="00855DCB">
      <w:pPr>
        <w:spacing w:after="0" w:line="240" w:lineRule="auto"/>
        <w:jc w:val="both"/>
        <w:rPr>
          <w:rFonts w:ascii="Arial" w:eastAsia="Calibri" w:hAnsi="Arial" w:cs="Calibri"/>
          <w:bCs/>
          <w:kern w:val="0"/>
          <w:sz w:val="20"/>
          <w:szCs w:val="20"/>
          <w:lang w:val="en-US"/>
          <w14:ligatures w14:val="none"/>
        </w:rPr>
      </w:pPr>
      <w:r w:rsidRPr="00C315D2">
        <w:rPr>
          <w:rFonts w:ascii="Arial" w:eastAsia="Calibri" w:hAnsi="Arial" w:cs="Calibri"/>
          <w:bCs/>
          <w:kern w:val="0"/>
          <w:sz w:val="20"/>
          <w:szCs w:val="20"/>
          <w:lang w:val="en-US"/>
          <w14:ligatures w14:val="none"/>
        </w:rPr>
        <w:t xml:space="preserve">(2) </w:t>
      </w:r>
      <w:r w:rsidR="00855DCB" w:rsidRPr="00855DCB">
        <w:rPr>
          <w:rFonts w:ascii="Arial" w:eastAsia="Calibri" w:hAnsi="Arial" w:cs="Calibri"/>
          <w:bCs/>
          <w:kern w:val="0"/>
          <w:sz w:val="20"/>
          <w:szCs w:val="20"/>
          <w:lang w:val="en-US"/>
          <w14:ligatures w14:val="none"/>
        </w:rPr>
        <w:t xml:space="preserve">APIC. APIC Guidance on Aspects of Cleaning Validation in Active Pharmaceutical Ingredient Plants [Internet]. Active Pharmaceutical Ingredients Committee (APIC); 2021 [cited 2024 Jun 8]. Available from: </w:t>
      </w:r>
      <w:hyperlink r:id="rId8" w:history="1">
        <w:r w:rsidR="00855DCB" w:rsidRPr="00184586">
          <w:rPr>
            <w:rStyle w:val="Hyperlink"/>
            <w:rFonts w:ascii="Arial" w:eastAsia="Calibri" w:hAnsi="Arial" w:cs="Calibri"/>
            <w:bCs/>
            <w:kern w:val="0"/>
            <w:sz w:val="20"/>
            <w:szCs w:val="20"/>
            <w:lang w:val="en-US"/>
            <w14:ligatures w14:val="none"/>
          </w:rPr>
          <w:t>www.apic.cefic.org</w:t>
        </w:r>
      </w:hyperlink>
    </w:p>
    <w:p w14:paraId="7966A8C8" w14:textId="76BB9E51" w:rsidR="00855DCB" w:rsidRDefault="00855DCB" w:rsidP="00855DCB">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Cs/>
          <w:kern w:val="0"/>
          <w:sz w:val="20"/>
          <w:szCs w:val="20"/>
          <w:lang w:val="en-US"/>
          <w14:ligatures w14:val="none"/>
        </w:rPr>
        <w:t xml:space="preserve">(3) </w:t>
      </w:r>
      <w:r w:rsidRPr="00855DCB">
        <w:rPr>
          <w:rFonts w:ascii="Arial" w:eastAsia="Calibri" w:hAnsi="Arial" w:cs="Calibri"/>
          <w:bCs/>
          <w:kern w:val="0"/>
          <w:sz w:val="20"/>
          <w:szCs w:val="20"/>
          <w:lang w:val="en-US"/>
          <w14:ligatures w14:val="none"/>
        </w:rPr>
        <w:t>International Council for Harmonisation (ICH). Validation of Analytical Procedures: Methodology – Q2(R1). ICH Harmonised Tripartile Guideline. 2023.</w:t>
      </w:r>
    </w:p>
    <w:p w14:paraId="192B0228" w14:textId="22E4BC75" w:rsidR="00855DCB" w:rsidRPr="009B1CBB" w:rsidRDefault="00855DCB" w:rsidP="00855DCB">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Cs/>
          <w:kern w:val="0"/>
          <w:sz w:val="20"/>
          <w:szCs w:val="20"/>
          <w:lang w:val="en-US"/>
          <w14:ligatures w14:val="none"/>
        </w:rPr>
        <w:t xml:space="preserve">(4) </w:t>
      </w:r>
      <w:r w:rsidRPr="00855DCB">
        <w:rPr>
          <w:rFonts w:ascii="Arial" w:eastAsia="Calibri" w:hAnsi="Arial" w:cs="Calibri"/>
          <w:bCs/>
          <w:kern w:val="0"/>
          <w:sz w:val="20"/>
          <w:szCs w:val="20"/>
          <w:lang w:val="en-US"/>
          <w14:ligatures w14:val="none"/>
        </w:rPr>
        <w:t>WHO Technical Report Series No 1033. Annex 3 Good manufacturing practices: Water for Pharmaceutical Use [Internet]. WHO Expert Committee on Specification for Pharmaceutical Preparations; 2021 [cited 2024 Jun 8]. Available from: www.who.int.</w:t>
      </w:r>
    </w:p>
    <w:sectPr w:rsidR="00855DCB" w:rsidRPr="009B1C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85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054D56"/>
    <w:rsid w:val="00107368"/>
    <w:rsid w:val="00113BB7"/>
    <w:rsid w:val="002017E6"/>
    <w:rsid w:val="00223760"/>
    <w:rsid w:val="00294059"/>
    <w:rsid w:val="002C6441"/>
    <w:rsid w:val="003206E4"/>
    <w:rsid w:val="00335346"/>
    <w:rsid w:val="003A6D5C"/>
    <w:rsid w:val="004671C8"/>
    <w:rsid w:val="004A51B6"/>
    <w:rsid w:val="00510CF8"/>
    <w:rsid w:val="00566D66"/>
    <w:rsid w:val="00575A29"/>
    <w:rsid w:val="00601754"/>
    <w:rsid w:val="006A34BE"/>
    <w:rsid w:val="006F3F1C"/>
    <w:rsid w:val="007141F2"/>
    <w:rsid w:val="007561D8"/>
    <w:rsid w:val="00795378"/>
    <w:rsid w:val="00796206"/>
    <w:rsid w:val="007C367E"/>
    <w:rsid w:val="008071C5"/>
    <w:rsid w:val="00855DCB"/>
    <w:rsid w:val="00906D34"/>
    <w:rsid w:val="0093179E"/>
    <w:rsid w:val="00933DC9"/>
    <w:rsid w:val="00936D4C"/>
    <w:rsid w:val="009523F9"/>
    <w:rsid w:val="009650DF"/>
    <w:rsid w:val="009B1CBB"/>
    <w:rsid w:val="00A0516D"/>
    <w:rsid w:val="00B4721D"/>
    <w:rsid w:val="00B8473A"/>
    <w:rsid w:val="00C21815"/>
    <w:rsid w:val="00C315D2"/>
    <w:rsid w:val="00C353D8"/>
    <w:rsid w:val="00CF5A91"/>
    <w:rsid w:val="00D02BB1"/>
    <w:rsid w:val="00D45A74"/>
    <w:rsid w:val="00D7428F"/>
    <w:rsid w:val="00EC3746"/>
    <w:rsid w:val="00F539FB"/>
    <w:rsid w:val="00F85528"/>
    <w:rsid w:val="00FD7692"/>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5D2"/>
    <w:rPr>
      <w:rFonts w:eastAsiaTheme="majorEastAsia" w:cstheme="majorBidi"/>
      <w:color w:val="272727" w:themeColor="text1" w:themeTint="D8"/>
    </w:rPr>
  </w:style>
  <w:style w:type="paragraph" w:styleId="Title">
    <w:name w:val="Title"/>
    <w:basedOn w:val="Normal"/>
    <w:next w:val="Normal"/>
    <w:link w:val="Title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5D2"/>
    <w:pPr>
      <w:spacing w:before="160"/>
      <w:jc w:val="center"/>
    </w:pPr>
    <w:rPr>
      <w:i/>
      <w:iCs/>
      <w:color w:val="404040" w:themeColor="text1" w:themeTint="BF"/>
    </w:rPr>
  </w:style>
  <w:style w:type="character" w:customStyle="1" w:styleId="QuoteChar">
    <w:name w:val="Quote Char"/>
    <w:basedOn w:val="DefaultParagraphFont"/>
    <w:link w:val="Quote"/>
    <w:uiPriority w:val="29"/>
    <w:rsid w:val="00C315D2"/>
    <w:rPr>
      <w:i/>
      <w:iCs/>
      <w:color w:val="404040" w:themeColor="text1" w:themeTint="BF"/>
    </w:rPr>
  </w:style>
  <w:style w:type="paragraph" w:styleId="ListParagraph">
    <w:name w:val="List Paragraph"/>
    <w:basedOn w:val="Normal"/>
    <w:uiPriority w:val="34"/>
    <w:qFormat/>
    <w:rsid w:val="00C315D2"/>
    <w:pPr>
      <w:ind w:left="720"/>
      <w:contextualSpacing/>
    </w:pPr>
  </w:style>
  <w:style w:type="character" w:styleId="IntenseEmphasis">
    <w:name w:val="Intense Emphasis"/>
    <w:basedOn w:val="DefaultParagraphFont"/>
    <w:uiPriority w:val="21"/>
    <w:qFormat/>
    <w:rsid w:val="00C315D2"/>
    <w:rPr>
      <w:i/>
      <w:iCs/>
      <w:color w:val="0F4761" w:themeColor="accent1" w:themeShade="BF"/>
    </w:rPr>
  </w:style>
  <w:style w:type="paragraph" w:styleId="IntenseQuote">
    <w:name w:val="Intense Quote"/>
    <w:basedOn w:val="Normal"/>
    <w:next w:val="Normal"/>
    <w:link w:val="IntenseQuoteChar"/>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5D2"/>
    <w:rPr>
      <w:i/>
      <w:iCs/>
      <w:color w:val="0F4761" w:themeColor="accent1" w:themeShade="BF"/>
    </w:rPr>
  </w:style>
  <w:style w:type="character" w:styleId="IntenseReference">
    <w:name w:val="Intense Reference"/>
    <w:basedOn w:val="DefaultParagraphFont"/>
    <w:uiPriority w:val="32"/>
    <w:qFormat/>
    <w:rsid w:val="00C315D2"/>
    <w:rPr>
      <w:b/>
      <w:bCs/>
      <w:smallCaps/>
      <w:color w:val="0F4761" w:themeColor="accent1" w:themeShade="BF"/>
      <w:spacing w:val="5"/>
    </w:rPr>
  </w:style>
  <w:style w:type="character" w:styleId="Hyperlink">
    <w:name w:val="Hyperlink"/>
    <w:basedOn w:val="DefaultParagraphFont"/>
    <w:uiPriority w:val="99"/>
    <w:unhideWhenUsed/>
    <w:rsid w:val="00855DCB"/>
    <w:rPr>
      <w:color w:val="467886" w:themeColor="hyperlink"/>
      <w:u w:val="single"/>
    </w:rPr>
  </w:style>
  <w:style w:type="character" w:styleId="UnresolvedMention">
    <w:name w:val="Unresolved Mention"/>
    <w:basedOn w:val="DefaultParagraphFont"/>
    <w:uiPriority w:val="99"/>
    <w:semiHidden/>
    <w:unhideWhenUsed/>
    <w:rsid w:val="00855D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ic.cefic.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2.xml><?xml version="1.0" encoding="utf-8"?>
<ds:datastoreItem xmlns:ds="http://schemas.openxmlformats.org/officeDocument/2006/customXml" ds:itemID="{31DDCDBB-A434-4396-8F0D-5A6A543FC4D6}">
  <ds:schemaRefs>
    <ds:schemaRef ds:uri="http://schemas.microsoft.com/sharepoint/v3/contenttype/forms"/>
  </ds:schemaRefs>
</ds:datastoreItem>
</file>

<file path=customXml/itemProps3.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Dr. Lucy Dewi Nurhajati Sasongko, M.Si.</cp:lastModifiedBy>
  <cp:revision>2</cp:revision>
  <dcterms:created xsi:type="dcterms:W3CDTF">2025-05-30T10:45:00Z</dcterms:created>
  <dcterms:modified xsi:type="dcterms:W3CDTF">2025-05-30T10:45:00Z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y fmtid="{D5CDD505-2E9C-101B-9397-08002B2CF9AE}" pid="4" name="MSIP_Label_38b525e5-f3da-4501-8f1e-526b6769fc56_Enabled">
    <vt:lpwstr>true</vt:lpwstr>
  </property>
  <property fmtid="{D5CDD505-2E9C-101B-9397-08002B2CF9AE}" pid="5" name="MSIP_Label_38b525e5-f3da-4501-8f1e-526b6769fc56_SetDate">
    <vt:lpwstr>2025-05-29T10:10:35Z</vt:lpwstr>
  </property>
  <property fmtid="{D5CDD505-2E9C-101B-9397-08002B2CF9AE}" pid="6" name="MSIP_Label_38b525e5-f3da-4501-8f1e-526b6769fc56_Method">
    <vt:lpwstr>Standard</vt:lpwstr>
  </property>
  <property fmtid="{D5CDD505-2E9C-101B-9397-08002B2CF9AE}" pid="7" name="MSIP_Label_38b525e5-f3da-4501-8f1e-526b6769fc56_Name">
    <vt:lpwstr>defa4170-0d19-0005-0004-bc88714345d2</vt:lpwstr>
  </property>
  <property fmtid="{D5CDD505-2E9C-101B-9397-08002B2CF9AE}" pid="8" name="MSIP_Label_38b525e5-f3da-4501-8f1e-526b6769fc56_SiteId">
    <vt:lpwstr>db6e1183-4c65-405c-82ce-7cd53fa6e9dc</vt:lpwstr>
  </property>
  <property fmtid="{D5CDD505-2E9C-101B-9397-08002B2CF9AE}" pid="9" name="MSIP_Label_38b525e5-f3da-4501-8f1e-526b6769fc56_ActionId">
    <vt:lpwstr>a900a40c-5b02-4b95-b25f-bb538089821a</vt:lpwstr>
  </property>
  <property fmtid="{D5CDD505-2E9C-101B-9397-08002B2CF9AE}" pid="10" name="MSIP_Label_38b525e5-f3da-4501-8f1e-526b6769fc56_ContentBits">
    <vt:lpwstr>0</vt:lpwstr>
  </property>
  <property fmtid="{D5CDD505-2E9C-101B-9397-08002B2CF9AE}" pid="11" name="MSIP_Label_38b525e5-f3da-4501-8f1e-526b6769fc56_Tag">
    <vt:lpwstr>10, 3, 0, 1</vt:lpwstr>
  </property>
  <property fmtid="{D5CDD505-2E9C-101B-9397-08002B2CF9AE}" pid="12" name="GrammarlyDocumentId">
    <vt:lpwstr>2782f042-8967-40b0-8ba4-59bd16afa036</vt:lpwstr>
  </property>
</Properties>
</file>