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003F" w14:textId="2200015B" w:rsidR="00962D0B" w:rsidRPr="00CC166E" w:rsidRDefault="00962D0B" w:rsidP="5E2C5F31">
      <w:pPr>
        <w:spacing w:after="0" w:line="240" w:lineRule="auto"/>
        <w:rPr>
          <w:rFonts w:ascii="Arial" w:eastAsia="Calibri" w:hAnsi="Arial" w:cs="Calibri"/>
          <w:b/>
          <w:bCs/>
          <w:kern w:val="0"/>
          <w:lang w:val="en-US"/>
          <w14:ligatures w14:val="none"/>
        </w:rPr>
      </w:pPr>
      <w:r w:rsidRPr="00CC166E">
        <w:rPr>
          <w:rFonts w:ascii="Arial" w:eastAsia="Calibri" w:hAnsi="Arial" w:cs="Calibri"/>
          <w:b/>
          <w:bCs/>
          <w:kern w:val="0"/>
          <w:lang w:val="en-US"/>
          <w14:ligatures w14:val="none"/>
        </w:rPr>
        <w:t xml:space="preserve">Production And Purification Of </w:t>
      </w:r>
      <w:r w:rsidR="00FD6E9E" w:rsidRPr="00CC166E">
        <w:rPr>
          <w:rFonts w:ascii="Arial" w:eastAsia="Calibri" w:hAnsi="Arial" w:cs="Calibri"/>
          <w:b/>
          <w:bCs/>
          <w:kern w:val="0"/>
          <w:lang w:val="en-US"/>
          <w14:ligatures w14:val="none"/>
        </w:rPr>
        <w:t>M</w:t>
      </w:r>
      <w:r w:rsidRPr="00CC166E">
        <w:rPr>
          <w:rFonts w:ascii="Arial" w:eastAsia="Calibri" w:hAnsi="Arial" w:cs="Calibri"/>
          <w:b/>
          <w:bCs/>
          <w:kern w:val="0"/>
          <w:lang w:val="en-US"/>
          <w14:ligatures w14:val="none"/>
        </w:rPr>
        <w:t>13</w:t>
      </w:r>
      <w:r w:rsidR="002B7F71" w:rsidRPr="00CC166E">
        <w:rPr>
          <w:rFonts w:ascii="Arial" w:eastAsia="Calibri" w:hAnsi="Arial" w:cs="Calibri"/>
          <w:b/>
          <w:bCs/>
          <w:kern w:val="0"/>
          <w:lang w:val="en-US"/>
          <w14:ligatures w14:val="none"/>
        </w:rPr>
        <w:t>K</w:t>
      </w:r>
      <w:r w:rsidRPr="00CC166E">
        <w:rPr>
          <w:rFonts w:ascii="Arial" w:eastAsia="Calibri" w:hAnsi="Arial" w:cs="Calibri"/>
          <w:b/>
          <w:bCs/>
          <w:kern w:val="0"/>
          <w:lang w:val="en-US"/>
          <w14:ligatures w14:val="none"/>
        </w:rPr>
        <w:t xml:space="preserve">07 </w:t>
      </w:r>
      <w:r w:rsidR="00FD6E9E" w:rsidRPr="00CC166E">
        <w:rPr>
          <w:rFonts w:ascii="Arial" w:eastAsia="Calibri" w:hAnsi="Arial" w:cs="Calibri"/>
          <w:b/>
          <w:bCs/>
          <w:kern w:val="0"/>
          <w:lang w:val="en-US"/>
          <w14:ligatures w14:val="none"/>
        </w:rPr>
        <w:t>F</w:t>
      </w:r>
      <w:r w:rsidRPr="00CC166E">
        <w:rPr>
          <w:rFonts w:ascii="Arial" w:eastAsia="Calibri" w:hAnsi="Arial" w:cs="Calibri"/>
          <w:b/>
          <w:bCs/>
          <w:kern w:val="0"/>
          <w:lang w:val="en-US"/>
          <w14:ligatures w14:val="none"/>
        </w:rPr>
        <w:t xml:space="preserve">ilamentous </w:t>
      </w:r>
      <w:r w:rsidR="002B7F71" w:rsidRPr="00CC166E">
        <w:rPr>
          <w:rFonts w:ascii="Arial" w:eastAsia="Calibri" w:hAnsi="Arial" w:cs="Calibri"/>
          <w:b/>
          <w:bCs/>
          <w:kern w:val="0"/>
          <w:lang w:val="en-US"/>
          <w14:ligatures w14:val="none"/>
        </w:rPr>
        <w:t>P</w:t>
      </w:r>
      <w:r w:rsidRPr="00CC166E">
        <w:rPr>
          <w:rFonts w:ascii="Arial" w:eastAsia="Calibri" w:hAnsi="Arial" w:cs="Calibri"/>
          <w:b/>
          <w:bCs/>
          <w:kern w:val="0"/>
          <w:lang w:val="en-US"/>
          <w14:ligatures w14:val="none"/>
        </w:rPr>
        <w:t xml:space="preserve">hage </w:t>
      </w:r>
      <w:r w:rsidR="002B7F71" w:rsidRPr="00CC166E">
        <w:rPr>
          <w:rFonts w:ascii="Arial" w:eastAsia="Calibri" w:hAnsi="Arial" w:cs="Calibri"/>
          <w:b/>
          <w:bCs/>
          <w:kern w:val="0"/>
          <w:lang w:val="en-US"/>
          <w14:ligatures w14:val="none"/>
        </w:rPr>
        <w:t>In The</w:t>
      </w:r>
      <w:r w:rsidRPr="00CC166E">
        <w:rPr>
          <w:rFonts w:ascii="Arial" w:eastAsia="Calibri" w:hAnsi="Arial" w:cs="Calibri"/>
          <w:b/>
          <w:bCs/>
          <w:kern w:val="0"/>
          <w:lang w:val="en-US"/>
          <w14:ligatures w14:val="none"/>
        </w:rPr>
        <w:t xml:space="preserve"> </w:t>
      </w:r>
      <w:r w:rsidR="00F169BB" w:rsidRPr="00CC166E">
        <w:rPr>
          <w:rFonts w:ascii="Arial" w:eastAsia="Calibri" w:hAnsi="Arial" w:cs="Calibri"/>
          <w:b/>
          <w:bCs/>
          <w:kern w:val="0"/>
          <w:lang w:val="en-US"/>
          <w14:ligatures w14:val="none"/>
        </w:rPr>
        <w:t>S</w:t>
      </w:r>
      <w:r w:rsidRPr="00CC166E">
        <w:rPr>
          <w:rFonts w:ascii="Arial" w:eastAsia="Calibri" w:hAnsi="Arial" w:cs="Calibri"/>
          <w:b/>
          <w:bCs/>
          <w:kern w:val="0"/>
          <w:lang w:val="en-US"/>
          <w14:ligatures w14:val="none"/>
        </w:rPr>
        <w:t xml:space="preserve">creening </w:t>
      </w:r>
      <w:r w:rsidR="00F169BB" w:rsidRPr="00CC166E">
        <w:rPr>
          <w:rFonts w:ascii="Arial" w:eastAsia="Calibri" w:hAnsi="Arial" w:cs="Calibri"/>
          <w:b/>
          <w:bCs/>
          <w:kern w:val="0"/>
          <w:lang w:val="en-US"/>
          <w14:ligatures w14:val="none"/>
        </w:rPr>
        <w:t>O</w:t>
      </w:r>
      <w:r w:rsidRPr="00CC166E">
        <w:rPr>
          <w:rFonts w:ascii="Arial" w:eastAsia="Calibri" w:hAnsi="Arial" w:cs="Calibri"/>
          <w:b/>
          <w:bCs/>
          <w:kern w:val="0"/>
          <w:lang w:val="en-US"/>
          <w14:ligatures w14:val="none"/>
        </w:rPr>
        <w:t xml:space="preserve">f </w:t>
      </w:r>
      <w:r w:rsidR="00F169BB" w:rsidRPr="00CC166E">
        <w:rPr>
          <w:rFonts w:ascii="Arial" w:eastAsia="Calibri" w:hAnsi="Arial" w:cs="Calibri"/>
          <w:b/>
          <w:bCs/>
          <w:kern w:val="0"/>
          <w:lang w:val="en-US"/>
          <w14:ligatures w14:val="none"/>
        </w:rPr>
        <w:t>S</w:t>
      </w:r>
      <w:r w:rsidRPr="00CC166E">
        <w:rPr>
          <w:rFonts w:ascii="Arial" w:eastAsia="Calibri" w:hAnsi="Arial" w:cs="Calibri"/>
          <w:b/>
          <w:bCs/>
          <w:kern w:val="0"/>
          <w:lang w:val="en-US"/>
          <w14:ligatures w14:val="none"/>
        </w:rPr>
        <w:t xml:space="preserve">ingle-domain </w:t>
      </w:r>
      <w:r w:rsidR="00F169BB" w:rsidRPr="00CC166E">
        <w:rPr>
          <w:rFonts w:ascii="Arial" w:eastAsia="Calibri" w:hAnsi="Arial" w:cs="Calibri"/>
          <w:b/>
          <w:bCs/>
          <w:kern w:val="0"/>
          <w:lang w:val="en-US"/>
          <w14:ligatures w14:val="none"/>
        </w:rPr>
        <w:t>A</w:t>
      </w:r>
      <w:r w:rsidRPr="00CC166E">
        <w:rPr>
          <w:rFonts w:ascii="Arial" w:eastAsia="Calibri" w:hAnsi="Arial" w:cs="Calibri"/>
          <w:b/>
          <w:bCs/>
          <w:kern w:val="0"/>
          <w:lang w:val="en-US"/>
          <w14:ligatures w14:val="none"/>
        </w:rPr>
        <w:t>ntibodies (</w:t>
      </w:r>
      <w:r w:rsidR="00F169BB" w:rsidRPr="00CC166E">
        <w:rPr>
          <w:rFonts w:ascii="Arial" w:eastAsia="Calibri" w:hAnsi="Arial" w:cs="Calibri"/>
          <w:b/>
          <w:bCs/>
          <w:kern w:val="0"/>
          <w:lang w:val="en-US"/>
          <w14:ligatures w14:val="none"/>
        </w:rPr>
        <w:t>N</w:t>
      </w:r>
      <w:r w:rsidRPr="00CC166E">
        <w:rPr>
          <w:rFonts w:ascii="Arial" w:eastAsia="Calibri" w:hAnsi="Arial" w:cs="Calibri"/>
          <w:b/>
          <w:bCs/>
          <w:kern w:val="0"/>
          <w:lang w:val="en-US"/>
          <w14:ligatures w14:val="none"/>
        </w:rPr>
        <w:t>anobod</w:t>
      </w:r>
      <w:r w:rsidR="006F5A76" w:rsidRPr="00CC166E">
        <w:rPr>
          <w:rFonts w:ascii="Arial" w:eastAsia="Calibri" w:hAnsi="Arial" w:cs="Calibri"/>
          <w:b/>
          <w:bCs/>
          <w:kern w:val="0"/>
          <w:lang w:val="en-US"/>
          <w14:ligatures w14:val="none"/>
        </w:rPr>
        <w:t>y</w:t>
      </w:r>
      <w:r w:rsidR="00E37CC8" w:rsidRPr="00CC166E">
        <w:rPr>
          <w:rFonts w:ascii="Arial" w:eastAsia="Arial" w:hAnsi="Arial" w:cs="Arial"/>
          <w:color w:val="1F1F1F"/>
          <w:sz w:val="21"/>
          <w:szCs w:val="21"/>
          <w:vertAlign w:val="superscript"/>
          <w:lang w:val="en-US"/>
        </w:rPr>
        <w:t>®</w:t>
      </w:r>
      <w:r w:rsidRPr="00CC166E">
        <w:rPr>
          <w:rFonts w:ascii="Arial" w:eastAsia="Calibri" w:hAnsi="Arial" w:cs="Calibri"/>
          <w:b/>
          <w:bCs/>
          <w:kern w:val="0"/>
          <w:lang w:val="en-US"/>
          <w14:ligatures w14:val="none"/>
        </w:rPr>
        <w:t xml:space="preserve">) </w:t>
      </w:r>
      <w:r w:rsidR="00593CF5">
        <w:rPr>
          <w:rFonts w:ascii="Arial" w:eastAsia="Calibri" w:hAnsi="Arial" w:cs="Calibri"/>
          <w:b/>
          <w:bCs/>
          <w:kern w:val="0"/>
          <w:lang w:val="en-US"/>
          <w14:ligatures w14:val="none"/>
        </w:rPr>
        <w:t>Against M</w:t>
      </w:r>
      <w:r w:rsidR="00593CF5" w:rsidRPr="00593CF5">
        <w:rPr>
          <w:rFonts w:ascii="Arial" w:eastAsia="Calibri" w:hAnsi="Arial" w:cs="Calibri"/>
          <w:b/>
          <w:bCs/>
          <w:kern w:val="0"/>
          <w:lang w:val="en-US"/>
          <w14:ligatures w14:val="none"/>
        </w:rPr>
        <w:t xml:space="preserve">ultidrug-resistant </w:t>
      </w:r>
      <w:r w:rsidR="00593CF5">
        <w:rPr>
          <w:rFonts w:ascii="Arial" w:eastAsia="Calibri" w:hAnsi="Arial" w:cs="Calibri"/>
          <w:b/>
          <w:bCs/>
          <w:kern w:val="0"/>
          <w:lang w:val="en-US"/>
          <w14:ligatures w14:val="none"/>
        </w:rPr>
        <w:t>B</w:t>
      </w:r>
      <w:r w:rsidR="00593CF5" w:rsidRPr="00593CF5">
        <w:rPr>
          <w:rFonts w:ascii="Arial" w:eastAsia="Calibri" w:hAnsi="Arial" w:cs="Calibri"/>
          <w:b/>
          <w:bCs/>
          <w:kern w:val="0"/>
          <w:lang w:val="en-US"/>
          <w14:ligatures w14:val="none"/>
        </w:rPr>
        <w:t>acteria</w:t>
      </w:r>
    </w:p>
    <w:p w14:paraId="79141BD9" w14:textId="0B55878E" w:rsidR="00C315D2" w:rsidRPr="00CC166E" w:rsidRDefault="007D5501" w:rsidP="00C315D2">
      <w:pPr>
        <w:spacing w:after="0" w:line="240" w:lineRule="auto"/>
        <w:rPr>
          <w:rFonts w:ascii="Arial" w:eastAsia="Calibri" w:hAnsi="Arial" w:cs="Calibri"/>
          <w:bCs/>
          <w:kern w:val="0"/>
          <w:sz w:val="20"/>
          <w:szCs w:val="20"/>
          <w14:ligatures w14:val="none"/>
        </w:rPr>
      </w:pPr>
      <w:r w:rsidRPr="00CC166E">
        <w:rPr>
          <w:rFonts w:ascii="Arial" w:eastAsia="Calibri" w:hAnsi="Arial" w:cs="Calibri"/>
          <w:b/>
          <w:kern w:val="0"/>
          <w:sz w:val="20"/>
          <w:szCs w:val="20"/>
          <w:u w:val="single"/>
          <w14:ligatures w14:val="none"/>
        </w:rPr>
        <w:t>Huy Nguyen-Thanh</w:t>
      </w:r>
      <w:r w:rsidR="00C315D2" w:rsidRPr="00CC166E">
        <w:rPr>
          <w:rFonts w:ascii="Arial" w:eastAsia="Calibri" w:hAnsi="Arial" w:cs="Calibri"/>
          <w:b/>
          <w:kern w:val="0"/>
          <w:sz w:val="20"/>
          <w:szCs w:val="20"/>
          <w:u w:val="single"/>
          <w:vertAlign w:val="superscript"/>
          <w14:ligatures w14:val="none"/>
        </w:rPr>
        <w:t>1</w:t>
      </w:r>
      <w:r w:rsidR="00C315D2" w:rsidRPr="00CC166E">
        <w:rPr>
          <w:rFonts w:ascii="Arial" w:eastAsia="Calibri" w:hAnsi="Arial" w:cs="Calibri"/>
          <w:bCs/>
          <w:kern w:val="0"/>
          <w:sz w:val="20"/>
          <w:szCs w:val="20"/>
          <w14:ligatures w14:val="none"/>
        </w:rPr>
        <w:t xml:space="preserve">, </w:t>
      </w:r>
      <w:r w:rsidR="00D80466" w:rsidRPr="00CC166E">
        <w:rPr>
          <w:rFonts w:ascii="Arial" w:eastAsia="Calibri" w:hAnsi="Arial" w:cs="Calibri"/>
          <w:bCs/>
          <w:kern w:val="0"/>
          <w:sz w:val="20"/>
          <w:szCs w:val="20"/>
          <w14:ligatures w14:val="none"/>
        </w:rPr>
        <w:t>Thai Nguyen-Minh</w:t>
      </w:r>
      <w:r w:rsidR="00C315D2" w:rsidRPr="00CC166E">
        <w:rPr>
          <w:rFonts w:ascii="Arial" w:eastAsia="Calibri" w:hAnsi="Arial" w:cs="Calibri"/>
          <w:bCs/>
          <w:kern w:val="0"/>
          <w:sz w:val="20"/>
          <w:szCs w:val="20"/>
          <w:vertAlign w:val="superscript"/>
          <w14:ligatures w14:val="none"/>
        </w:rPr>
        <w:t>1</w:t>
      </w:r>
      <w:r w:rsidR="00D80466" w:rsidRPr="00CC166E">
        <w:rPr>
          <w:rFonts w:ascii="Arial" w:eastAsia="Calibri" w:hAnsi="Arial" w:cs="Calibri"/>
          <w:bCs/>
          <w:kern w:val="0"/>
          <w:sz w:val="20"/>
          <w:szCs w:val="20"/>
          <w14:ligatures w14:val="none"/>
        </w:rPr>
        <w:t>, Anh Nguyen-Tu</w:t>
      </w:r>
      <w:r w:rsidR="00F419C2" w:rsidRPr="00CC166E">
        <w:rPr>
          <w:rFonts w:ascii="Arial" w:eastAsia="Calibri" w:hAnsi="Arial" w:cs="Calibri"/>
          <w:bCs/>
          <w:kern w:val="0"/>
          <w:sz w:val="20"/>
          <w:szCs w:val="20"/>
          <w:vertAlign w:val="superscript"/>
          <w14:ligatures w14:val="none"/>
        </w:rPr>
        <w:t>1</w:t>
      </w:r>
    </w:p>
    <w:p w14:paraId="137D4547" w14:textId="0D3287D0" w:rsidR="00C315D2" w:rsidRPr="00CC166E" w:rsidRDefault="00D80466" w:rsidP="4FE71DF4">
      <w:pPr>
        <w:spacing w:after="0" w:line="240" w:lineRule="auto"/>
        <w:rPr>
          <w:rFonts w:ascii="Arial" w:eastAsia="Calibri" w:hAnsi="Arial" w:cs="Calibri"/>
          <w:bCs/>
          <w:kern w:val="0"/>
          <w:sz w:val="20"/>
          <w:szCs w:val="20"/>
          <w14:ligatures w14:val="none"/>
        </w:rPr>
      </w:pPr>
      <w:r w:rsidRPr="00CC166E">
        <w:rPr>
          <w:rFonts w:ascii="Arial" w:eastAsia="Calibri" w:hAnsi="Arial" w:cs="Calibri"/>
          <w:bCs/>
          <w:kern w:val="0"/>
          <w:sz w:val="20"/>
          <w:szCs w:val="20"/>
          <w14:ligatures w14:val="none"/>
        </w:rPr>
        <w:t>Department of Microbiology and Parisitology</w:t>
      </w:r>
      <w:r w:rsidR="00E14557" w:rsidRPr="00CC166E">
        <w:rPr>
          <w:rFonts w:ascii="Arial" w:eastAsia="Calibri" w:hAnsi="Arial" w:cs="Calibri"/>
          <w:bCs/>
          <w:kern w:val="0"/>
          <w:sz w:val="20"/>
          <w:szCs w:val="20"/>
          <w14:ligatures w14:val="none"/>
        </w:rPr>
        <w:t>, Faculty of Pharmacy</w:t>
      </w:r>
      <w:r w:rsidR="00C315D2" w:rsidRPr="00CC166E">
        <w:rPr>
          <w:rFonts w:ascii="Arial" w:eastAsia="Calibri" w:hAnsi="Arial" w:cs="Calibri"/>
          <w:bCs/>
          <w:kern w:val="0"/>
          <w:sz w:val="20"/>
          <w:szCs w:val="20"/>
          <w14:ligatures w14:val="none"/>
        </w:rPr>
        <w:t xml:space="preserve">, </w:t>
      </w:r>
      <w:r w:rsidR="00E14557" w:rsidRPr="00CC166E">
        <w:rPr>
          <w:rFonts w:ascii="Arial" w:eastAsia="Calibri" w:hAnsi="Arial" w:cs="Calibri"/>
          <w:bCs/>
          <w:kern w:val="0"/>
          <w:sz w:val="20"/>
          <w:szCs w:val="20"/>
          <w14:ligatures w14:val="none"/>
        </w:rPr>
        <w:t>University of Medicine and Pharmacy at Ho Chi Minh City</w:t>
      </w:r>
      <w:r w:rsidR="00C315D2" w:rsidRPr="00CC166E">
        <w:rPr>
          <w:rFonts w:ascii="Arial" w:eastAsia="Calibri" w:hAnsi="Arial" w:cs="Calibri"/>
          <w:bCs/>
          <w:kern w:val="0"/>
          <w:sz w:val="20"/>
          <w:szCs w:val="20"/>
          <w:vertAlign w:val="superscript"/>
          <w14:ligatures w14:val="none"/>
        </w:rPr>
        <w:t>1</w:t>
      </w:r>
      <w:r w:rsidR="00C315D2" w:rsidRPr="00CC166E">
        <w:rPr>
          <w:rFonts w:ascii="Arial" w:eastAsia="Calibri" w:hAnsi="Arial" w:cs="Calibri"/>
          <w:bCs/>
          <w:kern w:val="0"/>
          <w:sz w:val="20"/>
          <w:szCs w:val="20"/>
          <w14:ligatures w14:val="none"/>
        </w:rPr>
        <w:t xml:space="preserve">, </w:t>
      </w:r>
      <w:r w:rsidR="00E14557" w:rsidRPr="00CC166E">
        <w:rPr>
          <w:rFonts w:ascii="Arial" w:eastAsia="Calibri" w:hAnsi="Arial" w:cs="Calibri"/>
          <w:bCs/>
          <w:kern w:val="0"/>
          <w:sz w:val="20"/>
          <w:szCs w:val="20"/>
          <w14:ligatures w14:val="none"/>
        </w:rPr>
        <w:t xml:space="preserve">Ho Chi Minh </w:t>
      </w:r>
      <w:r w:rsidR="00C315D2" w:rsidRPr="00CC166E">
        <w:rPr>
          <w:rFonts w:ascii="Arial" w:eastAsia="Calibri" w:hAnsi="Arial" w:cs="Calibri"/>
          <w:bCs/>
          <w:kern w:val="0"/>
          <w:sz w:val="20"/>
          <w:szCs w:val="20"/>
          <w14:ligatures w14:val="none"/>
        </w:rPr>
        <w:t xml:space="preserve">City, </w:t>
      </w:r>
      <w:r w:rsidR="00E14557" w:rsidRPr="00CC166E">
        <w:rPr>
          <w:rFonts w:ascii="Arial" w:eastAsia="Calibri" w:hAnsi="Arial" w:cs="Calibri"/>
          <w:bCs/>
          <w:kern w:val="0"/>
          <w:sz w:val="20"/>
          <w:szCs w:val="20"/>
          <w14:ligatures w14:val="none"/>
        </w:rPr>
        <w:t>Vietnam</w:t>
      </w:r>
      <w:r w:rsidR="00F539FB" w:rsidRPr="00CC166E">
        <w:rPr>
          <w:rFonts w:ascii="Arial" w:eastAsia="Calibri" w:hAnsi="Arial" w:cs="Calibri"/>
          <w:bCs/>
          <w:kern w:val="0"/>
          <w:sz w:val="20"/>
          <w:szCs w:val="20"/>
          <w14:ligatures w14:val="none"/>
        </w:rPr>
        <w:t>;</w:t>
      </w:r>
    </w:p>
    <w:p w14:paraId="2DD37039" w14:textId="049E80F1" w:rsidR="00C315D2" w:rsidRPr="00CC166E" w:rsidRDefault="00C315D2" w:rsidP="00C315D2">
      <w:pPr>
        <w:spacing w:after="0" w:line="240" w:lineRule="auto"/>
        <w:rPr>
          <w:rFonts w:ascii="Arial" w:eastAsia="Calibri" w:hAnsi="Arial" w:cs="Calibri"/>
          <w:bCs/>
          <w:kern w:val="0"/>
          <w:sz w:val="20"/>
          <w:szCs w:val="20"/>
          <w14:ligatures w14:val="none"/>
        </w:rPr>
      </w:pPr>
    </w:p>
    <w:p w14:paraId="15D93483" w14:textId="6ED48A6D" w:rsidR="00C315D2" w:rsidRPr="00CC166E" w:rsidRDefault="00B8473A" w:rsidP="00C315D2">
      <w:pPr>
        <w:spacing w:after="0" w:line="240" w:lineRule="auto"/>
        <w:jc w:val="both"/>
        <w:rPr>
          <w:rFonts w:ascii="Arial" w:eastAsia="Calibri" w:hAnsi="Arial" w:cs="Calibri"/>
          <w:bCs/>
          <w:kern w:val="0"/>
          <w:sz w:val="20"/>
          <w:szCs w:val="20"/>
          <w:lang w:val="en-US"/>
          <w14:ligatures w14:val="none"/>
        </w:rPr>
      </w:pPr>
      <w:r w:rsidRPr="00CC166E">
        <w:rPr>
          <w:rFonts w:ascii="Arial" w:eastAsia="Calibri" w:hAnsi="Arial" w:cs="Calibri"/>
          <w:b/>
          <w:kern w:val="0"/>
          <w:sz w:val="20"/>
          <w:szCs w:val="20"/>
          <w14:ligatures w14:val="none"/>
        </w:rPr>
        <w:t>Background and aims</w:t>
      </w:r>
      <w:r w:rsidR="00C315D2" w:rsidRPr="00CC166E">
        <w:rPr>
          <w:rFonts w:ascii="Arial" w:eastAsia="Calibri" w:hAnsi="Arial" w:cs="Calibri"/>
          <w:b/>
          <w:kern w:val="0"/>
          <w:sz w:val="20"/>
          <w:szCs w:val="20"/>
          <w14:ligatures w14:val="none"/>
        </w:rPr>
        <w:t>.</w:t>
      </w:r>
      <w:r w:rsidR="00806C66" w:rsidRPr="00CC166E">
        <w:rPr>
          <w:rFonts w:ascii="Arial" w:eastAsia="Calibri" w:hAnsi="Arial" w:cs="Calibri"/>
          <w:b/>
          <w:kern w:val="0"/>
          <w:sz w:val="20"/>
          <w:szCs w:val="20"/>
          <w14:ligatures w14:val="none"/>
        </w:rPr>
        <w:t xml:space="preserve"> </w:t>
      </w:r>
      <w:r w:rsidR="00806C66" w:rsidRPr="00CC166E">
        <w:rPr>
          <w:rFonts w:ascii="Arial" w:eastAsia="Calibri" w:hAnsi="Arial" w:cs="Calibri"/>
          <w:bCs/>
          <w:kern w:val="0"/>
          <w:sz w:val="20"/>
          <w:szCs w:val="20"/>
          <w:lang w:val="en-US"/>
          <w14:ligatures w14:val="none"/>
        </w:rPr>
        <w:t>Single-domain antibodies (nanobodies) are emerging as a potential alternative to traditional antibiotics in the fight against multidrug-resistant bacteria.</w:t>
      </w:r>
      <w:r w:rsidR="007D405E" w:rsidRPr="00CC166E">
        <w:rPr>
          <w:rFonts w:ascii="Arial" w:eastAsia="Calibri" w:hAnsi="Arial" w:cs="Calibri"/>
          <w:bCs/>
          <w:kern w:val="0"/>
          <w:sz w:val="20"/>
          <w:szCs w:val="20"/>
          <w:lang w:val="en-US"/>
          <w14:ligatures w14:val="none"/>
        </w:rPr>
        <w:t xml:space="preserve"> </w:t>
      </w:r>
      <w:r w:rsidR="00266033" w:rsidRPr="00CC166E">
        <w:rPr>
          <w:rFonts w:ascii="Arial" w:eastAsia="Calibri" w:hAnsi="Arial" w:cs="Calibri"/>
          <w:bCs/>
          <w:kern w:val="0"/>
          <w:sz w:val="20"/>
          <w:szCs w:val="20"/>
          <w:lang w:val="en-US"/>
          <w14:ligatures w14:val="none"/>
        </w:rPr>
        <w:t xml:space="preserve">Along with that, </w:t>
      </w:r>
      <w:r w:rsidR="00806C66" w:rsidRPr="00CC166E">
        <w:rPr>
          <w:rFonts w:ascii="Arial" w:eastAsia="Calibri" w:hAnsi="Arial" w:cs="Calibri"/>
          <w:bCs/>
          <w:kern w:val="0"/>
          <w:sz w:val="20"/>
          <w:szCs w:val="20"/>
          <w:lang w:val="en-US"/>
          <w14:ligatures w14:val="none"/>
        </w:rPr>
        <w:t>phage display technique has been widely applied</w:t>
      </w:r>
      <w:r w:rsidR="002D4962" w:rsidRPr="00CC166E">
        <w:rPr>
          <w:rFonts w:ascii="Arial" w:eastAsia="Calibri" w:hAnsi="Arial" w:cs="Calibri"/>
          <w:bCs/>
          <w:kern w:val="0"/>
          <w:sz w:val="20"/>
          <w:szCs w:val="20"/>
          <w:lang w:val="en-US"/>
          <w14:ligatures w14:val="none"/>
        </w:rPr>
        <w:t xml:space="preserve"> to obtain synthetic nanobodies (sybodies) specific to various antigens of target bacteria from large gene libraries</w:t>
      </w:r>
      <w:r w:rsidR="00806C66" w:rsidRPr="00CC166E">
        <w:rPr>
          <w:rFonts w:ascii="Arial" w:eastAsia="Calibri" w:hAnsi="Arial" w:cs="Calibri"/>
          <w:bCs/>
          <w:kern w:val="0"/>
          <w:sz w:val="20"/>
          <w:szCs w:val="20"/>
          <w:lang w:val="en-US"/>
          <w14:ligatures w14:val="none"/>
        </w:rPr>
        <w:t xml:space="preserve">. This study focuses on optimizing the production and purification process of M13K07 filamentous phage (Helper phage) </w:t>
      </w:r>
      <w:r w:rsidR="0027650D" w:rsidRPr="00CC166E">
        <w:rPr>
          <w:rFonts w:ascii="Arial" w:eastAsia="Calibri" w:hAnsi="Arial" w:cs="Calibri"/>
          <w:bCs/>
          <w:kern w:val="0"/>
          <w:sz w:val="20"/>
          <w:szCs w:val="20"/>
          <w:lang w:val="en-US"/>
          <w14:ligatures w14:val="none"/>
        </w:rPr>
        <w:t xml:space="preserve">to harvest </w:t>
      </w:r>
      <w:r w:rsidR="00806C66" w:rsidRPr="00CC166E">
        <w:rPr>
          <w:rFonts w:ascii="Arial" w:eastAsia="Calibri" w:hAnsi="Arial" w:cs="Calibri"/>
          <w:bCs/>
          <w:kern w:val="0"/>
          <w:sz w:val="20"/>
          <w:szCs w:val="20"/>
          <w:lang w:val="en-US"/>
          <w14:ligatures w14:val="none"/>
        </w:rPr>
        <w:t>a high yield of phage</w:t>
      </w:r>
      <w:r w:rsidR="003704FE" w:rsidRPr="00CC166E">
        <w:rPr>
          <w:rFonts w:ascii="Arial" w:eastAsia="Calibri" w:hAnsi="Arial" w:cs="Calibri"/>
          <w:bCs/>
          <w:kern w:val="0"/>
          <w:sz w:val="20"/>
          <w:szCs w:val="20"/>
          <w:lang w:val="en-US"/>
          <w14:ligatures w14:val="none"/>
        </w:rPr>
        <w:t>s</w:t>
      </w:r>
      <w:r w:rsidR="00806C66" w:rsidRPr="00CC166E">
        <w:rPr>
          <w:rFonts w:ascii="Arial" w:eastAsia="Calibri" w:hAnsi="Arial" w:cs="Calibri"/>
          <w:bCs/>
          <w:kern w:val="0"/>
          <w:sz w:val="20"/>
          <w:szCs w:val="20"/>
          <w:lang w:val="en-US"/>
          <w14:ligatures w14:val="none"/>
        </w:rPr>
        <w:t xml:space="preserve"> carrying the </w:t>
      </w:r>
      <w:r w:rsidR="00F32C73" w:rsidRPr="00CC166E">
        <w:rPr>
          <w:rFonts w:ascii="Arial" w:eastAsia="Calibri" w:hAnsi="Arial" w:cs="Calibri"/>
          <w:bCs/>
          <w:kern w:val="0"/>
          <w:sz w:val="20"/>
          <w:szCs w:val="20"/>
          <w:lang w:val="en-US"/>
          <w14:ligatures w14:val="none"/>
        </w:rPr>
        <w:t>sybody sequencing</w:t>
      </w:r>
      <w:r w:rsidR="00806C66" w:rsidRPr="00CC166E">
        <w:rPr>
          <w:rFonts w:ascii="Arial" w:eastAsia="Calibri" w:hAnsi="Arial" w:cs="Calibri"/>
          <w:bCs/>
          <w:kern w:val="0"/>
          <w:sz w:val="20"/>
          <w:szCs w:val="20"/>
          <w:lang w:val="en-US"/>
          <w14:ligatures w14:val="none"/>
        </w:rPr>
        <w:t xml:space="preserve"> library</w:t>
      </w:r>
      <w:r w:rsidR="003704FE" w:rsidRPr="00CC166E">
        <w:rPr>
          <w:rFonts w:ascii="Arial" w:eastAsia="Calibri" w:hAnsi="Arial" w:cs="Calibri"/>
          <w:bCs/>
          <w:kern w:val="0"/>
          <w:sz w:val="20"/>
          <w:szCs w:val="20"/>
          <w:lang w:val="en-US"/>
          <w14:ligatures w14:val="none"/>
        </w:rPr>
        <w:t xml:space="preserve">, </w:t>
      </w:r>
      <w:r w:rsidR="00806C66" w:rsidRPr="00CC166E">
        <w:rPr>
          <w:rFonts w:ascii="Arial" w:eastAsia="Calibri" w:hAnsi="Arial" w:cs="Calibri"/>
          <w:bCs/>
          <w:kern w:val="0"/>
          <w:sz w:val="20"/>
          <w:szCs w:val="20"/>
          <w:lang w:val="en-US"/>
          <w14:ligatures w14:val="none"/>
        </w:rPr>
        <w:t xml:space="preserve">ready for </w:t>
      </w:r>
      <w:r w:rsidR="00C80713" w:rsidRPr="00CC166E">
        <w:rPr>
          <w:rFonts w:ascii="Arial" w:eastAsia="Calibri" w:hAnsi="Arial" w:cs="Calibri"/>
          <w:bCs/>
          <w:kern w:val="0"/>
          <w:sz w:val="20"/>
          <w:szCs w:val="20"/>
          <w:lang w:val="en-US"/>
          <w14:ligatures w14:val="none"/>
        </w:rPr>
        <w:t>biopanning.</w:t>
      </w:r>
    </w:p>
    <w:p w14:paraId="1EC75112" w14:textId="77777777" w:rsidR="00806C66" w:rsidRPr="00CC166E" w:rsidRDefault="00806C66" w:rsidP="00C315D2">
      <w:pPr>
        <w:spacing w:after="0" w:line="240" w:lineRule="auto"/>
        <w:jc w:val="both"/>
        <w:rPr>
          <w:rFonts w:ascii="Arial" w:eastAsia="Calibri" w:hAnsi="Arial" w:cs="Calibri"/>
          <w:bCs/>
          <w:kern w:val="0"/>
          <w:sz w:val="20"/>
          <w:szCs w:val="20"/>
          <w:lang w:val="en-US"/>
          <w14:ligatures w14:val="none"/>
        </w:rPr>
      </w:pPr>
    </w:p>
    <w:p w14:paraId="375B0401" w14:textId="22CF2E50" w:rsidR="008F3932" w:rsidRPr="00CC166E" w:rsidRDefault="00C315D2" w:rsidP="008F3932">
      <w:pPr>
        <w:spacing w:after="0" w:line="240" w:lineRule="auto"/>
        <w:jc w:val="both"/>
        <w:rPr>
          <w:rFonts w:ascii="Arial" w:eastAsia="Calibri" w:hAnsi="Arial" w:cs="Calibri"/>
          <w:bCs/>
          <w:kern w:val="0"/>
          <w:sz w:val="20"/>
          <w:szCs w:val="20"/>
          <w:lang w:val="en-US"/>
          <w14:ligatures w14:val="none"/>
        </w:rPr>
      </w:pPr>
      <w:r w:rsidRPr="00CC166E">
        <w:rPr>
          <w:rFonts w:ascii="Arial" w:eastAsia="Calibri" w:hAnsi="Arial" w:cs="Calibri"/>
          <w:b/>
          <w:kern w:val="0"/>
          <w:sz w:val="20"/>
          <w:szCs w:val="20"/>
          <w14:ligatures w14:val="none"/>
        </w:rPr>
        <w:t>Methods.</w:t>
      </w:r>
      <w:r w:rsidRPr="00CC166E">
        <w:rPr>
          <w:rFonts w:ascii="Arial" w:eastAsia="Calibri" w:hAnsi="Arial" w:cs="Calibri"/>
          <w:bCs/>
          <w:kern w:val="0"/>
          <w:sz w:val="20"/>
          <w:szCs w:val="20"/>
          <w14:ligatures w14:val="none"/>
        </w:rPr>
        <w:t xml:space="preserve"> </w:t>
      </w:r>
      <w:r w:rsidR="00000752" w:rsidRPr="00CC166E">
        <w:rPr>
          <w:rFonts w:ascii="Arial" w:eastAsia="Calibri" w:hAnsi="Arial" w:cs="Calibri"/>
          <w:bCs/>
          <w:kern w:val="0"/>
          <w:sz w:val="20"/>
          <w:szCs w:val="20"/>
          <w:lang w:val="en-US"/>
          <w14:ligatures w14:val="none"/>
        </w:rPr>
        <w:t>T</w:t>
      </w:r>
      <w:r w:rsidR="008F3932" w:rsidRPr="00CC166E">
        <w:rPr>
          <w:rFonts w:ascii="Arial" w:eastAsia="Calibri" w:hAnsi="Arial" w:cs="Calibri"/>
          <w:bCs/>
          <w:kern w:val="0"/>
          <w:sz w:val="20"/>
          <w:szCs w:val="20"/>
          <w:lang w:val="en-US"/>
          <w14:ligatures w14:val="none"/>
        </w:rPr>
        <w:t xml:space="preserve">he </w:t>
      </w:r>
      <w:r w:rsidR="008F3932" w:rsidRPr="00CC166E">
        <w:rPr>
          <w:rFonts w:ascii="Arial" w:eastAsia="Calibri" w:hAnsi="Arial" w:cs="Calibri"/>
          <w:bCs/>
          <w:i/>
          <w:iCs/>
          <w:kern w:val="0"/>
          <w:sz w:val="20"/>
          <w:szCs w:val="20"/>
          <w:lang w:val="en-US"/>
          <w14:ligatures w14:val="none"/>
        </w:rPr>
        <w:t>E. coli</w:t>
      </w:r>
      <w:r w:rsidR="008F3932" w:rsidRPr="00CC166E">
        <w:rPr>
          <w:rFonts w:ascii="Arial" w:eastAsia="Calibri" w:hAnsi="Arial" w:cs="Calibri"/>
          <w:bCs/>
          <w:kern w:val="0"/>
          <w:sz w:val="20"/>
          <w:szCs w:val="20"/>
          <w:lang w:val="en-US"/>
          <w14:ligatures w14:val="none"/>
        </w:rPr>
        <w:t xml:space="preserve"> SS320 </w:t>
      </w:r>
      <w:r w:rsidR="00DD44AE" w:rsidRPr="00CC166E">
        <w:rPr>
          <w:rFonts w:ascii="Arial" w:eastAsia="Calibri" w:hAnsi="Arial" w:cs="Calibri"/>
          <w:bCs/>
          <w:kern w:val="0"/>
          <w:sz w:val="20"/>
          <w:szCs w:val="20"/>
          <w:lang w:val="en-US"/>
          <w14:ligatures w14:val="none"/>
        </w:rPr>
        <w:t xml:space="preserve">competent </w:t>
      </w:r>
      <w:r w:rsidR="008F3932" w:rsidRPr="00CC166E">
        <w:rPr>
          <w:rFonts w:ascii="Arial" w:eastAsia="Calibri" w:hAnsi="Arial" w:cs="Calibri"/>
          <w:bCs/>
          <w:kern w:val="0"/>
          <w:sz w:val="20"/>
          <w:szCs w:val="20"/>
          <w:lang w:val="en-US"/>
          <w14:ligatures w14:val="none"/>
        </w:rPr>
        <w:t xml:space="preserve">cells </w:t>
      </w:r>
      <w:r w:rsidR="00000752" w:rsidRPr="00CC166E">
        <w:rPr>
          <w:rFonts w:ascii="Arial" w:eastAsia="Calibri" w:hAnsi="Arial" w:cs="Calibri"/>
          <w:bCs/>
          <w:kern w:val="0"/>
          <w:sz w:val="20"/>
          <w:szCs w:val="20"/>
          <w:lang w:val="en-US"/>
          <w14:ligatures w14:val="none"/>
        </w:rPr>
        <w:t xml:space="preserve">were electroporated </w:t>
      </w:r>
      <w:r w:rsidR="008F3932" w:rsidRPr="00CC166E">
        <w:rPr>
          <w:rFonts w:ascii="Arial" w:eastAsia="Calibri" w:hAnsi="Arial" w:cs="Calibri"/>
          <w:bCs/>
          <w:kern w:val="0"/>
          <w:sz w:val="20"/>
          <w:szCs w:val="20"/>
          <w:lang w:val="en-US"/>
          <w14:ligatures w14:val="none"/>
        </w:rPr>
        <w:t xml:space="preserve">with phagemid pDX_init (Addgene #110101) carrying the gene encoding </w:t>
      </w:r>
      <w:r w:rsidR="00FD325B" w:rsidRPr="00CC166E">
        <w:rPr>
          <w:rFonts w:ascii="Arial" w:eastAsia="Calibri" w:hAnsi="Arial" w:cs="Calibri"/>
          <w:bCs/>
          <w:kern w:val="0"/>
          <w:sz w:val="20"/>
          <w:szCs w:val="20"/>
          <w:lang w:val="en-US"/>
          <w14:ligatures w14:val="none"/>
        </w:rPr>
        <w:t xml:space="preserve">for </w:t>
      </w:r>
      <w:r w:rsidR="008F3932" w:rsidRPr="00CC166E">
        <w:rPr>
          <w:rFonts w:ascii="Arial" w:eastAsia="Calibri" w:hAnsi="Arial" w:cs="Calibri"/>
          <w:bCs/>
          <w:kern w:val="0"/>
          <w:sz w:val="20"/>
          <w:szCs w:val="20"/>
          <w:lang w:val="en-US"/>
          <w14:ligatures w14:val="none"/>
        </w:rPr>
        <w:t xml:space="preserve">the sybody against the maltose binding protein (MBP) found in the periplasmic space of </w:t>
      </w:r>
      <w:r w:rsidR="00C336B7" w:rsidRPr="00CC166E">
        <w:rPr>
          <w:rFonts w:ascii="Arial" w:eastAsia="Calibri" w:hAnsi="Arial" w:cs="Calibri"/>
          <w:bCs/>
          <w:kern w:val="0"/>
          <w:sz w:val="20"/>
          <w:szCs w:val="20"/>
          <w:lang w:val="en-US"/>
          <w14:ligatures w14:val="none"/>
        </w:rPr>
        <w:t>cells</w:t>
      </w:r>
      <w:r w:rsidR="00152803" w:rsidRPr="00CC166E">
        <w:rPr>
          <w:rFonts w:ascii="Arial" w:eastAsia="Calibri" w:hAnsi="Arial" w:cs="Calibri"/>
          <w:bCs/>
          <w:kern w:val="0"/>
          <w:sz w:val="20"/>
          <w:szCs w:val="20"/>
          <w:lang w:val="en-US"/>
          <w14:ligatures w14:val="none"/>
        </w:rPr>
        <w:t>, fused with phage’s protein pIII</w:t>
      </w:r>
      <w:r w:rsidR="008F3932" w:rsidRPr="00CC166E">
        <w:rPr>
          <w:rFonts w:ascii="Arial" w:eastAsia="Calibri" w:hAnsi="Arial" w:cs="Calibri"/>
          <w:bCs/>
          <w:kern w:val="0"/>
          <w:sz w:val="20"/>
          <w:szCs w:val="20"/>
          <w:lang w:val="en-US"/>
          <w14:ligatures w14:val="none"/>
        </w:rPr>
        <w:t xml:space="preserve">. </w:t>
      </w:r>
      <w:r w:rsidR="006C695D" w:rsidRPr="00CC166E">
        <w:rPr>
          <w:rFonts w:ascii="Arial" w:eastAsia="Calibri" w:hAnsi="Arial" w:cs="Calibri"/>
          <w:bCs/>
          <w:kern w:val="0"/>
          <w:sz w:val="20"/>
          <w:szCs w:val="20"/>
          <w:lang w:val="en-US"/>
          <w14:ligatures w14:val="none"/>
        </w:rPr>
        <w:t>T</w:t>
      </w:r>
      <w:r w:rsidR="0013787A" w:rsidRPr="00CC166E">
        <w:rPr>
          <w:rFonts w:ascii="Arial" w:eastAsia="Calibri" w:hAnsi="Arial" w:cs="Calibri"/>
          <w:bCs/>
          <w:kern w:val="0"/>
          <w:sz w:val="20"/>
          <w:szCs w:val="20"/>
          <w:lang w:val="en-US"/>
          <w14:ligatures w14:val="none"/>
        </w:rPr>
        <w:t xml:space="preserve">he </w:t>
      </w:r>
      <w:r w:rsidR="0027650D" w:rsidRPr="00CC166E">
        <w:rPr>
          <w:rFonts w:ascii="Arial" w:eastAsia="Calibri" w:hAnsi="Arial" w:cs="Calibri"/>
          <w:bCs/>
          <w:kern w:val="0"/>
          <w:sz w:val="20"/>
          <w:szCs w:val="20"/>
          <w:lang w:val="en-US"/>
          <w14:ligatures w14:val="none"/>
        </w:rPr>
        <w:t>recombinant</w:t>
      </w:r>
      <w:r w:rsidR="0027650D" w:rsidRPr="00CC166E">
        <w:rPr>
          <w:rFonts w:ascii="Arial" w:eastAsia="Calibri" w:hAnsi="Arial" w:cs="Calibri"/>
          <w:bCs/>
          <w:kern w:val="0"/>
          <w:sz w:val="20"/>
          <w:szCs w:val="20"/>
          <w:lang w:val="vi-VN"/>
          <w14:ligatures w14:val="none"/>
        </w:rPr>
        <w:t xml:space="preserve"> </w:t>
      </w:r>
      <w:r w:rsidR="008F3932" w:rsidRPr="00CC166E">
        <w:rPr>
          <w:rFonts w:ascii="Arial" w:eastAsia="Calibri" w:hAnsi="Arial" w:cs="Calibri"/>
          <w:bCs/>
          <w:i/>
          <w:iCs/>
          <w:kern w:val="0"/>
          <w:sz w:val="20"/>
          <w:szCs w:val="20"/>
          <w:lang w:val="en-US"/>
          <w14:ligatures w14:val="none"/>
        </w:rPr>
        <w:t>E. coli</w:t>
      </w:r>
      <w:r w:rsidR="008F3932" w:rsidRPr="00CC166E">
        <w:rPr>
          <w:rFonts w:ascii="Arial" w:eastAsia="Calibri" w:hAnsi="Arial" w:cs="Calibri"/>
          <w:bCs/>
          <w:kern w:val="0"/>
          <w:sz w:val="20"/>
          <w:szCs w:val="20"/>
          <w:lang w:val="en-US"/>
          <w14:ligatures w14:val="none"/>
        </w:rPr>
        <w:t xml:space="preserve"> SS320 cells </w:t>
      </w:r>
      <w:r w:rsidR="00D65479" w:rsidRPr="00CC166E">
        <w:rPr>
          <w:rFonts w:ascii="Arial" w:eastAsia="Calibri" w:hAnsi="Arial" w:cs="Calibri"/>
          <w:bCs/>
          <w:kern w:val="0"/>
          <w:sz w:val="20"/>
          <w:szCs w:val="20"/>
          <w:lang w:val="en-US"/>
          <w14:ligatures w14:val="none"/>
        </w:rPr>
        <w:t>were infected</w:t>
      </w:r>
      <w:r w:rsidR="0013787A" w:rsidRPr="00CC166E">
        <w:rPr>
          <w:rFonts w:ascii="Arial" w:eastAsia="Calibri" w:hAnsi="Arial" w:cs="Calibri"/>
          <w:bCs/>
          <w:kern w:val="0"/>
          <w:sz w:val="20"/>
          <w:szCs w:val="20"/>
          <w:lang w:val="en-US"/>
          <w14:ligatures w14:val="none"/>
        </w:rPr>
        <w:t xml:space="preserve"> with Helper Phage</w:t>
      </w:r>
      <w:r w:rsidR="006C695D" w:rsidRPr="00CC166E">
        <w:rPr>
          <w:rFonts w:ascii="Arial" w:eastAsia="Calibri" w:hAnsi="Arial" w:cs="Calibri"/>
          <w:bCs/>
          <w:kern w:val="0"/>
          <w:sz w:val="20"/>
          <w:szCs w:val="20"/>
          <w:lang w:val="en-US"/>
          <w14:ligatures w14:val="none"/>
        </w:rPr>
        <w:t xml:space="preserve"> </w:t>
      </w:r>
      <w:r w:rsidR="008F3932" w:rsidRPr="00CC166E">
        <w:rPr>
          <w:rFonts w:ascii="Arial" w:eastAsia="Calibri" w:hAnsi="Arial" w:cs="Calibri"/>
          <w:bCs/>
          <w:kern w:val="0"/>
          <w:sz w:val="20"/>
          <w:szCs w:val="20"/>
          <w:lang w:val="en-US"/>
          <w14:ligatures w14:val="none"/>
        </w:rPr>
        <w:t>to package the vector</w:t>
      </w:r>
      <w:r w:rsidR="007E3858" w:rsidRPr="00CC166E">
        <w:rPr>
          <w:rFonts w:ascii="Arial" w:eastAsia="Calibri" w:hAnsi="Arial" w:cs="Calibri"/>
          <w:bCs/>
          <w:kern w:val="0"/>
          <w:sz w:val="20"/>
          <w:szCs w:val="20"/>
          <w:lang w:val="en-US"/>
          <w14:ligatures w14:val="none"/>
        </w:rPr>
        <w:t>.</w:t>
      </w:r>
      <w:r w:rsidR="002848DE" w:rsidRPr="00CC166E">
        <w:rPr>
          <w:rFonts w:ascii="Arial" w:eastAsia="Calibri" w:hAnsi="Arial" w:cs="Calibri"/>
          <w:bCs/>
          <w:kern w:val="0"/>
          <w:sz w:val="20"/>
          <w:szCs w:val="20"/>
          <w:lang w:val="en-US"/>
          <w14:ligatures w14:val="none"/>
        </w:rPr>
        <w:t xml:space="preserve"> </w:t>
      </w:r>
      <w:r w:rsidR="001B101D" w:rsidRPr="00CC166E">
        <w:rPr>
          <w:rFonts w:ascii="Arial" w:eastAsia="Calibri" w:hAnsi="Arial" w:cs="Calibri"/>
          <w:bCs/>
          <w:kern w:val="0"/>
          <w:sz w:val="20"/>
          <w:szCs w:val="20"/>
          <w:lang w:val="en-US"/>
          <w14:ligatures w14:val="none"/>
        </w:rPr>
        <w:t>P</w:t>
      </w:r>
      <w:r w:rsidR="006C385D" w:rsidRPr="00CC166E">
        <w:rPr>
          <w:rFonts w:ascii="Arial" w:eastAsia="Calibri" w:hAnsi="Arial" w:cs="Calibri"/>
          <w:bCs/>
          <w:kern w:val="0"/>
          <w:sz w:val="20"/>
          <w:szCs w:val="20"/>
          <w:lang w:val="en-US"/>
          <w14:ligatures w14:val="none"/>
        </w:rPr>
        <w:t xml:space="preserve">hages were </w:t>
      </w:r>
      <w:r w:rsidR="00707914" w:rsidRPr="00CC166E">
        <w:rPr>
          <w:rFonts w:ascii="Arial" w:eastAsia="Calibri" w:hAnsi="Arial" w:cs="Calibri"/>
          <w:bCs/>
          <w:kern w:val="0"/>
          <w:sz w:val="20"/>
          <w:szCs w:val="20"/>
          <w:lang w:val="en-US"/>
          <w14:ligatures w14:val="none"/>
        </w:rPr>
        <w:t xml:space="preserve">then </w:t>
      </w:r>
      <w:r w:rsidR="00A26221" w:rsidRPr="00CC166E">
        <w:rPr>
          <w:rFonts w:ascii="Arial" w:eastAsia="Calibri" w:hAnsi="Arial" w:cs="Calibri"/>
          <w:bCs/>
          <w:kern w:val="0"/>
          <w:sz w:val="20"/>
          <w:szCs w:val="20"/>
          <w:lang w:val="en-US"/>
          <w14:ligatures w14:val="none"/>
        </w:rPr>
        <w:t>purified</w:t>
      </w:r>
      <w:r w:rsidR="008F3932" w:rsidRPr="00CC166E">
        <w:rPr>
          <w:rFonts w:ascii="Arial" w:eastAsia="Calibri" w:hAnsi="Arial" w:cs="Calibri"/>
          <w:bCs/>
          <w:kern w:val="0"/>
          <w:sz w:val="20"/>
          <w:szCs w:val="20"/>
          <w:lang w:val="en-US"/>
          <w14:ligatures w14:val="none"/>
        </w:rPr>
        <w:t xml:space="preserve">  </w:t>
      </w:r>
      <w:r w:rsidR="00CB203A" w:rsidRPr="00CC166E">
        <w:rPr>
          <w:rFonts w:ascii="Arial" w:eastAsia="Calibri" w:hAnsi="Arial" w:cs="Calibri"/>
          <w:bCs/>
          <w:kern w:val="0"/>
          <w:sz w:val="20"/>
          <w:szCs w:val="20"/>
          <w:lang w:val="en-US"/>
          <w14:ligatures w14:val="none"/>
        </w:rPr>
        <w:t>applying</w:t>
      </w:r>
      <w:r w:rsidR="00CB203A" w:rsidRPr="00CC166E">
        <w:rPr>
          <w:rFonts w:ascii="Arial" w:eastAsia="Calibri" w:hAnsi="Arial" w:cs="Calibri"/>
          <w:bCs/>
          <w:kern w:val="0"/>
          <w:sz w:val="20"/>
          <w:szCs w:val="20"/>
          <w:lang w:val="vi-VN"/>
          <w14:ligatures w14:val="none"/>
        </w:rPr>
        <w:t xml:space="preserve"> </w:t>
      </w:r>
      <w:r w:rsidR="00CB203A" w:rsidRPr="00CC166E">
        <w:rPr>
          <w:rFonts w:ascii="Arial" w:eastAsia="Calibri" w:hAnsi="Arial" w:cs="Calibri"/>
          <w:bCs/>
          <w:kern w:val="0"/>
          <w:sz w:val="20"/>
          <w:szCs w:val="20"/>
          <w:lang w:val="en-US"/>
          <w14:ligatures w14:val="none"/>
        </w:rPr>
        <w:t>the protein precipitation method using</w:t>
      </w:r>
      <w:r w:rsidR="00CB203A" w:rsidRPr="00CC166E">
        <w:rPr>
          <w:rFonts w:ascii="Arial" w:eastAsia="Calibri" w:hAnsi="Arial" w:cs="Calibri"/>
          <w:bCs/>
          <w:kern w:val="0"/>
          <w:sz w:val="20"/>
          <w:szCs w:val="20"/>
          <w:lang w:val="vi-VN"/>
          <w14:ligatures w14:val="none"/>
        </w:rPr>
        <w:t xml:space="preserve"> </w:t>
      </w:r>
      <w:r w:rsidR="008F3932" w:rsidRPr="00CC166E">
        <w:rPr>
          <w:rFonts w:ascii="Arial" w:eastAsia="Calibri" w:hAnsi="Arial" w:cs="Calibri"/>
          <w:bCs/>
          <w:kern w:val="0"/>
          <w:sz w:val="20"/>
          <w:szCs w:val="20"/>
          <w:lang w:val="en-US"/>
          <w14:ligatures w14:val="none"/>
        </w:rPr>
        <w:t xml:space="preserve">polyethylene glycol </w:t>
      </w:r>
      <w:r w:rsidR="00200662" w:rsidRPr="00CC166E">
        <w:rPr>
          <w:rFonts w:ascii="Arial" w:eastAsia="Calibri" w:hAnsi="Arial" w:cs="Calibri"/>
          <w:bCs/>
          <w:kern w:val="0"/>
          <w:sz w:val="20"/>
          <w:szCs w:val="20"/>
          <w:lang w:val="en-US"/>
          <w14:ligatures w14:val="none"/>
        </w:rPr>
        <w:t>(</w:t>
      </w:r>
      <w:r w:rsidR="008F3932" w:rsidRPr="00CC166E">
        <w:rPr>
          <w:rFonts w:ascii="Arial" w:eastAsia="Calibri" w:hAnsi="Arial" w:cs="Calibri"/>
          <w:bCs/>
          <w:kern w:val="0"/>
          <w:sz w:val="20"/>
          <w:szCs w:val="20"/>
          <w:lang w:val="en-US"/>
          <w14:ligatures w14:val="none"/>
        </w:rPr>
        <w:t>PEG)</w:t>
      </w:r>
      <w:r w:rsidR="00A26221" w:rsidRPr="00CC166E">
        <w:rPr>
          <w:rFonts w:ascii="Arial" w:eastAsia="Calibri" w:hAnsi="Arial" w:cs="Calibri"/>
          <w:bCs/>
          <w:kern w:val="0"/>
          <w:sz w:val="20"/>
          <w:szCs w:val="20"/>
          <w:lang w:val="en-US"/>
          <w14:ligatures w14:val="none"/>
        </w:rPr>
        <w:t xml:space="preserve">. </w:t>
      </w:r>
      <w:r w:rsidR="008F3932" w:rsidRPr="00CC166E">
        <w:rPr>
          <w:rFonts w:ascii="Arial" w:eastAsia="Calibri" w:hAnsi="Arial" w:cs="Calibri"/>
          <w:bCs/>
          <w:kern w:val="0"/>
          <w:sz w:val="20"/>
          <w:szCs w:val="20"/>
          <w:lang w:val="en-US"/>
          <w14:ligatures w14:val="none"/>
        </w:rPr>
        <w:t xml:space="preserve">The </w:t>
      </w:r>
      <w:r w:rsidR="00A26221" w:rsidRPr="00CC166E">
        <w:rPr>
          <w:rFonts w:ascii="Arial" w:eastAsia="Calibri" w:hAnsi="Arial" w:cs="Calibri"/>
          <w:bCs/>
          <w:kern w:val="0"/>
          <w:sz w:val="20"/>
          <w:szCs w:val="20"/>
          <w:lang w:val="en-US"/>
          <w14:ligatures w14:val="none"/>
        </w:rPr>
        <w:t xml:space="preserve">phage </w:t>
      </w:r>
      <w:r w:rsidR="008F3932" w:rsidRPr="00CC166E">
        <w:rPr>
          <w:rFonts w:ascii="Arial" w:eastAsia="Calibri" w:hAnsi="Arial" w:cs="Calibri"/>
          <w:bCs/>
          <w:kern w:val="0"/>
          <w:sz w:val="20"/>
          <w:szCs w:val="20"/>
          <w:lang w:val="en-US"/>
          <w14:ligatures w14:val="none"/>
        </w:rPr>
        <w:t xml:space="preserve">concentration was determined using the plaque assay </w:t>
      </w:r>
      <w:r w:rsidR="00415E54" w:rsidRPr="00CC166E">
        <w:rPr>
          <w:rFonts w:ascii="Arial" w:eastAsia="Calibri" w:hAnsi="Arial" w:cs="Calibri"/>
          <w:bCs/>
          <w:kern w:val="0"/>
          <w:sz w:val="20"/>
          <w:szCs w:val="20"/>
          <w:lang w:val="en-US"/>
          <w14:ligatures w14:val="none"/>
        </w:rPr>
        <w:t xml:space="preserve">method </w:t>
      </w:r>
      <w:r w:rsidR="008F3932" w:rsidRPr="00CC166E">
        <w:rPr>
          <w:rFonts w:ascii="Arial" w:eastAsia="Calibri" w:hAnsi="Arial" w:cs="Calibri"/>
          <w:bCs/>
          <w:kern w:val="0"/>
          <w:sz w:val="20"/>
          <w:szCs w:val="20"/>
          <w:lang w:val="en-US"/>
          <w14:ligatures w14:val="none"/>
        </w:rPr>
        <w:t>and real-time PCR</w:t>
      </w:r>
      <w:r w:rsidR="004569A4" w:rsidRPr="00CC166E">
        <w:rPr>
          <w:rFonts w:ascii="Arial" w:eastAsia="Calibri" w:hAnsi="Arial" w:cs="Calibri"/>
          <w:bCs/>
          <w:kern w:val="0"/>
          <w:sz w:val="20"/>
          <w:szCs w:val="20"/>
          <w:lang w:val="en-US"/>
          <w14:ligatures w14:val="none"/>
        </w:rPr>
        <w:t xml:space="preserve">. </w:t>
      </w:r>
      <w:r w:rsidR="009E6288" w:rsidRPr="00CC166E">
        <w:rPr>
          <w:rFonts w:ascii="Arial" w:eastAsia="Calibri" w:hAnsi="Arial" w:cs="Calibri"/>
          <w:bCs/>
          <w:kern w:val="0"/>
          <w:sz w:val="20"/>
          <w:szCs w:val="20"/>
          <w:lang w:val="en-US"/>
          <w14:ligatures w14:val="none"/>
        </w:rPr>
        <w:t>S</w:t>
      </w:r>
      <w:r w:rsidR="008F3932" w:rsidRPr="00CC166E">
        <w:rPr>
          <w:rFonts w:ascii="Arial" w:eastAsia="Calibri" w:hAnsi="Arial" w:cs="Calibri"/>
          <w:bCs/>
          <w:kern w:val="0"/>
          <w:sz w:val="20"/>
          <w:szCs w:val="20"/>
          <w:lang w:val="en-US"/>
          <w14:ligatures w14:val="none"/>
        </w:rPr>
        <w:t xml:space="preserve">uccessful expression </w:t>
      </w:r>
      <w:r w:rsidR="00232DF0" w:rsidRPr="00CC166E">
        <w:rPr>
          <w:rFonts w:ascii="Arial" w:eastAsia="Calibri" w:hAnsi="Arial" w:cs="Calibri"/>
          <w:bCs/>
          <w:kern w:val="0"/>
          <w:sz w:val="20"/>
          <w:szCs w:val="20"/>
          <w:lang w:val="en-US"/>
          <w14:ligatures w14:val="none"/>
        </w:rPr>
        <w:t xml:space="preserve">on phage’s surface </w:t>
      </w:r>
      <w:r w:rsidR="008F3932" w:rsidRPr="00CC166E">
        <w:rPr>
          <w:rFonts w:ascii="Arial" w:eastAsia="Calibri" w:hAnsi="Arial" w:cs="Calibri"/>
          <w:bCs/>
          <w:kern w:val="0"/>
          <w:sz w:val="20"/>
          <w:szCs w:val="20"/>
          <w:lang w:val="en-US"/>
          <w14:ligatures w14:val="none"/>
        </w:rPr>
        <w:t xml:space="preserve">of the 6xHis-tag fusion sybody </w:t>
      </w:r>
      <w:r w:rsidR="00FD73DD" w:rsidRPr="00CC166E">
        <w:rPr>
          <w:rFonts w:ascii="Arial" w:eastAsia="Calibri" w:hAnsi="Arial" w:cs="Calibri"/>
          <w:bCs/>
          <w:kern w:val="0"/>
          <w:sz w:val="20"/>
          <w:szCs w:val="20"/>
          <w:lang w:val="en-US"/>
          <w14:ligatures w14:val="none"/>
        </w:rPr>
        <w:t xml:space="preserve">as well as </w:t>
      </w:r>
      <w:r w:rsidR="008F3932" w:rsidRPr="00CC166E">
        <w:rPr>
          <w:rFonts w:ascii="Arial" w:eastAsia="Calibri" w:hAnsi="Arial" w:cs="Calibri"/>
          <w:bCs/>
          <w:kern w:val="0"/>
          <w:sz w:val="20"/>
          <w:szCs w:val="20"/>
          <w:lang w:val="en-US"/>
          <w14:ligatures w14:val="none"/>
        </w:rPr>
        <w:t>the specific binding level between the</w:t>
      </w:r>
      <w:r w:rsidR="00A435AF" w:rsidRPr="00CC166E">
        <w:rPr>
          <w:rFonts w:ascii="Arial" w:eastAsia="Calibri" w:hAnsi="Arial" w:cs="Calibri"/>
          <w:bCs/>
          <w:kern w:val="0"/>
          <w:sz w:val="20"/>
          <w:szCs w:val="20"/>
          <w:lang w:val="en-US"/>
          <w14:ligatures w14:val="none"/>
        </w:rPr>
        <w:t xml:space="preserve"> </w:t>
      </w:r>
      <w:r w:rsidR="00232DF0" w:rsidRPr="00CC166E">
        <w:rPr>
          <w:rFonts w:ascii="Arial" w:eastAsia="Calibri" w:hAnsi="Arial" w:cs="Calibri"/>
          <w:bCs/>
          <w:kern w:val="0"/>
          <w:sz w:val="20"/>
          <w:szCs w:val="20"/>
          <w:lang w:val="en-US"/>
          <w14:ligatures w14:val="none"/>
        </w:rPr>
        <w:t xml:space="preserve">sybody </w:t>
      </w:r>
      <w:r w:rsidR="008F3932" w:rsidRPr="00CC166E">
        <w:rPr>
          <w:rFonts w:ascii="Arial" w:eastAsia="Calibri" w:hAnsi="Arial" w:cs="Calibri"/>
          <w:bCs/>
          <w:kern w:val="0"/>
          <w:sz w:val="20"/>
          <w:szCs w:val="20"/>
          <w:lang w:val="en-US"/>
          <w14:ligatures w14:val="none"/>
        </w:rPr>
        <w:t>and MBP was determined using the ELISA method.</w:t>
      </w:r>
      <w:r w:rsidR="00E85603" w:rsidRPr="00CC166E">
        <w:rPr>
          <w:rFonts w:ascii="Arial" w:eastAsia="Calibri" w:hAnsi="Arial" w:cs="Calibri"/>
          <w:bCs/>
          <w:kern w:val="0"/>
          <w:sz w:val="20"/>
          <w:szCs w:val="20"/>
          <w:lang w:val="en-US"/>
          <w14:ligatures w14:val="none"/>
        </w:rPr>
        <w:t xml:space="preserve"> </w:t>
      </w:r>
    </w:p>
    <w:p w14:paraId="1387B9C3" w14:textId="39B57D7E" w:rsidR="00C315D2" w:rsidRPr="00CC166E" w:rsidRDefault="00C315D2" w:rsidP="00C315D2">
      <w:pPr>
        <w:spacing w:after="0" w:line="240" w:lineRule="auto"/>
        <w:jc w:val="both"/>
        <w:rPr>
          <w:rFonts w:ascii="Calibri" w:eastAsia="Calibri" w:hAnsi="Calibri" w:cs="Times New Roman"/>
          <w:b/>
          <w:bCs/>
          <w:kern w:val="0"/>
          <w:lang w:val="en-US"/>
          <w14:ligatures w14:val="none"/>
        </w:rPr>
      </w:pPr>
    </w:p>
    <w:p w14:paraId="58EE2702" w14:textId="34CD02F0" w:rsidR="00C315D2" w:rsidRPr="00CC166E" w:rsidRDefault="00795378" w:rsidP="2021B9E9">
      <w:pPr>
        <w:spacing w:after="0" w:line="240" w:lineRule="auto"/>
        <w:jc w:val="both"/>
        <w:rPr>
          <w:rFonts w:ascii="Arial" w:eastAsia="Calibri" w:hAnsi="Arial" w:cs="Calibri"/>
          <w:kern w:val="0"/>
          <w:sz w:val="20"/>
          <w:szCs w:val="20"/>
          <w:lang w:val="en-US"/>
          <w14:ligatures w14:val="none"/>
        </w:rPr>
      </w:pPr>
      <w:r w:rsidRPr="00CC166E">
        <w:rPr>
          <w:rFonts w:ascii="Arial" w:eastAsia="Calibri" w:hAnsi="Arial" w:cs="Calibri"/>
          <w:b/>
          <w:bCs/>
          <w:kern w:val="0"/>
          <w:sz w:val="20"/>
          <w:szCs w:val="20"/>
          <w14:ligatures w14:val="none"/>
        </w:rPr>
        <w:t>Results.</w:t>
      </w:r>
      <w:r w:rsidR="00C315D2" w:rsidRPr="00CC166E">
        <w:rPr>
          <w:rFonts w:ascii="Calibri" w:eastAsia="Calibri" w:hAnsi="Calibri" w:cs="Times New Roman"/>
          <w:kern w:val="0"/>
          <w:lang w:val="en-GB"/>
          <w14:ligatures w14:val="none"/>
        </w:rPr>
        <w:t xml:space="preserve"> </w:t>
      </w:r>
      <w:r w:rsidR="00A951B1" w:rsidRPr="00CC166E">
        <w:rPr>
          <w:rFonts w:ascii="Arial" w:eastAsia="Calibri" w:hAnsi="Arial" w:cs="Calibri"/>
          <w:kern w:val="0"/>
          <w:sz w:val="20"/>
          <w:szCs w:val="20"/>
          <w:lang w:val="en-US"/>
          <w14:ligatures w14:val="none"/>
        </w:rPr>
        <w:t xml:space="preserve">The volume of </w:t>
      </w:r>
      <w:r w:rsidR="00B33E11" w:rsidRPr="00CC166E">
        <w:rPr>
          <w:rFonts w:ascii="Arial" w:eastAsia="Calibri" w:hAnsi="Arial" w:cs="Calibri"/>
          <w:kern w:val="0"/>
          <w:sz w:val="20"/>
          <w:szCs w:val="20"/>
          <w:lang w:val="en-US"/>
          <w14:ligatures w14:val="none"/>
        </w:rPr>
        <w:t>100 ml of culture</w:t>
      </w:r>
      <w:r w:rsidR="00A951B1" w:rsidRPr="00CC166E">
        <w:rPr>
          <w:rFonts w:ascii="Arial" w:eastAsia="Calibri" w:hAnsi="Arial" w:cs="Calibri"/>
          <w:kern w:val="0"/>
          <w:sz w:val="20"/>
          <w:szCs w:val="20"/>
          <w:lang w:val="en-US"/>
          <w14:ligatures w14:val="none"/>
        </w:rPr>
        <w:t xml:space="preserve"> delivered</w:t>
      </w:r>
      <w:r w:rsidR="00234C0E" w:rsidRPr="00CC166E">
        <w:rPr>
          <w:rFonts w:ascii="Arial" w:eastAsia="Calibri" w:hAnsi="Arial" w:cs="Calibri"/>
          <w:kern w:val="0"/>
          <w:sz w:val="20"/>
          <w:szCs w:val="20"/>
          <w:lang w:val="en-US"/>
          <w14:ligatures w14:val="none"/>
        </w:rPr>
        <w:t xml:space="preserve"> a </w:t>
      </w:r>
      <w:r w:rsidR="00B33E11" w:rsidRPr="00CC166E">
        <w:rPr>
          <w:rFonts w:ascii="Arial" w:eastAsia="Calibri" w:hAnsi="Arial" w:cs="Calibri"/>
          <w:kern w:val="0"/>
          <w:sz w:val="20"/>
          <w:szCs w:val="20"/>
          <w:lang w:val="en-US"/>
          <w14:ligatures w14:val="none"/>
        </w:rPr>
        <w:t xml:space="preserve">phage concentration of </w:t>
      </w:r>
      <w:r w:rsidR="003F43DE" w:rsidRPr="00CC166E">
        <w:rPr>
          <w:rFonts w:ascii="Arial" w:eastAsia="Calibri" w:hAnsi="Arial" w:cs="Calibri"/>
          <w:kern w:val="0"/>
          <w:sz w:val="20"/>
          <w:szCs w:val="20"/>
          <w:lang w:val="en-US"/>
          <w14:ligatures w14:val="none"/>
        </w:rPr>
        <w:t>3 -</w:t>
      </w:r>
      <w:r w:rsidR="00B95B24" w:rsidRPr="00CC166E">
        <w:rPr>
          <w:rFonts w:ascii="Arial" w:eastAsia="Calibri" w:hAnsi="Arial" w:cs="Calibri"/>
          <w:kern w:val="0"/>
          <w:sz w:val="20"/>
          <w:szCs w:val="20"/>
          <w:lang w:val="en-US"/>
          <w14:ligatures w14:val="none"/>
        </w:rPr>
        <w:t xml:space="preserve"> </w:t>
      </w:r>
      <w:r w:rsidR="003F43DE" w:rsidRPr="00CC166E">
        <w:rPr>
          <w:rFonts w:ascii="Arial" w:eastAsia="Calibri" w:hAnsi="Arial" w:cs="Calibri"/>
          <w:kern w:val="0"/>
          <w:sz w:val="20"/>
          <w:szCs w:val="20"/>
          <w:lang w:val="en-US"/>
          <w14:ligatures w14:val="none"/>
        </w:rPr>
        <w:t>5</w:t>
      </w:r>
      <w:r w:rsidR="00B33E11" w:rsidRPr="00CC166E">
        <w:rPr>
          <w:rFonts w:ascii="Arial" w:eastAsia="Calibri" w:hAnsi="Arial" w:cs="Calibri"/>
          <w:kern w:val="0"/>
          <w:sz w:val="20"/>
          <w:szCs w:val="20"/>
          <w:lang w:val="en-US"/>
          <w14:ligatures w14:val="none"/>
        </w:rPr>
        <w:t xml:space="preserve"> x 10</w:t>
      </w:r>
      <w:r w:rsidR="00B33E11" w:rsidRPr="00CC166E">
        <w:rPr>
          <w:rFonts w:ascii="Arial" w:eastAsia="Calibri" w:hAnsi="Arial" w:cs="Calibri"/>
          <w:kern w:val="0"/>
          <w:sz w:val="20"/>
          <w:szCs w:val="20"/>
          <w:vertAlign w:val="superscript"/>
          <w:lang w:val="en-US"/>
          <w14:ligatures w14:val="none"/>
        </w:rPr>
        <w:t>6</w:t>
      </w:r>
      <w:r w:rsidR="00B33E11" w:rsidRPr="00CC166E">
        <w:rPr>
          <w:rFonts w:ascii="Arial" w:eastAsia="Calibri" w:hAnsi="Arial" w:cs="Calibri"/>
          <w:kern w:val="0"/>
          <w:sz w:val="20"/>
          <w:szCs w:val="20"/>
          <w:lang w:val="en-US"/>
          <w14:ligatures w14:val="none"/>
        </w:rPr>
        <w:t xml:space="preserve"> pfu/ml and </w:t>
      </w:r>
      <w:r w:rsidR="00725313" w:rsidRPr="00CC166E">
        <w:rPr>
          <w:rFonts w:ascii="Arial" w:eastAsia="Calibri" w:hAnsi="Arial" w:cs="Calibri"/>
          <w:kern w:val="0"/>
          <w:sz w:val="20"/>
          <w:szCs w:val="20"/>
          <w:lang w:val="en-US"/>
          <w14:ligatures w14:val="none"/>
        </w:rPr>
        <w:t>4 - 5</w:t>
      </w:r>
      <w:r w:rsidR="00B33E11" w:rsidRPr="00CC166E">
        <w:rPr>
          <w:rFonts w:ascii="Arial" w:eastAsia="Calibri" w:hAnsi="Arial" w:cs="Calibri"/>
          <w:kern w:val="0"/>
          <w:sz w:val="20"/>
          <w:szCs w:val="20"/>
          <w:lang w:val="en-US"/>
          <w14:ligatures w14:val="none"/>
        </w:rPr>
        <w:t xml:space="preserve"> x 10</w:t>
      </w:r>
      <w:r w:rsidR="0037697E" w:rsidRPr="00CC166E">
        <w:rPr>
          <w:rFonts w:ascii="Arial" w:eastAsia="Calibri" w:hAnsi="Arial" w:cs="Calibri"/>
          <w:kern w:val="0"/>
          <w:sz w:val="20"/>
          <w:szCs w:val="20"/>
          <w:vertAlign w:val="superscript"/>
          <w:lang w:val="en-US"/>
          <w14:ligatures w14:val="none"/>
        </w:rPr>
        <w:t>6</w:t>
      </w:r>
      <w:r w:rsidR="00B33E11" w:rsidRPr="00CC166E">
        <w:rPr>
          <w:rFonts w:ascii="Arial" w:eastAsia="Calibri" w:hAnsi="Arial" w:cs="Calibri"/>
          <w:kern w:val="0"/>
          <w:sz w:val="20"/>
          <w:szCs w:val="20"/>
          <w:lang w:val="en-US"/>
          <w14:ligatures w14:val="none"/>
        </w:rPr>
        <w:t xml:space="preserve"> p</w:t>
      </w:r>
      <w:r w:rsidR="00725313" w:rsidRPr="00CC166E">
        <w:rPr>
          <w:rFonts w:ascii="Arial" w:eastAsia="Calibri" w:hAnsi="Arial" w:cs="Calibri"/>
          <w:kern w:val="0"/>
          <w:sz w:val="20"/>
          <w:szCs w:val="20"/>
          <w:lang w:val="en-US"/>
          <w14:ligatures w14:val="none"/>
        </w:rPr>
        <w:t>hage</w:t>
      </w:r>
      <w:r w:rsidR="007D76FB" w:rsidRPr="00CC166E">
        <w:rPr>
          <w:rFonts w:ascii="Arial" w:eastAsia="Calibri" w:hAnsi="Arial" w:cs="Calibri"/>
          <w:kern w:val="0"/>
          <w:sz w:val="20"/>
          <w:szCs w:val="20"/>
          <w:lang w:val="en-US"/>
          <w14:ligatures w14:val="none"/>
        </w:rPr>
        <w:t>mid</w:t>
      </w:r>
      <w:r w:rsidR="004005F5" w:rsidRPr="00CC166E">
        <w:rPr>
          <w:rFonts w:ascii="Arial" w:eastAsia="Calibri" w:hAnsi="Arial" w:cs="Calibri"/>
          <w:kern w:val="0"/>
          <w:sz w:val="20"/>
          <w:szCs w:val="20"/>
          <w:lang w:val="en-US"/>
          <w14:ligatures w14:val="none"/>
        </w:rPr>
        <w:t xml:space="preserve"> copies/ml.</w:t>
      </w:r>
      <w:r w:rsidR="00B33E11" w:rsidRPr="00CC166E">
        <w:rPr>
          <w:rFonts w:ascii="Arial" w:eastAsia="Calibri" w:hAnsi="Arial" w:cs="Calibri"/>
          <w:kern w:val="0"/>
          <w:sz w:val="20"/>
          <w:szCs w:val="20"/>
          <w:lang w:val="en-US"/>
          <w14:ligatures w14:val="none"/>
        </w:rPr>
        <w:t xml:space="preserve"> The ELISA test demonstrated successful expression of the 6xHis-tagged sybody</w:t>
      </w:r>
      <w:r w:rsidR="00002114" w:rsidRPr="00CC166E">
        <w:rPr>
          <w:rFonts w:ascii="Arial" w:eastAsia="Calibri" w:hAnsi="Arial" w:cs="Calibri"/>
          <w:kern w:val="0"/>
          <w:sz w:val="20"/>
          <w:szCs w:val="20"/>
          <w:lang w:val="en-US"/>
          <w14:ligatures w14:val="none"/>
        </w:rPr>
        <w:t xml:space="preserve"> and the </w:t>
      </w:r>
      <w:r w:rsidR="00B33E11" w:rsidRPr="00CC166E">
        <w:rPr>
          <w:rFonts w:ascii="Arial" w:eastAsia="Calibri" w:hAnsi="Arial" w:cs="Calibri"/>
          <w:kern w:val="0"/>
          <w:sz w:val="20"/>
          <w:szCs w:val="20"/>
          <w:lang w:val="en-US"/>
          <w14:ligatures w14:val="none"/>
        </w:rPr>
        <w:t xml:space="preserve">specific binding level between the anti-MBP sybody-phage complex and MBP reached an IC50 value of </w:t>
      </w:r>
      <w:r w:rsidR="00452906" w:rsidRPr="00CC166E">
        <w:rPr>
          <w:rFonts w:ascii="Arial" w:eastAsia="Calibri" w:hAnsi="Arial" w:cs="Calibri"/>
          <w:kern w:val="0"/>
          <w:sz w:val="20"/>
          <w:szCs w:val="20"/>
          <w14:ligatures w14:val="none"/>
        </w:rPr>
        <w:t>1</w:t>
      </w:r>
      <w:r w:rsidR="00272B9A" w:rsidRPr="00CC166E">
        <w:rPr>
          <w:rFonts w:ascii="Arial" w:eastAsia="Calibri" w:hAnsi="Arial" w:cs="Calibri"/>
          <w:kern w:val="0"/>
          <w:sz w:val="20"/>
          <w:szCs w:val="20"/>
          <w14:ligatures w14:val="none"/>
        </w:rPr>
        <w:t>.</w:t>
      </w:r>
      <w:r w:rsidR="00452906" w:rsidRPr="00CC166E">
        <w:rPr>
          <w:rFonts w:ascii="Arial" w:eastAsia="Calibri" w:hAnsi="Arial" w:cs="Calibri"/>
          <w:kern w:val="0"/>
          <w:sz w:val="20"/>
          <w:szCs w:val="20"/>
          <w14:ligatures w14:val="none"/>
        </w:rPr>
        <w:t>0</w:t>
      </w:r>
      <w:r w:rsidR="00272B9A" w:rsidRPr="00CC166E">
        <w:rPr>
          <w:rFonts w:ascii="Arial" w:eastAsia="Calibri" w:hAnsi="Arial" w:cs="Calibri"/>
          <w:kern w:val="0"/>
          <w:sz w:val="20"/>
          <w:szCs w:val="20"/>
          <w14:ligatures w14:val="none"/>
        </w:rPr>
        <w:t>1</w:t>
      </w:r>
      <w:r w:rsidR="00452906" w:rsidRPr="00CC166E">
        <w:rPr>
          <w:rFonts w:ascii="Arial" w:eastAsia="Calibri" w:hAnsi="Arial" w:cs="Calibri"/>
          <w:kern w:val="0"/>
          <w:sz w:val="20"/>
          <w:szCs w:val="20"/>
          <w14:ligatures w14:val="none"/>
        </w:rPr>
        <w:t xml:space="preserve"> </w:t>
      </w:r>
      <w:r w:rsidR="00452906" w:rsidRPr="00CC166E">
        <w:rPr>
          <w:rFonts w:ascii="Arial" w:eastAsia="Calibri" w:hAnsi="Arial" w:cs="Calibri"/>
          <w:kern w:val="0"/>
          <w:sz w:val="20"/>
          <w:szCs w:val="20"/>
          <w:lang w:val="el-GR"/>
          <w14:ligatures w14:val="none"/>
        </w:rPr>
        <w:t>μ</w:t>
      </w:r>
      <w:r w:rsidR="00452906" w:rsidRPr="00CC166E">
        <w:rPr>
          <w:rFonts w:ascii="Arial" w:eastAsia="Calibri" w:hAnsi="Arial" w:cs="Calibri"/>
          <w:kern w:val="0"/>
          <w:sz w:val="20"/>
          <w:szCs w:val="20"/>
          <w14:ligatures w14:val="none"/>
        </w:rPr>
        <w:t>g/ml</w:t>
      </w:r>
      <w:r w:rsidR="00B33E11" w:rsidRPr="00CC166E">
        <w:rPr>
          <w:rFonts w:ascii="Arial" w:eastAsia="Calibri" w:hAnsi="Arial" w:cs="Calibri"/>
          <w:kern w:val="0"/>
          <w:sz w:val="20"/>
          <w:szCs w:val="20"/>
          <w:lang w:val="en-US"/>
          <w14:ligatures w14:val="none"/>
        </w:rPr>
        <w:t xml:space="preserve">, </w:t>
      </w:r>
      <w:r w:rsidR="001103BB" w:rsidRPr="00CC166E">
        <w:rPr>
          <w:rFonts w:ascii="Arial" w:eastAsia="Calibri" w:hAnsi="Arial" w:cs="Calibri"/>
          <w:kern w:val="0"/>
          <w:sz w:val="20"/>
          <w:szCs w:val="20"/>
          <w:lang w:val="en-US"/>
          <w14:ligatures w14:val="none"/>
        </w:rPr>
        <w:t>proving</w:t>
      </w:r>
      <w:r w:rsidR="00B33E11" w:rsidRPr="00CC166E">
        <w:rPr>
          <w:rFonts w:ascii="Arial" w:eastAsia="Calibri" w:hAnsi="Arial" w:cs="Calibri"/>
          <w:kern w:val="0"/>
          <w:sz w:val="20"/>
          <w:szCs w:val="20"/>
          <w:lang w:val="en-US"/>
          <w14:ligatures w14:val="none"/>
        </w:rPr>
        <w:t xml:space="preserve"> the potential use of phage</w:t>
      </w:r>
      <w:r w:rsidR="00AC74F5" w:rsidRPr="00CC166E">
        <w:rPr>
          <w:rFonts w:ascii="Arial" w:eastAsia="Calibri" w:hAnsi="Arial" w:cs="Calibri"/>
          <w:kern w:val="0"/>
          <w:sz w:val="20"/>
          <w:szCs w:val="20"/>
          <w:lang w:val="en-US"/>
          <w14:ligatures w14:val="none"/>
        </w:rPr>
        <w:t>s</w:t>
      </w:r>
      <w:r w:rsidR="00B33E11" w:rsidRPr="00CC166E">
        <w:rPr>
          <w:rFonts w:ascii="Arial" w:eastAsia="Calibri" w:hAnsi="Arial" w:cs="Calibri"/>
          <w:kern w:val="0"/>
          <w:sz w:val="20"/>
          <w:szCs w:val="20"/>
          <w:lang w:val="en-US"/>
          <w14:ligatures w14:val="none"/>
        </w:rPr>
        <w:t xml:space="preserve"> in </w:t>
      </w:r>
      <w:r w:rsidR="00AE209F" w:rsidRPr="00CC166E">
        <w:rPr>
          <w:rFonts w:ascii="Arial" w:eastAsia="Calibri" w:hAnsi="Arial" w:cs="Calibri"/>
          <w:kern w:val="0"/>
          <w:sz w:val="20"/>
          <w:szCs w:val="20"/>
          <w:lang w:val="en-US"/>
          <w14:ligatures w14:val="none"/>
        </w:rPr>
        <w:t>biopanning</w:t>
      </w:r>
      <w:r w:rsidR="00B33E11" w:rsidRPr="00CC166E">
        <w:rPr>
          <w:rFonts w:ascii="Arial" w:eastAsia="Calibri" w:hAnsi="Arial" w:cs="Calibri"/>
          <w:kern w:val="0"/>
          <w:sz w:val="20"/>
          <w:szCs w:val="20"/>
          <w:lang w:val="en-US"/>
          <w14:ligatures w14:val="none"/>
        </w:rPr>
        <w:t>.</w:t>
      </w:r>
      <w:r w:rsidR="00523AF2" w:rsidRPr="00CC166E">
        <w:rPr>
          <w:rFonts w:ascii="Arial" w:eastAsia="Calibri" w:hAnsi="Arial" w:cs="Calibri"/>
          <w:kern w:val="0"/>
          <w:sz w:val="20"/>
          <w:szCs w:val="20"/>
          <w:lang w:val="en-US"/>
          <w14:ligatures w14:val="none"/>
        </w:rPr>
        <w:t xml:space="preserve"> </w:t>
      </w:r>
      <w:r w:rsidR="00B33E11" w:rsidRPr="00CC166E">
        <w:rPr>
          <w:rFonts w:ascii="Arial" w:eastAsia="Calibri" w:hAnsi="Arial" w:cs="Calibri"/>
          <w:kern w:val="0"/>
          <w:sz w:val="20"/>
          <w:szCs w:val="20"/>
          <w:lang w:val="en-US"/>
          <w14:ligatures w14:val="none"/>
        </w:rPr>
        <w:t>SDS-PAGE</w:t>
      </w:r>
      <w:r w:rsidR="00CD760C">
        <w:rPr>
          <w:rFonts w:ascii="Arial" w:eastAsia="Calibri" w:hAnsi="Arial" w:cs="Calibri"/>
          <w:kern w:val="0"/>
          <w:sz w:val="20"/>
          <w:szCs w:val="20"/>
          <w:lang w:val="en-US"/>
          <w14:ligatures w14:val="none"/>
        </w:rPr>
        <w:t xml:space="preserve"> also</w:t>
      </w:r>
      <w:r w:rsidR="00B33E11" w:rsidRPr="00CC166E">
        <w:rPr>
          <w:rFonts w:ascii="Arial" w:eastAsia="Calibri" w:hAnsi="Arial" w:cs="Calibri"/>
          <w:kern w:val="0"/>
          <w:sz w:val="20"/>
          <w:szCs w:val="20"/>
          <w:lang w:val="en-US"/>
          <w14:ligatures w14:val="none"/>
        </w:rPr>
        <w:t xml:space="preserve"> indicate</w:t>
      </w:r>
      <w:r w:rsidR="00CD760C">
        <w:rPr>
          <w:rFonts w:ascii="Arial" w:eastAsia="Calibri" w:hAnsi="Arial" w:cs="Calibri"/>
          <w:kern w:val="0"/>
          <w:sz w:val="20"/>
          <w:szCs w:val="20"/>
          <w:lang w:val="en-US"/>
          <w14:ligatures w14:val="none"/>
        </w:rPr>
        <w:t>d</w:t>
      </w:r>
      <w:r w:rsidR="00B33E11" w:rsidRPr="00CC166E">
        <w:rPr>
          <w:rFonts w:ascii="Arial" w:eastAsia="Calibri" w:hAnsi="Arial" w:cs="Calibri"/>
          <w:kern w:val="0"/>
          <w:sz w:val="20"/>
          <w:szCs w:val="20"/>
          <w:lang w:val="en-US"/>
          <w14:ligatures w14:val="none"/>
        </w:rPr>
        <w:t xml:space="preserve"> a </w:t>
      </w:r>
      <w:r w:rsidR="00CB203A" w:rsidRPr="00CC166E">
        <w:rPr>
          <w:rFonts w:ascii="Arial" w:eastAsia="Calibri" w:hAnsi="Arial" w:cs="Calibri"/>
          <w:kern w:val="0"/>
          <w:sz w:val="20"/>
          <w:szCs w:val="20"/>
          <w:lang w:val="en-US"/>
          <w14:ligatures w14:val="none"/>
        </w:rPr>
        <w:t xml:space="preserve">60 kDa </w:t>
      </w:r>
      <w:r w:rsidR="00A3598C" w:rsidRPr="00CC166E">
        <w:rPr>
          <w:rFonts w:ascii="Arial" w:eastAsia="Calibri" w:hAnsi="Arial" w:cs="Calibri"/>
          <w:kern w:val="0"/>
          <w:sz w:val="20"/>
          <w:szCs w:val="20"/>
          <w:lang w:val="en-US"/>
          <w14:ligatures w14:val="none"/>
        </w:rPr>
        <w:t xml:space="preserve">band </w:t>
      </w:r>
      <w:r w:rsidR="00B33E11" w:rsidRPr="00CC166E">
        <w:rPr>
          <w:rFonts w:ascii="Arial" w:eastAsia="Calibri" w:hAnsi="Arial" w:cs="Calibri"/>
          <w:kern w:val="0"/>
          <w:sz w:val="20"/>
          <w:szCs w:val="20"/>
          <w:lang w:val="en-US"/>
          <w14:ligatures w14:val="none"/>
        </w:rPr>
        <w:t>of the anti-MBP sybody-phage complex.</w:t>
      </w:r>
    </w:p>
    <w:p w14:paraId="37683296" w14:textId="77777777" w:rsidR="00C315D2" w:rsidRPr="00CC166E" w:rsidRDefault="00C315D2" w:rsidP="00C315D2">
      <w:pPr>
        <w:spacing w:after="0" w:line="240" w:lineRule="auto"/>
        <w:jc w:val="both"/>
        <w:rPr>
          <w:rFonts w:ascii="Arial" w:eastAsia="Calibri" w:hAnsi="Arial" w:cs="Calibri"/>
          <w:b/>
          <w:kern w:val="0"/>
          <w:sz w:val="20"/>
          <w:szCs w:val="20"/>
          <w14:ligatures w14:val="none"/>
        </w:rPr>
      </w:pPr>
    </w:p>
    <w:p w14:paraId="240770F1" w14:textId="4BF2FC97" w:rsidR="00CB5176" w:rsidRPr="00CC166E" w:rsidRDefault="00B8473A" w:rsidP="00CB5176">
      <w:pPr>
        <w:spacing w:after="0" w:line="240" w:lineRule="auto"/>
        <w:jc w:val="both"/>
        <w:rPr>
          <w:rFonts w:ascii="Arial" w:eastAsia="Calibri" w:hAnsi="Arial" w:cs="Calibri"/>
          <w:bCs/>
          <w:kern w:val="0"/>
          <w:sz w:val="20"/>
          <w:szCs w:val="20"/>
          <w:lang w:val="en-US"/>
          <w14:ligatures w14:val="none"/>
        </w:rPr>
      </w:pPr>
      <w:r w:rsidRPr="00CC166E">
        <w:rPr>
          <w:rFonts w:ascii="Arial" w:eastAsia="Calibri" w:hAnsi="Arial" w:cs="Calibri"/>
          <w:b/>
          <w:kern w:val="0"/>
          <w:sz w:val="20"/>
          <w:szCs w:val="20"/>
          <w14:ligatures w14:val="none"/>
        </w:rPr>
        <w:t>Conclusion</w:t>
      </w:r>
      <w:r w:rsidR="00C315D2" w:rsidRPr="00CC166E">
        <w:rPr>
          <w:rFonts w:ascii="Arial" w:eastAsia="Calibri" w:hAnsi="Arial" w:cs="Calibri"/>
          <w:b/>
          <w:kern w:val="0"/>
          <w:sz w:val="20"/>
          <w:szCs w:val="20"/>
          <w14:ligatures w14:val="none"/>
        </w:rPr>
        <w:t>.</w:t>
      </w:r>
      <w:r w:rsidR="00C315D2" w:rsidRPr="00CC166E">
        <w:rPr>
          <w:rFonts w:ascii="Arial" w:eastAsia="Calibri" w:hAnsi="Arial" w:cs="Calibri"/>
          <w:bCs/>
          <w:kern w:val="0"/>
          <w:sz w:val="20"/>
          <w:szCs w:val="20"/>
          <w14:ligatures w14:val="none"/>
        </w:rPr>
        <w:t xml:space="preserve"> </w:t>
      </w:r>
      <w:r w:rsidR="00CB5176" w:rsidRPr="00CC166E">
        <w:rPr>
          <w:rFonts w:ascii="Arial" w:eastAsia="Calibri" w:hAnsi="Arial" w:cs="Calibri"/>
          <w:bCs/>
          <w:kern w:val="0"/>
          <w:sz w:val="20"/>
          <w:szCs w:val="20"/>
          <w:lang w:val="en-US"/>
          <w14:ligatures w14:val="none"/>
        </w:rPr>
        <w:t xml:space="preserve">The </w:t>
      </w:r>
      <w:r w:rsidR="00126725">
        <w:rPr>
          <w:rFonts w:ascii="Arial" w:eastAsia="Calibri" w:hAnsi="Arial" w:cs="Calibri"/>
          <w:bCs/>
          <w:kern w:val="0"/>
          <w:sz w:val="20"/>
          <w:szCs w:val="20"/>
          <w:lang w:val="en-US"/>
          <w14:ligatures w14:val="none"/>
        </w:rPr>
        <w:t xml:space="preserve">production and </w:t>
      </w:r>
      <w:r w:rsidR="00CB5176" w:rsidRPr="00CC166E">
        <w:rPr>
          <w:rFonts w:ascii="Arial" w:eastAsia="Calibri" w:hAnsi="Arial" w:cs="Calibri"/>
          <w:bCs/>
          <w:kern w:val="0"/>
          <w:sz w:val="20"/>
          <w:szCs w:val="20"/>
          <w:lang w:val="en-US"/>
          <w14:ligatures w14:val="none"/>
        </w:rPr>
        <w:t>purification methods using PEG precipitation have provided a significant amount of phage with high concentration and purity, which is crucial for minimizing background signal during the screening of specific sybodies.</w:t>
      </w:r>
    </w:p>
    <w:p w14:paraId="57E82D85" w14:textId="77777777" w:rsidR="00172D6D" w:rsidRPr="00CC166E" w:rsidRDefault="00172D6D" w:rsidP="00C315D2">
      <w:pPr>
        <w:spacing w:after="0" w:line="240" w:lineRule="auto"/>
        <w:jc w:val="both"/>
        <w:rPr>
          <w:rFonts w:ascii="Arial" w:eastAsia="Calibri" w:hAnsi="Arial" w:cs="Calibri"/>
          <w:b/>
          <w:kern w:val="0"/>
          <w:sz w:val="20"/>
          <w:szCs w:val="20"/>
          <w:lang w:val="en-US"/>
          <w14:ligatures w14:val="none"/>
        </w:rPr>
      </w:pPr>
    </w:p>
    <w:p w14:paraId="50297065" w14:textId="274CBC74" w:rsidR="00172D6D" w:rsidRPr="00CC166E" w:rsidRDefault="00172D6D" w:rsidP="00C315D2">
      <w:pPr>
        <w:spacing w:after="0" w:line="240" w:lineRule="auto"/>
        <w:jc w:val="both"/>
        <w:rPr>
          <w:rFonts w:ascii="Arial" w:eastAsia="Calibri" w:hAnsi="Arial" w:cs="Calibri"/>
          <w:b/>
          <w:kern w:val="0"/>
          <w:sz w:val="20"/>
          <w:szCs w:val="20"/>
          <w14:ligatures w14:val="none"/>
        </w:rPr>
      </w:pPr>
      <w:r w:rsidRPr="00CC166E">
        <w:rPr>
          <w:rFonts w:ascii="Arial" w:eastAsia="Calibri" w:hAnsi="Arial" w:cs="Calibri"/>
          <w:b/>
          <w:kern w:val="0"/>
          <w:sz w:val="20"/>
          <w:szCs w:val="20"/>
          <w14:ligatures w14:val="none"/>
        </w:rPr>
        <w:t>Acknowledgements</w:t>
      </w:r>
      <w:r w:rsidR="003D632A" w:rsidRPr="00CC166E">
        <w:rPr>
          <w:rFonts w:ascii="Arial" w:eastAsia="Calibri" w:hAnsi="Arial" w:cs="Calibri"/>
          <w:b/>
          <w:kern w:val="0"/>
          <w:sz w:val="20"/>
          <w:szCs w:val="20"/>
          <w14:ligatures w14:val="none"/>
        </w:rPr>
        <w:t>.</w:t>
      </w:r>
      <w:r w:rsidR="003D632A" w:rsidRPr="00CC166E">
        <w:rPr>
          <w:rFonts w:ascii="Arial" w:eastAsia="Calibri" w:hAnsi="Arial" w:cs="Calibri"/>
          <w:bCs/>
          <w:kern w:val="0"/>
          <w:sz w:val="20"/>
          <w:szCs w:val="20"/>
          <w14:ligatures w14:val="none"/>
        </w:rPr>
        <w:t>This work has received support from the Korea International Cooperation Agency (KOICA) under the project entitled "Education and Research Capacity Building Project at University of Medicine and Pharmacy at Ho Chi Minh City," conducted from [</w:t>
      </w:r>
      <w:r w:rsidR="00DC1026" w:rsidRPr="00CC166E">
        <w:rPr>
          <w:rFonts w:ascii="Arial" w:eastAsia="Calibri" w:hAnsi="Arial" w:cs="Calibri"/>
          <w:bCs/>
          <w:kern w:val="0"/>
          <w:sz w:val="20"/>
          <w:szCs w:val="20"/>
          <w14:ligatures w14:val="none"/>
        </w:rPr>
        <w:t>2024</w:t>
      </w:r>
      <w:r w:rsidR="003D632A" w:rsidRPr="00CC166E">
        <w:rPr>
          <w:rFonts w:ascii="Arial" w:eastAsia="Calibri" w:hAnsi="Arial" w:cs="Calibri"/>
          <w:bCs/>
          <w:kern w:val="0"/>
          <w:sz w:val="20"/>
          <w:szCs w:val="20"/>
          <w14:ligatures w14:val="none"/>
        </w:rPr>
        <w:t>] to [</w:t>
      </w:r>
      <w:r w:rsidR="00DC1026" w:rsidRPr="00CC166E">
        <w:rPr>
          <w:rFonts w:ascii="Arial" w:eastAsia="Calibri" w:hAnsi="Arial" w:cs="Calibri"/>
          <w:bCs/>
          <w:kern w:val="0"/>
          <w:sz w:val="20"/>
          <w:szCs w:val="20"/>
          <w14:ligatures w14:val="none"/>
        </w:rPr>
        <w:t>2025</w:t>
      </w:r>
      <w:r w:rsidR="003D632A" w:rsidRPr="00CC166E">
        <w:rPr>
          <w:rFonts w:ascii="Arial" w:eastAsia="Calibri" w:hAnsi="Arial" w:cs="Calibri"/>
          <w:bCs/>
          <w:kern w:val="0"/>
          <w:sz w:val="20"/>
          <w:szCs w:val="20"/>
          <w14:ligatures w14:val="none"/>
        </w:rPr>
        <w:t>] (Project No. 2021-00020-3).</w:t>
      </w:r>
    </w:p>
    <w:p w14:paraId="35F7D78B" w14:textId="77777777" w:rsidR="00172D6D" w:rsidRPr="00CC166E" w:rsidRDefault="00172D6D" w:rsidP="00C315D2">
      <w:pPr>
        <w:spacing w:after="0" w:line="240" w:lineRule="auto"/>
        <w:jc w:val="both"/>
        <w:rPr>
          <w:rFonts w:ascii="Arial" w:eastAsia="Calibri" w:hAnsi="Arial" w:cs="Calibri"/>
          <w:b/>
          <w:kern w:val="0"/>
          <w:sz w:val="20"/>
          <w:szCs w:val="20"/>
          <w14:ligatures w14:val="none"/>
        </w:rPr>
      </w:pPr>
    </w:p>
    <w:p w14:paraId="42A63967" w14:textId="2BE26198" w:rsidR="00FA2D78" w:rsidRPr="00CC166E" w:rsidRDefault="00C315D2" w:rsidP="005E0050">
      <w:pPr>
        <w:spacing w:after="0" w:line="240" w:lineRule="auto"/>
        <w:jc w:val="both"/>
        <w:rPr>
          <w:rFonts w:ascii="Arial" w:eastAsia="Malgun Gothic" w:hAnsi="Arial" w:cs="Arial"/>
          <w:bCs/>
          <w:color w:val="4472C4"/>
          <w:sz w:val="20"/>
          <w:szCs w:val="20"/>
          <w:lang w:val="en-US" w:eastAsia="ko-KR"/>
          <w14:ligatures w14:val="none"/>
        </w:rPr>
      </w:pPr>
      <w:r w:rsidRPr="00CC166E">
        <w:rPr>
          <w:rFonts w:ascii="Arial" w:eastAsia="Calibri" w:hAnsi="Arial" w:cs="Calibri"/>
          <w:b/>
          <w:kern w:val="0"/>
          <w:sz w:val="20"/>
          <w:szCs w:val="20"/>
          <w14:ligatures w14:val="none"/>
        </w:rPr>
        <w:t>References:</w:t>
      </w:r>
      <w:r w:rsidR="00FA2D78" w:rsidRPr="00CC166E">
        <w:rPr>
          <w:rFonts w:ascii="Arial" w:eastAsia="Malgun Gothic" w:hAnsi="Arial" w:cs="Arial"/>
          <w:bCs/>
          <w:color w:val="4472C4"/>
          <w:sz w:val="20"/>
          <w:szCs w:val="20"/>
          <w:lang w:val="en-US" w:eastAsia="ko-KR"/>
          <w14:ligatures w14:val="none"/>
        </w:rPr>
        <w:t xml:space="preserve"> </w:t>
      </w:r>
    </w:p>
    <w:p w14:paraId="4CDCD271" w14:textId="61B16A9C" w:rsidR="000B6739" w:rsidRPr="00CC166E" w:rsidRDefault="000B6739" w:rsidP="000B6739">
      <w:pPr>
        <w:pStyle w:val="ListParagraph"/>
        <w:numPr>
          <w:ilvl w:val="0"/>
          <w:numId w:val="2"/>
        </w:numPr>
        <w:spacing w:after="0" w:line="240" w:lineRule="auto"/>
        <w:rPr>
          <w:rFonts w:ascii="Arial" w:eastAsia="Calibri" w:hAnsi="Arial" w:cs="Calibri"/>
          <w:bCs/>
          <w:kern w:val="0"/>
          <w:sz w:val="20"/>
          <w:szCs w:val="20"/>
          <w14:ligatures w14:val="none"/>
        </w:rPr>
      </w:pPr>
      <w:r w:rsidRPr="00CC166E">
        <w:rPr>
          <w:rFonts w:ascii="Arial" w:eastAsia="Calibri" w:hAnsi="Arial" w:cs="Calibri"/>
          <w:bCs/>
          <w:kern w:val="0"/>
          <w:sz w:val="20"/>
          <w:szCs w:val="20"/>
          <w14:ligatures w14:val="none"/>
        </w:rPr>
        <w:t>Zimmermann I, Egloff P, Hutter CAJ, et al. Generation of synthetic nanobodies against delicate proteins. Nature Protocols. 2020;15(5):1707-1741. doi:10.1038/s41596-020-0304-x</w:t>
      </w:r>
    </w:p>
    <w:p w14:paraId="147EBBAA" w14:textId="050E2A90" w:rsidR="000B6739" w:rsidRPr="00CC166E" w:rsidRDefault="00F0504A" w:rsidP="00F0504A">
      <w:pPr>
        <w:pStyle w:val="EndNoteBibliography"/>
        <w:numPr>
          <w:ilvl w:val="0"/>
          <w:numId w:val="2"/>
        </w:numPr>
        <w:rPr>
          <w:rFonts w:ascii="Arial" w:eastAsia="Calibri" w:hAnsi="Arial" w:cs="Calibri"/>
          <w:bCs/>
          <w:noProof w:val="0"/>
          <w:color w:val="auto"/>
          <w:sz w:val="20"/>
          <w:szCs w:val="20"/>
          <w:lang w:val="en-AU" w:eastAsia="en-US"/>
        </w:rPr>
      </w:pPr>
      <w:r w:rsidRPr="00CC166E">
        <w:rPr>
          <w:rFonts w:ascii="Arial" w:eastAsia="Calibri" w:hAnsi="Arial" w:cs="Calibri"/>
          <w:bCs/>
          <w:noProof w:val="0"/>
          <w:color w:val="auto"/>
          <w:sz w:val="20"/>
          <w:szCs w:val="20"/>
          <w:lang w:val="en-AU" w:eastAsia="en-US"/>
        </w:rPr>
        <w:t>Zimmermann I, Egloff P, Hutter CAJ, et al. Synthetic single domain antibodies for the conformational trapping of membrane proteins. eLife. 2018;7:e34317. doi:10.7554/eLife.34317</w:t>
      </w:r>
    </w:p>
    <w:sectPr w:rsidR="000B6739" w:rsidRPr="00CC1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2A6"/>
    <w:multiLevelType w:val="hybridMultilevel"/>
    <w:tmpl w:val="4B14A17E"/>
    <w:lvl w:ilvl="0" w:tplc="59487F48">
      <w:start w:val="1"/>
      <w:numFmt w:val="decimal"/>
      <w:lvlText w:val="(%1)"/>
      <w:lvlJc w:val="left"/>
      <w:pPr>
        <w:ind w:left="360" w:hanging="360"/>
      </w:pPr>
      <w:rPr>
        <w:rFonts w:eastAsia="Malgun Gothic" w:cs="Arial" w:hint="default"/>
        <w:color w:val="4472C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95097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00752"/>
    <w:rsid w:val="00002114"/>
    <w:rsid w:val="00057216"/>
    <w:rsid w:val="000B1E7B"/>
    <w:rsid w:val="000B6739"/>
    <w:rsid w:val="00107368"/>
    <w:rsid w:val="001103BB"/>
    <w:rsid w:val="00113BB7"/>
    <w:rsid w:val="00126725"/>
    <w:rsid w:val="0013787A"/>
    <w:rsid w:val="00152803"/>
    <w:rsid w:val="00172D6D"/>
    <w:rsid w:val="001B101D"/>
    <w:rsid w:val="001D79E8"/>
    <w:rsid w:val="00200662"/>
    <w:rsid w:val="002017E6"/>
    <w:rsid w:val="00232DF0"/>
    <w:rsid w:val="00234C0E"/>
    <w:rsid w:val="00266033"/>
    <w:rsid w:val="00272B9A"/>
    <w:rsid w:val="0027650D"/>
    <w:rsid w:val="002848DE"/>
    <w:rsid w:val="00294059"/>
    <w:rsid w:val="002B7F71"/>
    <w:rsid w:val="002C474D"/>
    <w:rsid w:val="002D4962"/>
    <w:rsid w:val="003206E4"/>
    <w:rsid w:val="003704FE"/>
    <w:rsid w:val="0037697E"/>
    <w:rsid w:val="00392334"/>
    <w:rsid w:val="003A07D2"/>
    <w:rsid w:val="003A6D5C"/>
    <w:rsid w:val="003D632A"/>
    <w:rsid w:val="003F1594"/>
    <w:rsid w:val="003F43DE"/>
    <w:rsid w:val="004005F5"/>
    <w:rsid w:val="00415E54"/>
    <w:rsid w:val="00436A96"/>
    <w:rsid w:val="00452906"/>
    <w:rsid w:val="004569A4"/>
    <w:rsid w:val="004A51B6"/>
    <w:rsid w:val="00510CF8"/>
    <w:rsid w:val="00522484"/>
    <w:rsid w:val="00523AF2"/>
    <w:rsid w:val="00553EF7"/>
    <w:rsid w:val="00562620"/>
    <w:rsid w:val="00575A29"/>
    <w:rsid w:val="00593CF5"/>
    <w:rsid w:val="005E0050"/>
    <w:rsid w:val="00601754"/>
    <w:rsid w:val="00643E23"/>
    <w:rsid w:val="006A34BE"/>
    <w:rsid w:val="006B1C9F"/>
    <w:rsid w:val="006C385D"/>
    <w:rsid w:val="006C695D"/>
    <w:rsid w:val="006F3F1C"/>
    <w:rsid w:val="006F5A76"/>
    <w:rsid w:val="00707914"/>
    <w:rsid w:val="007141F2"/>
    <w:rsid w:val="00725313"/>
    <w:rsid w:val="007561D8"/>
    <w:rsid w:val="00795378"/>
    <w:rsid w:val="00796206"/>
    <w:rsid w:val="007C367E"/>
    <w:rsid w:val="007D405E"/>
    <w:rsid w:val="007D5501"/>
    <w:rsid w:val="007D76FB"/>
    <w:rsid w:val="007E3858"/>
    <w:rsid w:val="007F2B04"/>
    <w:rsid w:val="00806C66"/>
    <w:rsid w:val="008071C5"/>
    <w:rsid w:val="008578CB"/>
    <w:rsid w:val="008614DC"/>
    <w:rsid w:val="008655F6"/>
    <w:rsid w:val="008A6376"/>
    <w:rsid w:val="008F3932"/>
    <w:rsid w:val="00905548"/>
    <w:rsid w:val="00906D34"/>
    <w:rsid w:val="00930D6D"/>
    <w:rsid w:val="00933DC9"/>
    <w:rsid w:val="00935777"/>
    <w:rsid w:val="00936D4C"/>
    <w:rsid w:val="009523F9"/>
    <w:rsid w:val="00962D0B"/>
    <w:rsid w:val="009650DF"/>
    <w:rsid w:val="0099217A"/>
    <w:rsid w:val="009B1CBB"/>
    <w:rsid w:val="009B50C1"/>
    <w:rsid w:val="009D66E1"/>
    <w:rsid w:val="009E6288"/>
    <w:rsid w:val="00A0516D"/>
    <w:rsid w:val="00A12332"/>
    <w:rsid w:val="00A26221"/>
    <w:rsid w:val="00A3598C"/>
    <w:rsid w:val="00A435AF"/>
    <w:rsid w:val="00A50D53"/>
    <w:rsid w:val="00A648F5"/>
    <w:rsid w:val="00A951B1"/>
    <w:rsid w:val="00AC74F5"/>
    <w:rsid w:val="00AD5348"/>
    <w:rsid w:val="00AE209F"/>
    <w:rsid w:val="00AE37B4"/>
    <w:rsid w:val="00AF74D3"/>
    <w:rsid w:val="00B22754"/>
    <w:rsid w:val="00B33E11"/>
    <w:rsid w:val="00B4721D"/>
    <w:rsid w:val="00B8473A"/>
    <w:rsid w:val="00B95B24"/>
    <w:rsid w:val="00C21815"/>
    <w:rsid w:val="00C315D2"/>
    <w:rsid w:val="00C336B7"/>
    <w:rsid w:val="00C353D8"/>
    <w:rsid w:val="00C80713"/>
    <w:rsid w:val="00CB203A"/>
    <w:rsid w:val="00CB5176"/>
    <w:rsid w:val="00CC166E"/>
    <w:rsid w:val="00CD760C"/>
    <w:rsid w:val="00CF5A91"/>
    <w:rsid w:val="00D02BB1"/>
    <w:rsid w:val="00D37ABD"/>
    <w:rsid w:val="00D45A74"/>
    <w:rsid w:val="00D65479"/>
    <w:rsid w:val="00D7428F"/>
    <w:rsid w:val="00D80466"/>
    <w:rsid w:val="00D9741F"/>
    <w:rsid w:val="00DC1026"/>
    <w:rsid w:val="00DC5F3B"/>
    <w:rsid w:val="00DD44AE"/>
    <w:rsid w:val="00E14557"/>
    <w:rsid w:val="00E350B1"/>
    <w:rsid w:val="00E37CC8"/>
    <w:rsid w:val="00E61F5E"/>
    <w:rsid w:val="00E85603"/>
    <w:rsid w:val="00EB5C46"/>
    <w:rsid w:val="00EC3746"/>
    <w:rsid w:val="00F0504A"/>
    <w:rsid w:val="00F169BB"/>
    <w:rsid w:val="00F32C73"/>
    <w:rsid w:val="00F419C2"/>
    <w:rsid w:val="00F539FB"/>
    <w:rsid w:val="00F60779"/>
    <w:rsid w:val="00F644F6"/>
    <w:rsid w:val="00F85528"/>
    <w:rsid w:val="00FA2D78"/>
    <w:rsid w:val="00FD325B"/>
    <w:rsid w:val="00FD6E9E"/>
    <w:rsid w:val="00FD73DD"/>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EndNoteBibliography">
    <w:name w:val="EndNote Bibliography"/>
    <w:basedOn w:val="Normal"/>
    <w:link w:val="EndNoteBibliographyChar"/>
    <w:rsid w:val="00F0504A"/>
    <w:pPr>
      <w:spacing w:after="0" w:line="240" w:lineRule="auto"/>
      <w:jc w:val="both"/>
    </w:pPr>
    <w:rPr>
      <w:rFonts w:ascii="Times New Roman" w:eastAsia="Times New Roman" w:hAnsi="Times New Roman" w:cs="Times New Roman"/>
      <w:noProof/>
      <w:color w:val="000000"/>
      <w:kern w:val="0"/>
      <w:sz w:val="26"/>
      <w:lang w:val="fr-FR" w:eastAsia="fr-FR"/>
      <w14:ligatures w14:val="none"/>
    </w:rPr>
  </w:style>
  <w:style w:type="character" w:customStyle="1" w:styleId="EndNoteBibliographyChar">
    <w:name w:val="EndNote Bibliography Char"/>
    <w:basedOn w:val="DefaultParagraphFont"/>
    <w:link w:val="EndNoteBibliography"/>
    <w:rsid w:val="00F0504A"/>
    <w:rPr>
      <w:rFonts w:ascii="Times New Roman" w:eastAsia="Times New Roman" w:hAnsi="Times New Roman" w:cs="Times New Roman"/>
      <w:noProof/>
      <w:color w:val="000000"/>
      <w:kern w:val="0"/>
      <w:sz w:val="26"/>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NGUYỄN THANH HUY - D21</cp:lastModifiedBy>
  <cp:revision>19</cp:revision>
  <dcterms:created xsi:type="dcterms:W3CDTF">2025-04-21T06:09:00Z</dcterms:created>
  <dcterms:modified xsi:type="dcterms:W3CDTF">2025-04-21T07:49:00Z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