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20C1" w14:textId="77777777" w:rsidR="005829DF" w:rsidRDefault="00901A30" w:rsidP="00EF1BC2">
      <w:pPr>
        <w:ind w:right="-1"/>
        <w:jc w:val="both"/>
        <w:rPr>
          <w:rFonts w:asciiTheme="minorHAnsi" w:eastAsia="SimSun" w:hAnsiTheme="minorHAnsi" w:cstheme="minorHAnsi"/>
          <w:b/>
          <w:bCs/>
          <w:lang w:eastAsia="zh-CN"/>
        </w:rPr>
      </w:pPr>
      <w:r w:rsidRPr="005829DF">
        <w:rPr>
          <w:rFonts w:asciiTheme="minorHAnsi" w:eastAsia="SimSun" w:hAnsiTheme="minorHAnsi" w:cstheme="minorHAnsi"/>
          <w:b/>
          <w:bCs/>
          <w:lang w:eastAsia="zh-CN"/>
        </w:rPr>
        <w:t>Advancing Strategies in Cardiopulmonary Disease: Pioneering Pathways to Therapeutic Innovation</w:t>
      </w:r>
      <w:r w:rsidR="005829DF">
        <w:rPr>
          <w:rFonts w:asciiTheme="minorHAnsi" w:eastAsia="SimSun" w:hAnsiTheme="minorHAnsi" w:cstheme="minorHAnsi"/>
          <w:b/>
          <w:bCs/>
          <w:lang w:eastAsia="zh-CN"/>
        </w:rPr>
        <w:t xml:space="preserve"> </w:t>
      </w:r>
    </w:p>
    <w:p w14:paraId="5FE9199F" w14:textId="64E8DEA4" w:rsidR="005829DF" w:rsidRPr="005829DF" w:rsidRDefault="005829DF" w:rsidP="00EF1BC2">
      <w:pPr>
        <w:ind w:right="-1"/>
        <w:jc w:val="both"/>
        <w:rPr>
          <w:rFonts w:asciiTheme="minorHAnsi" w:eastAsia="SimSun" w:hAnsiTheme="minorHAnsi" w:cstheme="minorHAnsi"/>
          <w:b/>
          <w:bCs/>
          <w:lang w:eastAsia="zh-CN"/>
        </w:rPr>
      </w:pPr>
      <w:proofErr w:type="spellStart"/>
      <w:r w:rsidRPr="0049792C">
        <w:rPr>
          <w:rFonts w:ascii="Calibri" w:eastAsia="DengXian" w:hAnsi="Calibri" w:cs="Calibri"/>
        </w:rPr>
        <w:t>Cheng</w:t>
      </w:r>
      <w:r w:rsidRPr="0049792C">
        <w:rPr>
          <w:rFonts w:ascii="Calibri" w:eastAsia="DengXian" w:hAnsi="Calibri" w:cs="Calibri" w:hint="eastAsia"/>
          <w:lang w:eastAsia="zh-CN"/>
        </w:rPr>
        <w:t>x</w:t>
      </w:r>
      <w:r w:rsidRPr="0049792C">
        <w:rPr>
          <w:rFonts w:ascii="Calibri" w:eastAsia="DengXian" w:hAnsi="Calibri" w:cs="Calibri"/>
        </w:rPr>
        <w:t>ue</w:t>
      </w:r>
      <w:proofErr w:type="spellEnd"/>
      <w:r w:rsidRPr="0049792C">
        <w:rPr>
          <w:rFonts w:ascii="Calibri" w:eastAsia="DengXian" w:hAnsi="Calibri" w:cs="Calibri"/>
        </w:rPr>
        <w:t xml:space="preserve"> Qin</w:t>
      </w:r>
      <w:r>
        <w:rPr>
          <w:rFonts w:ascii="Calibri" w:eastAsia="DengXian" w:hAnsi="Calibri" w:cs="Calibri"/>
        </w:rPr>
        <w:t xml:space="preserve">, </w:t>
      </w:r>
      <w:r w:rsidRPr="0049792C">
        <w:rPr>
          <w:rFonts w:ascii="Calibri" w:eastAsia="DengXian" w:hAnsi="Calibri" w:cs="Calibri"/>
        </w:rPr>
        <w:t>D</w:t>
      </w:r>
      <w:r>
        <w:rPr>
          <w:rFonts w:ascii="Calibri" w:eastAsia="DengXian" w:hAnsi="Calibri" w:cs="Calibri"/>
        </w:rPr>
        <w:t xml:space="preserve">rug Discovery Biology, Monash Institute of Pharmaceutical Science </w:t>
      </w:r>
    </w:p>
    <w:p w14:paraId="017B3623" w14:textId="18DDBF17" w:rsidR="00351B82" w:rsidRPr="00351B82" w:rsidRDefault="00351B82" w:rsidP="00EF1BC2">
      <w:pPr>
        <w:pStyle w:val="NormalWeb"/>
        <w:jc w:val="both"/>
        <w:rPr>
          <w:rFonts w:asciiTheme="minorHAnsi" w:hAnsiTheme="minorHAnsi" w:cstheme="minorHAnsi"/>
          <w:sz w:val="20"/>
          <w:szCs w:val="20"/>
        </w:rPr>
      </w:pPr>
      <w:r w:rsidRPr="00351B82">
        <w:rPr>
          <w:rFonts w:asciiTheme="minorHAnsi" w:hAnsiTheme="minorHAnsi" w:cstheme="minorHAnsi"/>
          <w:sz w:val="20"/>
          <w:szCs w:val="20"/>
        </w:rPr>
        <w:t>Pulmonary arterial hypertension (PAH) remains a devastating condition marked by elevated pulmonary arterial pressure, progressive vascular remodel</w:t>
      </w:r>
      <w:r>
        <w:rPr>
          <w:rFonts w:asciiTheme="minorHAnsi" w:hAnsiTheme="minorHAnsi" w:cstheme="minorHAnsi"/>
          <w:sz w:val="20"/>
          <w:szCs w:val="20"/>
        </w:rPr>
        <w:t>l</w:t>
      </w:r>
      <w:r w:rsidRPr="00351B82">
        <w:rPr>
          <w:rFonts w:asciiTheme="minorHAnsi" w:hAnsiTheme="minorHAnsi" w:cstheme="minorHAnsi"/>
          <w:sz w:val="20"/>
          <w:szCs w:val="20"/>
        </w:rPr>
        <w:t>ing, and persistent inflammation, ultimately leading to right ventricular failure. Despite decades of progress, current therapies primarily target vasoconstriction and offer symptomatic relief without halting disease progression. This gap underscores an urgent need for strategies that address the underlying biology of cardiopulmonary disease.</w:t>
      </w:r>
      <w:r>
        <w:rPr>
          <w:rFonts w:asciiTheme="minorHAnsi" w:hAnsiTheme="minorHAnsi" w:cstheme="minorHAnsi"/>
          <w:sz w:val="20"/>
          <w:szCs w:val="20"/>
        </w:rPr>
        <w:t xml:space="preserve"> </w:t>
      </w:r>
      <w:r w:rsidRPr="00351B82">
        <w:rPr>
          <w:rFonts w:asciiTheme="minorHAnsi" w:hAnsiTheme="minorHAnsi" w:cstheme="minorHAnsi"/>
          <w:sz w:val="20"/>
          <w:szCs w:val="20"/>
        </w:rPr>
        <w:t>Our work explores innovative therapeutic pathways that integrate vascular, inflammatory, and resolution biology. Using complementary ex vivo human lung models and in vivo disease systems, we reveal that PAH is characteri</w:t>
      </w:r>
      <w:r>
        <w:rPr>
          <w:rFonts w:asciiTheme="minorHAnsi" w:hAnsiTheme="minorHAnsi" w:cstheme="minorHAnsi"/>
          <w:sz w:val="20"/>
          <w:szCs w:val="20"/>
        </w:rPr>
        <w:t>s</w:t>
      </w:r>
      <w:r w:rsidRPr="00351B82">
        <w:rPr>
          <w:rFonts w:asciiTheme="minorHAnsi" w:hAnsiTheme="minorHAnsi" w:cstheme="minorHAnsi"/>
          <w:sz w:val="20"/>
          <w:szCs w:val="20"/>
        </w:rPr>
        <w:t>ed by disrupted pro-resolving signal</w:t>
      </w:r>
      <w:r>
        <w:rPr>
          <w:rFonts w:asciiTheme="minorHAnsi" w:hAnsiTheme="minorHAnsi" w:cstheme="minorHAnsi"/>
          <w:sz w:val="20"/>
          <w:szCs w:val="20"/>
        </w:rPr>
        <w:t>l</w:t>
      </w:r>
      <w:r w:rsidRPr="00351B82">
        <w:rPr>
          <w:rFonts w:asciiTheme="minorHAnsi" w:hAnsiTheme="minorHAnsi" w:cstheme="minorHAnsi"/>
          <w:sz w:val="20"/>
          <w:szCs w:val="20"/>
        </w:rPr>
        <w:t>ing and sustained inflammatory activation, alongside structural changes in the pulmonary vasculature. Lipid mediator profiling and receptor analyses highlight resolution pathways as untapped targets for restoring vascular homeostasis.</w:t>
      </w:r>
      <w:r>
        <w:rPr>
          <w:rFonts w:asciiTheme="minorHAnsi" w:hAnsiTheme="minorHAnsi" w:cstheme="minorHAnsi"/>
          <w:sz w:val="20"/>
          <w:szCs w:val="20"/>
        </w:rPr>
        <w:t xml:space="preserve"> </w:t>
      </w:r>
      <w:r w:rsidRPr="00351B82">
        <w:rPr>
          <w:rFonts w:asciiTheme="minorHAnsi" w:hAnsiTheme="minorHAnsi" w:cstheme="minorHAnsi"/>
          <w:sz w:val="20"/>
          <w:szCs w:val="20"/>
        </w:rPr>
        <w:t xml:space="preserve">Novel agents tested in these </w:t>
      </w:r>
      <w:proofErr w:type="gramStart"/>
      <w:r w:rsidRPr="00351B82">
        <w:rPr>
          <w:rFonts w:asciiTheme="minorHAnsi" w:hAnsiTheme="minorHAnsi" w:cstheme="minorHAnsi"/>
          <w:sz w:val="20"/>
          <w:szCs w:val="20"/>
        </w:rPr>
        <w:t>models</w:t>
      </w:r>
      <w:proofErr w:type="gramEnd"/>
      <w:r w:rsidRPr="00351B82">
        <w:rPr>
          <w:rFonts w:asciiTheme="minorHAnsi" w:hAnsiTheme="minorHAnsi" w:cstheme="minorHAnsi"/>
          <w:sz w:val="20"/>
          <w:szCs w:val="20"/>
        </w:rPr>
        <w:t xml:space="preserve"> demonstrated effects beyond haemodynamic improvement—reducing vascular remodel</w:t>
      </w:r>
      <w:r>
        <w:rPr>
          <w:rFonts w:asciiTheme="minorHAnsi" w:hAnsiTheme="minorHAnsi" w:cstheme="minorHAnsi"/>
          <w:sz w:val="20"/>
          <w:szCs w:val="20"/>
        </w:rPr>
        <w:t>l</w:t>
      </w:r>
      <w:r w:rsidRPr="00351B82">
        <w:rPr>
          <w:rFonts w:asciiTheme="minorHAnsi" w:hAnsiTheme="minorHAnsi" w:cstheme="minorHAnsi"/>
          <w:sz w:val="20"/>
          <w:szCs w:val="20"/>
        </w:rPr>
        <w:t>ing, modulating inflammatory gene expression, and preserving right ventricular function. These findings point toward a paradigm shift: therapies that combine vasodilation with anti-remodel</w:t>
      </w:r>
      <w:r>
        <w:rPr>
          <w:rFonts w:asciiTheme="minorHAnsi" w:hAnsiTheme="minorHAnsi" w:cstheme="minorHAnsi"/>
          <w:sz w:val="20"/>
          <w:szCs w:val="20"/>
        </w:rPr>
        <w:t>l</w:t>
      </w:r>
      <w:r w:rsidRPr="00351B82">
        <w:rPr>
          <w:rFonts w:asciiTheme="minorHAnsi" w:hAnsiTheme="minorHAnsi" w:cstheme="minorHAnsi"/>
          <w:sz w:val="20"/>
          <w:szCs w:val="20"/>
        </w:rPr>
        <w:t>ing and immunomodulatory benefits, moving beyond symptom management to disease modification.</w:t>
      </w:r>
      <w:r w:rsidR="002D44ED">
        <w:rPr>
          <w:rFonts w:asciiTheme="minorHAnsi" w:hAnsiTheme="minorHAnsi" w:cstheme="minorHAnsi"/>
          <w:sz w:val="20"/>
          <w:szCs w:val="20"/>
        </w:rPr>
        <w:t xml:space="preserve"> </w:t>
      </w:r>
      <w:r w:rsidRPr="00351B82">
        <w:rPr>
          <w:rFonts w:asciiTheme="minorHAnsi" w:hAnsiTheme="minorHAnsi" w:cstheme="minorHAnsi"/>
          <w:sz w:val="20"/>
          <w:szCs w:val="20"/>
        </w:rPr>
        <w:t>By leveraging insights into resolution biology and vascular signal</w:t>
      </w:r>
      <w:r>
        <w:rPr>
          <w:rFonts w:asciiTheme="minorHAnsi" w:hAnsiTheme="minorHAnsi" w:cstheme="minorHAnsi"/>
          <w:sz w:val="20"/>
          <w:szCs w:val="20"/>
        </w:rPr>
        <w:t>l</w:t>
      </w:r>
      <w:r w:rsidRPr="00351B82">
        <w:rPr>
          <w:rFonts w:asciiTheme="minorHAnsi" w:hAnsiTheme="minorHAnsi" w:cstheme="minorHAnsi"/>
          <w:sz w:val="20"/>
          <w:szCs w:val="20"/>
        </w:rPr>
        <w:t xml:space="preserve">ing, this research </w:t>
      </w:r>
      <w:r>
        <w:rPr>
          <w:rFonts w:asciiTheme="minorHAnsi" w:hAnsiTheme="minorHAnsi" w:cstheme="minorHAnsi"/>
          <w:sz w:val="20"/>
          <w:szCs w:val="20"/>
        </w:rPr>
        <w:t>provides foundational knowledge for</w:t>
      </w:r>
      <w:r w:rsidRPr="00351B82">
        <w:rPr>
          <w:rFonts w:asciiTheme="minorHAnsi" w:hAnsiTheme="minorHAnsi" w:cstheme="minorHAnsi"/>
          <w:sz w:val="20"/>
          <w:szCs w:val="20"/>
        </w:rPr>
        <w:t xml:space="preserve"> precision medicine in PAH and broader cardiopulmonary conditions. These strategies represent </w:t>
      </w:r>
      <w:r w:rsidR="002D44ED">
        <w:rPr>
          <w:rFonts w:asciiTheme="minorHAnsi" w:hAnsiTheme="minorHAnsi" w:cstheme="minorHAnsi"/>
          <w:sz w:val="20"/>
          <w:szCs w:val="20"/>
        </w:rPr>
        <w:t>an innovative</w:t>
      </w:r>
      <w:r w:rsidRPr="00351B82">
        <w:rPr>
          <w:rFonts w:asciiTheme="minorHAnsi" w:hAnsiTheme="minorHAnsi" w:cstheme="minorHAnsi"/>
          <w:sz w:val="20"/>
          <w:szCs w:val="20"/>
        </w:rPr>
        <w:t xml:space="preserve"> approach to improving patient outcomes and redefining therapeutic innovation in cardiovascular and pulmonary health.</w:t>
      </w:r>
    </w:p>
    <w:p w14:paraId="1A3359D6" w14:textId="77777777" w:rsidR="00351B82" w:rsidRPr="005829DF" w:rsidRDefault="00351B82" w:rsidP="00351B82">
      <w:pPr>
        <w:pStyle w:val="NormalWeb"/>
        <w:spacing w:before="0" w:beforeAutospacing="0" w:after="0" w:afterAutospacing="0"/>
        <w:jc w:val="both"/>
        <w:rPr>
          <w:rFonts w:asciiTheme="minorHAnsi" w:hAnsiTheme="minorHAnsi" w:cstheme="minorHAnsi"/>
          <w:sz w:val="20"/>
          <w:szCs w:val="20"/>
        </w:rPr>
      </w:pPr>
    </w:p>
    <w:p w14:paraId="4EE5AF7C" w14:textId="315CEE76" w:rsidR="00A85D81" w:rsidRDefault="00A85D81" w:rsidP="005829DF"/>
    <w:sectPr w:rsidR="00A85D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0"/>
    <w:rsid w:val="000147FD"/>
    <w:rsid w:val="00017BA8"/>
    <w:rsid w:val="000208B1"/>
    <w:rsid w:val="00033C07"/>
    <w:rsid w:val="00035BF1"/>
    <w:rsid w:val="000370E7"/>
    <w:rsid w:val="00051656"/>
    <w:rsid w:val="00055C8F"/>
    <w:rsid w:val="00056038"/>
    <w:rsid w:val="000624D9"/>
    <w:rsid w:val="00076DF5"/>
    <w:rsid w:val="000927EE"/>
    <w:rsid w:val="00097209"/>
    <w:rsid w:val="000A2274"/>
    <w:rsid w:val="000A2485"/>
    <w:rsid w:val="000A58D9"/>
    <w:rsid w:val="000C42ED"/>
    <w:rsid w:val="000C4ABC"/>
    <w:rsid w:val="000D671E"/>
    <w:rsid w:val="000E14C7"/>
    <w:rsid w:val="00101B14"/>
    <w:rsid w:val="00111AE5"/>
    <w:rsid w:val="00122515"/>
    <w:rsid w:val="001324D8"/>
    <w:rsid w:val="0013680D"/>
    <w:rsid w:val="00144188"/>
    <w:rsid w:val="0014761B"/>
    <w:rsid w:val="001631AB"/>
    <w:rsid w:val="001A28A5"/>
    <w:rsid w:val="001A5507"/>
    <w:rsid w:val="001C6867"/>
    <w:rsid w:val="001C793A"/>
    <w:rsid w:val="001D2423"/>
    <w:rsid w:val="001E527B"/>
    <w:rsid w:val="001F696B"/>
    <w:rsid w:val="00201156"/>
    <w:rsid w:val="002172CE"/>
    <w:rsid w:val="002179DD"/>
    <w:rsid w:val="00241888"/>
    <w:rsid w:val="002528E0"/>
    <w:rsid w:val="0025407E"/>
    <w:rsid w:val="00282C65"/>
    <w:rsid w:val="0028639D"/>
    <w:rsid w:val="002C2E39"/>
    <w:rsid w:val="002C6AA6"/>
    <w:rsid w:val="002D44ED"/>
    <w:rsid w:val="002D6476"/>
    <w:rsid w:val="002E3D0F"/>
    <w:rsid w:val="00303CA8"/>
    <w:rsid w:val="003040CD"/>
    <w:rsid w:val="00306317"/>
    <w:rsid w:val="00306701"/>
    <w:rsid w:val="003238E5"/>
    <w:rsid w:val="00327839"/>
    <w:rsid w:val="00346905"/>
    <w:rsid w:val="00351B82"/>
    <w:rsid w:val="00352CDD"/>
    <w:rsid w:val="00354B9C"/>
    <w:rsid w:val="00375DF6"/>
    <w:rsid w:val="00376086"/>
    <w:rsid w:val="0037693D"/>
    <w:rsid w:val="003B4C7A"/>
    <w:rsid w:val="003B5E68"/>
    <w:rsid w:val="003C126D"/>
    <w:rsid w:val="003D18E2"/>
    <w:rsid w:val="003D7BC3"/>
    <w:rsid w:val="00404F50"/>
    <w:rsid w:val="0042200C"/>
    <w:rsid w:val="00425B53"/>
    <w:rsid w:val="00432151"/>
    <w:rsid w:val="004331C7"/>
    <w:rsid w:val="004408CA"/>
    <w:rsid w:val="004409E6"/>
    <w:rsid w:val="00450E24"/>
    <w:rsid w:val="004528EB"/>
    <w:rsid w:val="00452A50"/>
    <w:rsid w:val="00462C2C"/>
    <w:rsid w:val="00463C11"/>
    <w:rsid w:val="0047290F"/>
    <w:rsid w:val="00483272"/>
    <w:rsid w:val="00484975"/>
    <w:rsid w:val="00487A6A"/>
    <w:rsid w:val="00487B78"/>
    <w:rsid w:val="00494F1B"/>
    <w:rsid w:val="00494FF6"/>
    <w:rsid w:val="00496DFC"/>
    <w:rsid w:val="004A08A2"/>
    <w:rsid w:val="004A102D"/>
    <w:rsid w:val="004A5219"/>
    <w:rsid w:val="004B4BE1"/>
    <w:rsid w:val="004B7179"/>
    <w:rsid w:val="004C325D"/>
    <w:rsid w:val="004C66A8"/>
    <w:rsid w:val="004D2230"/>
    <w:rsid w:val="004E13E4"/>
    <w:rsid w:val="004E2CD4"/>
    <w:rsid w:val="004E326D"/>
    <w:rsid w:val="004F2AA7"/>
    <w:rsid w:val="004F702F"/>
    <w:rsid w:val="00503654"/>
    <w:rsid w:val="005066EC"/>
    <w:rsid w:val="005112C4"/>
    <w:rsid w:val="00517DD2"/>
    <w:rsid w:val="00521429"/>
    <w:rsid w:val="00523A1C"/>
    <w:rsid w:val="0052500B"/>
    <w:rsid w:val="00536357"/>
    <w:rsid w:val="0053671E"/>
    <w:rsid w:val="00537A96"/>
    <w:rsid w:val="005543D2"/>
    <w:rsid w:val="0055640A"/>
    <w:rsid w:val="00576EA5"/>
    <w:rsid w:val="005829DF"/>
    <w:rsid w:val="00584896"/>
    <w:rsid w:val="00590E83"/>
    <w:rsid w:val="00594646"/>
    <w:rsid w:val="005A5316"/>
    <w:rsid w:val="005A6F00"/>
    <w:rsid w:val="005B08D2"/>
    <w:rsid w:val="005F61B9"/>
    <w:rsid w:val="00602FAC"/>
    <w:rsid w:val="00617E3C"/>
    <w:rsid w:val="00636B98"/>
    <w:rsid w:val="00647D75"/>
    <w:rsid w:val="00650832"/>
    <w:rsid w:val="006518B1"/>
    <w:rsid w:val="006553A3"/>
    <w:rsid w:val="006656F3"/>
    <w:rsid w:val="00667DC0"/>
    <w:rsid w:val="00680C4D"/>
    <w:rsid w:val="00682805"/>
    <w:rsid w:val="006829A2"/>
    <w:rsid w:val="0068462D"/>
    <w:rsid w:val="00690D06"/>
    <w:rsid w:val="006A10F4"/>
    <w:rsid w:val="006A11E3"/>
    <w:rsid w:val="00707EED"/>
    <w:rsid w:val="0071671D"/>
    <w:rsid w:val="00723122"/>
    <w:rsid w:val="0072560A"/>
    <w:rsid w:val="0073229E"/>
    <w:rsid w:val="00740318"/>
    <w:rsid w:val="00746E87"/>
    <w:rsid w:val="00751B1E"/>
    <w:rsid w:val="007628D3"/>
    <w:rsid w:val="007659D8"/>
    <w:rsid w:val="007702CE"/>
    <w:rsid w:val="0077225B"/>
    <w:rsid w:val="00792DD1"/>
    <w:rsid w:val="007A6593"/>
    <w:rsid w:val="007C04BF"/>
    <w:rsid w:val="007E043A"/>
    <w:rsid w:val="00805382"/>
    <w:rsid w:val="0080766F"/>
    <w:rsid w:val="00817C41"/>
    <w:rsid w:val="00824FE5"/>
    <w:rsid w:val="00827387"/>
    <w:rsid w:val="00842CF9"/>
    <w:rsid w:val="00874A2B"/>
    <w:rsid w:val="008839AD"/>
    <w:rsid w:val="008841AB"/>
    <w:rsid w:val="008A4C8D"/>
    <w:rsid w:val="008C109C"/>
    <w:rsid w:val="008D3D63"/>
    <w:rsid w:val="008E11A3"/>
    <w:rsid w:val="008E2213"/>
    <w:rsid w:val="008F034F"/>
    <w:rsid w:val="008F440F"/>
    <w:rsid w:val="008F56BC"/>
    <w:rsid w:val="008F77B4"/>
    <w:rsid w:val="00901A30"/>
    <w:rsid w:val="00914D4A"/>
    <w:rsid w:val="00924712"/>
    <w:rsid w:val="00934DE1"/>
    <w:rsid w:val="00940993"/>
    <w:rsid w:val="009652F5"/>
    <w:rsid w:val="009772E0"/>
    <w:rsid w:val="00977487"/>
    <w:rsid w:val="009C7E42"/>
    <w:rsid w:val="009E42FF"/>
    <w:rsid w:val="009F5469"/>
    <w:rsid w:val="00A01708"/>
    <w:rsid w:val="00A019FD"/>
    <w:rsid w:val="00A0798D"/>
    <w:rsid w:val="00A1173A"/>
    <w:rsid w:val="00A14A8E"/>
    <w:rsid w:val="00A2110B"/>
    <w:rsid w:val="00A22BCA"/>
    <w:rsid w:val="00A31EB0"/>
    <w:rsid w:val="00A32C5E"/>
    <w:rsid w:val="00A449A6"/>
    <w:rsid w:val="00A5525B"/>
    <w:rsid w:val="00A56478"/>
    <w:rsid w:val="00A76BCB"/>
    <w:rsid w:val="00A83EBA"/>
    <w:rsid w:val="00A85D81"/>
    <w:rsid w:val="00A93E41"/>
    <w:rsid w:val="00A95CC2"/>
    <w:rsid w:val="00A96670"/>
    <w:rsid w:val="00AB0CD5"/>
    <w:rsid w:val="00AC2FDC"/>
    <w:rsid w:val="00AD54F0"/>
    <w:rsid w:val="00AE526D"/>
    <w:rsid w:val="00AF17F1"/>
    <w:rsid w:val="00B07D1B"/>
    <w:rsid w:val="00B143C2"/>
    <w:rsid w:val="00B33E42"/>
    <w:rsid w:val="00B4315D"/>
    <w:rsid w:val="00B559AF"/>
    <w:rsid w:val="00B619DD"/>
    <w:rsid w:val="00B63091"/>
    <w:rsid w:val="00B66923"/>
    <w:rsid w:val="00B7034A"/>
    <w:rsid w:val="00B76722"/>
    <w:rsid w:val="00B80414"/>
    <w:rsid w:val="00B808E0"/>
    <w:rsid w:val="00B94775"/>
    <w:rsid w:val="00B97570"/>
    <w:rsid w:val="00BA716F"/>
    <w:rsid w:val="00BC3FDC"/>
    <w:rsid w:val="00BE33DC"/>
    <w:rsid w:val="00BF69F1"/>
    <w:rsid w:val="00C15CE5"/>
    <w:rsid w:val="00C44929"/>
    <w:rsid w:val="00C457DF"/>
    <w:rsid w:val="00C46260"/>
    <w:rsid w:val="00C55A8A"/>
    <w:rsid w:val="00C562C5"/>
    <w:rsid w:val="00C72700"/>
    <w:rsid w:val="00C77AFB"/>
    <w:rsid w:val="00C802BF"/>
    <w:rsid w:val="00C842F6"/>
    <w:rsid w:val="00C95D90"/>
    <w:rsid w:val="00CA48D2"/>
    <w:rsid w:val="00CC6855"/>
    <w:rsid w:val="00CD0F3D"/>
    <w:rsid w:val="00CD2F6E"/>
    <w:rsid w:val="00CE1F79"/>
    <w:rsid w:val="00D066FC"/>
    <w:rsid w:val="00D22075"/>
    <w:rsid w:val="00D27CC7"/>
    <w:rsid w:val="00D42397"/>
    <w:rsid w:val="00D430CC"/>
    <w:rsid w:val="00D44860"/>
    <w:rsid w:val="00D51E2B"/>
    <w:rsid w:val="00D60898"/>
    <w:rsid w:val="00D62204"/>
    <w:rsid w:val="00D66D82"/>
    <w:rsid w:val="00D76D9D"/>
    <w:rsid w:val="00D8133E"/>
    <w:rsid w:val="00D83CAF"/>
    <w:rsid w:val="00DA01EA"/>
    <w:rsid w:val="00DA5818"/>
    <w:rsid w:val="00DA61DF"/>
    <w:rsid w:val="00DD33A4"/>
    <w:rsid w:val="00DF7543"/>
    <w:rsid w:val="00E1224E"/>
    <w:rsid w:val="00E12A38"/>
    <w:rsid w:val="00E14EAA"/>
    <w:rsid w:val="00E20C07"/>
    <w:rsid w:val="00E24329"/>
    <w:rsid w:val="00E26479"/>
    <w:rsid w:val="00E43612"/>
    <w:rsid w:val="00E65975"/>
    <w:rsid w:val="00E761CD"/>
    <w:rsid w:val="00E82E5C"/>
    <w:rsid w:val="00E86EC6"/>
    <w:rsid w:val="00E96022"/>
    <w:rsid w:val="00EA0EC3"/>
    <w:rsid w:val="00EA3596"/>
    <w:rsid w:val="00EA4CA0"/>
    <w:rsid w:val="00EB0AF5"/>
    <w:rsid w:val="00EC3EA8"/>
    <w:rsid w:val="00ED3B3B"/>
    <w:rsid w:val="00ED7002"/>
    <w:rsid w:val="00EE72AD"/>
    <w:rsid w:val="00EF1BC2"/>
    <w:rsid w:val="00EF7270"/>
    <w:rsid w:val="00F0546A"/>
    <w:rsid w:val="00F0625C"/>
    <w:rsid w:val="00F1451C"/>
    <w:rsid w:val="00F1484E"/>
    <w:rsid w:val="00F218E2"/>
    <w:rsid w:val="00F275AC"/>
    <w:rsid w:val="00F324ED"/>
    <w:rsid w:val="00F428FC"/>
    <w:rsid w:val="00F50150"/>
    <w:rsid w:val="00F5162A"/>
    <w:rsid w:val="00F6504E"/>
    <w:rsid w:val="00F73150"/>
    <w:rsid w:val="00F734AD"/>
    <w:rsid w:val="00F82E0F"/>
    <w:rsid w:val="00F92E89"/>
    <w:rsid w:val="00FC1D0E"/>
    <w:rsid w:val="00FC2B96"/>
    <w:rsid w:val="00FE7AA6"/>
    <w:rsid w:val="00FF3937"/>
    <w:rsid w:val="00FF5A62"/>
    <w:rsid w:val="00FF68A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7233"/>
  <w15:chartTrackingRefBased/>
  <w15:docId w15:val="{D00F50AA-ADA4-3F40-B318-0D1A5878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A30"/>
    <w:rPr>
      <w:rFonts w:ascii="Arial" w:eastAsia="Times New Roman" w:hAnsi="Arial" w:cs="Times New Roman"/>
      <w:kern w:val="0"/>
      <w:sz w:val="20"/>
      <w:szCs w:val="2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No Border"/>
    <w:basedOn w:val="TableNormal"/>
    <w:uiPriority w:val="39"/>
    <w:rsid w:val="00901A3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829DF"/>
    <w:pPr>
      <w:spacing w:before="100" w:beforeAutospacing="1" w:after="100" w:afterAutospacing="1"/>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338036">
      <w:bodyDiv w:val="1"/>
      <w:marLeft w:val="0"/>
      <w:marRight w:val="0"/>
      <w:marTop w:val="0"/>
      <w:marBottom w:val="0"/>
      <w:divBdr>
        <w:top w:val="none" w:sz="0" w:space="0" w:color="auto"/>
        <w:left w:val="none" w:sz="0" w:space="0" w:color="auto"/>
        <w:bottom w:val="none" w:sz="0" w:space="0" w:color="auto"/>
        <w:right w:val="none" w:sz="0" w:space="0" w:color="auto"/>
      </w:divBdr>
    </w:div>
    <w:div w:id="85356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434E8-C58B-D14E-9D52-37F2F3EC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Chengxue Helena Qin</dc:creator>
  <cp:keywords/>
  <dc:description/>
  <cp:lastModifiedBy>Chengxue Helena Qin</cp:lastModifiedBy>
  <cp:revision>4</cp:revision>
  <dcterms:created xsi:type="dcterms:W3CDTF">2025-10-09T07:07:00Z</dcterms:created>
  <dcterms:modified xsi:type="dcterms:W3CDTF">2025-10-09T07:45:00Z</dcterms:modified>
</cp:coreProperties>
</file>