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A235" w14:textId="25C441C4" w:rsidR="00EB284D" w:rsidRPr="00C95C4A" w:rsidRDefault="00C95C4A" w:rsidP="00EB284D">
      <w:pPr>
        <w:kinsoku w:val="0"/>
        <w:overflowPunct w:val="0"/>
        <w:jc w:val="center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zh-CN"/>
        </w:rPr>
      </w:pPr>
      <w:r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>Nanoporous m</w:t>
      </w:r>
      <w:r w:rsidR="00EB284D" w:rsidRPr="00C95C4A"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 xml:space="preserve">aterials </w:t>
      </w:r>
      <w:r w:rsidR="005050AF" w:rsidRPr="00C95C4A"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 xml:space="preserve">for </w:t>
      </w:r>
      <w:r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>e</w:t>
      </w:r>
      <w:r w:rsidR="005050AF" w:rsidRPr="00C95C4A"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 xml:space="preserve">nergy and </w:t>
      </w:r>
      <w:r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>e</w:t>
      </w:r>
      <w:r w:rsidR="005050AF" w:rsidRPr="00C95C4A"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 xml:space="preserve">nvironmental </w:t>
      </w:r>
      <w:r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>a</w:t>
      </w:r>
      <w:r w:rsidR="00C024F1" w:rsidRPr="00C95C4A"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>pplications</w:t>
      </w:r>
      <w:r w:rsidR="0073120F" w:rsidRPr="00C95C4A">
        <w:rPr>
          <w:rFonts w:asciiTheme="minorHAnsi" w:eastAsia="SimSun" w:hAnsiTheme="minorHAnsi" w:cstheme="minorHAnsi"/>
          <w:b/>
          <w:bCs/>
          <w:color w:val="000000" w:themeColor="text1"/>
          <w:kern w:val="24"/>
          <w:sz w:val="28"/>
          <w:szCs w:val="28"/>
          <w:lang w:val="en-US" w:eastAsia="zh-CN"/>
        </w:rPr>
        <w:t xml:space="preserve"> </w:t>
      </w:r>
    </w:p>
    <w:p w14:paraId="04D5B355" w14:textId="77777777" w:rsidR="00012CB2" w:rsidRPr="00C95C4A" w:rsidRDefault="00012CB2" w:rsidP="00D61960">
      <w:pPr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14:paraId="154D82D2" w14:textId="194B92A1" w:rsidR="00D61960" w:rsidRPr="00C95C4A" w:rsidRDefault="00D61960" w:rsidP="00D61960">
      <w:pPr>
        <w:autoSpaceDE w:val="0"/>
        <w:autoSpaceDN w:val="0"/>
        <w:adjustRightInd w:val="0"/>
        <w:spacing w:line="300" w:lineRule="exact"/>
        <w:jc w:val="center"/>
        <w:rPr>
          <w:rFonts w:asciiTheme="minorHAnsi" w:eastAsiaTheme="minorEastAsia" w:hAnsiTheme="minorHAnsi" w:cstheme="minorHAnsi"/>
          <w:bCs/>
          <w:i/>
          <w:lang w:eastAsia="zh-CN"/>
        </w:rPr>
      </w:pPr>
      <w:r w:rsidRPr="00C95C4A">
        <w:rPr>
          <w:rFonts w:asciiTheme="minorHAnsi" w:hAnsiTheme="minorHAnsi" w:cstheme="minorHAnsi"/>
          <w:bCs/>
          <w:i/>
        </w:rPr>
        <w:t>George</w:t>
      </w:r>
      <w:r w:rsidR="00E0348E" w:rsidRPr="00C95C4A">
        <w:rPr>
          <w:rFonts w:asciiTheme="minorHAnsi" w:hAnsiTheme="minorHAnsi" w:cstheme="minorHAnsi"/>
          <w:bCs/>
          <w:i/>
        </w:rPr>
        <w:t xml:space="preserve"> </w:t>
      </w:r>
      <w:r w:rsidRPr="00C95C4A">
        <w:rPr>
          <w:rFonts w:asciiTheme="minorHAnsi" w:hAnsiTheme="minorHAnsi" w:cstheme="minorHAnsi"/>
          <w:bCs/>
          <w:i/>
        </w:rPr>
        <w:t>Zhao</w:t>
      </w:r>
    </w:p>
    <w:p w14:paraId="4EE606FB" w14:textId="3DE1AD87" w:rsidR="00885933" w:rsidRPr="0083699E" w:rsidRDefault="00D75FB7" w:rsidP="00EB284D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3699E">
        <w:rPr>
          <w:rFonts w:asciiTheme="minorHAnsi" w:hAnsiTheme="minorHAnsi" w:cstheme="minorHAnsi"/>
          <w:sz w:val="22"/>
          <w:szCs w:val="22"/>
        </w:rPr>
        <w:t>School of Chemical Engineering</w:t>
      </w:r>
      <w:r w:rsidR="005050AF" w:rsidRPr="0083699E">
        <w:rPr>
          <w:rFonts w:asciiTheme="minorHAnsi" w:hAnsiTheme="minorHAnsi" w:cstheme="minorHAnsi"/>
          <w:sz w:val="22"/>
          <w:szCs w:val="22"/>
        </w:rPr>
        <w:t xml:space="preserve">, </w:t>
      </w:r>
      <w:r w:rsidR="00D61960" w:rsidRPr="0083699E">
        <w:rPr>
          <w:rFonts w:asciiTheme="minorHAnsi" w:hAnsiTheme="minorHAnsi" w:cstheme="minorHAnsi"/>
          <w:sz w:val="22"/>
          <w:szCs w:val="22"/>
        </w:rPr>
        <w:t>The University of Queensland</w:t>
      </w:r>
      <w:r w:rsidR="00AC47EB">
        <w:rPr>
          <w:rFonts w:asciiTheme="minorHAnsi" w:hAnsiTheme="minorHAnsi" w:cstheme="minorHAnsi"/>
          <w:sz w:val="22"/>
          <w:szCs w:val="22"/>
        </w:rPr>
        <w:t>, Brisbane, Australia</w:t>
      </w:r>
      <w:bookmarkStart w:id="0" w:name="_GoBack"/>
      <w:bookmarkEnd w:id="0"/>
    </w:p>
    <w:p w14:paraId="59A07BF1" w14:textId="2F7E5A82" w:rsidR="00D61960" w:rsidRPr="0083699E" w:rsidRDefault="00D61960" w:rsidP="00EB28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10ACEC15" w14:textId="77777777" w:rsidR="00F40C08" w:rsidRDefault="00256485" w:rsidP="00E61A0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6485">
        <w:rPr>
          <w:rFonts w:asciiTheme="minorHAnsi" w:hAnsiTheme="minorHAnsi" w:cstheme="minorHAnsi"/>
          <w:b/>
          <w:sz w:val="22"/>
          <w:szCs w:val="22"/>
        </w:rPr>
        <w:t>Abstract</w:t>
      </w:r>
    </w:p>
    <w:p w14:paraId="1839E7C3" w14:textId="655C0A45" w:rsidR="00FD60EC" w:rsidRPr="0083699E" w:rsidRDefault="00F40C08" w:rsidP="00F40C0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</w:rPr>
        <w:t>Nanop</w:t>
      </w:r>
      <w:r w:rsidR="00CE6931" w:rsidRPr="0083699E">
        <w:rPr>
          <w:rFonts w:asciiTheme="minorHAnsi" w:hAnsiTheme="minorHAnsi" w:cstheme="minorHAnsi"/>
          <w:sz w:val="22"/>
          <w:szCs w:val="22"/>
        </w:rPr>
        <w:t xml:space="preserve">orous materials have found many applications, </w:t>
      </w:r>
      <w:r w:rsidR="004C0E2A" w:rsidRPr="0083699E">
        <w:rPr>
          <w:rFonts w:asciiTheme="minorHAnsi" w:hAnsiTheme="minorHAnsi" w:cstheme="minorHAnsi"/>
          <w:sz w:val="22"/>
          <w:szCs w:val="22"/>
        </w:rPr>
        <w:t xml:space="preserve">such as porous silicon for </w:t>
      </w:r>
      <w:r w:rsidR="005050AF" w:rsidRPr="0083699E">
        <w:rPr>
          <w:rFonts w:asciiTheme="minorHAnsi" w:hAnsiTheme="minorHAnsi" w:cstheme="minorHAnsi"/>
          <w:sz w:val="22"/>
          <w:szCs w:val="22"/>
        </w:rPr>
        <w:t>optoelectronics,</w:t>
      </w:r>
      <w:r w:rsidR="004C0E2A" w:rsidRPr="0083699E">
        <w:rPr>
          <w:rFonts w:asciiTheme="minorHAnsi" w:hAnsiTheme="minorHAnsi" w:cstheme="minorHAnsi"/>
          <w:sz w:val="22"/>
          <w:szCs w:val="22"/>
        </w:rPr>
        <w:t xml:space="preserve"> porous catalysts for </w:t>
      </w:r>
      <w:r w:rsidR="00E71C7E">
        <w:rPr>
          <w:rFonts w:asciiTheme="minorHAnsi" w:hAnsiTheme="minorHAnsi" w:cstheme="minorHAnsi"/>
          <w:sz w:val="22"/>
          <w:szCs w:val="22"/>
        </w:rPr>
        <w:t>oil</w:t>
      </w:r>
      <w:r w:rsidR="004C0E2A" w:rsidRPr="0083699E">
        <w:rPr>
          <w:rFonts w:asciiTheme="minorHAnsi" w:hAnsiTheme="minorHAnsi" w:cstheme="minorHAnsi"/>
          <w:sz w:val="22"/>
          <w:szCs w:val="22"/>
        </w:rPr>
        <w:t xml:space="preserve"> refining and hydrocarbon conversion</w:t>
      </w:r>
      <w:r w:rsidR="00B23608">
        <w:rPr>
          <w:rFonts w:asciiTheme="minorHAnsi" w:hAnsiTheme="minorHAnsi" w:cstheme="minorHAnsi"/>
          <w:sz w:val="22"/>
          <w:szCs w:val="22"/>
        </w:rPr>
        <w:t>s</w:t>
      </w:r>
      <w:r w:rsidR="00CE6931" w:rsidRPr="0083699E">
        <w:rPr>
          <w:rFonts w:asciiTheme="minorHAnsi" w:hAnsiTheme="minorHAnsi" w:cstheme="minorHAnsi"/>
          <w:sz w:val="22"/>
          <w:szCs w:val="22"/>
        </w:rPr>
        <w:t xml:space="preserve">, </w:t>
      </w:r>
      <w:r w:rsidR="004C0E2A" w:rsidRPr="0083699E">
        <w:rPr>
          <w:rFonts w:asciiTheme="minorHAnsi" w:hAnsiTheme="minorHAnsi" w:cstheme="minorHAnsi"/>
          <w:sz w:val="22"/>
          <w:szCs w:val="22"/>
        </w:rPr>
        <w:t xml:space="preserve">porous membranes for gas separation and purification, </w:t>
      </w:r>
      <w:r w:rsidR="00660B9A" w:rsidRPr="0083699E">
        <w:rPr>
          <w:rFonts w:asciiTheme="minorHAnsi" w:hAnsiTheme="minorHAnsi" w:cstheme="minorHAnsi"/>
          <w:sz w:val="22"/>
          <w:szCs w:val="22"/>
        </w:rPr>
        <w:t>porous adsorbents for wastewater treatment. E</w:t>
      </w:r>
      <w:r w:rsidR="00494184">
        <w:rPr>
          <w:rFonts w:asciiTheme="minorHAnsi" w:hAnsiTheme="minorHAnsi" w:cstheme="minorHAnsi"/>
          <w:sz w:val="22"/>
          <w:szCs w:val="22"/>
        </w:rPr>
        <w:t xml:space="preserve">merging applications such as electrochemical </w:t>
      </w:r>
      <w:r w:rsidR="00CE6931" w:rsidRPr="0083699E">
        <w:rPr>
          <w:rFonts w:asciiTheme="minorHAnsi" w:hAnsiTheme="minorHAnsi" w:cstheme="minorHAnsi"/>
          <w:sz w:val="22"/>
          <w:szCs w:val="22"/>
        </w:rPr>
        <w:t>energy</w:t>
      </w:r>
      <w:r w:rsidR="00660B9A" w:rsidRPr="0083699E">
        <w:rPr>
          <w:rFonts w:asciiTheme="minorHAnsi" w:hAnsiTheme="minorHAnsi" w:cstheme="minorHAnsi"/>
          <w:sz w:val="22"/>
          <w:szCs w:val="22"/>
        </w:rPr>
        <w:t xml:space="preserve"> </w:t>
      </w:r>
      <w:r w:rsidR="00494184">
        <w:rPr>
          <w:rFonts w:asciiTheme="minorHAnsi" w:hAnsiTheme="minorHAnsi" w:cstheme="minorHAnsi"/>
          <w:sz w:val="22"/>
          <w:szCs w:val="22"/>
        </w:rPr>
        <w:t>storage</w:t>
      </w:r>
      <w:r w:rsidR="00CE6931" w:rsidRPr="0083699E">
        <w:rPr>
          <w:rFonts w:asciiTheme="minorHAnsi" w:hAnsiTheme="minorHAnsi" w:cstheme="minorHAnsi"/>
          <w:sz w:val="22"/>
          <w:szCs w:val="22"/>
        </w:rPr>
        <w:t xml:space="preserve">, </w:t>
      </w:r>
      <w:r w:rsidR="00660B9A" w:rsidRPr="0083699E">
        <w:rPr>
          <w:rFonts w:asciiTheme="minorHAnsi" w:hAnsiTheme="minorHAnsi" w:cstheme="minorHAnsi"/>
          <w:sz w:val="22"/>
          <w:szCs w:val="22"/>
        </w:rPr>
        <w:t>desalination,</w:t>
      </w:r>
      <w:r w:rsidR="00494184">
        <w:rPr>
          <w:rFonts w:asciiTheme="minorHAnsi" w:hAnsiTheme="minorHAnsi" w:cstheme="minorHAnsi"/>
          <w:sz w:val="22"/>
          <w:szCs w:val="22"/>
        </w:rPr>
        <w:t xml:space="preserve"> and</w:t>
      </w:r>
      <w:r w:rsidR="00660B9A" w:rsidRPr="0083699E">
        <w:rPr>
          <w:rFonts w:asciiTheme="minorHAnsi" w:hAnsiTheme="minorHAnsi" w:cstheme="minorHAnsi"/>
          <w:sz w:val="22"/>
          <w:szCs w:val="22"/>
        </w:rPr>
        <w:t xml:space="preserve"> </w:t>
      </w:r>
      <w:r w:rsidR="00494184">
        <w:rPr>
          <w:rFonts w:asciiTheme="minorHAnsi" w:hAnsiTheme="minorHAnsi" w:cstheme="minorHAnsi"/>
          <w:sz w:val="22"/>
          <w:szCs w:val="22"/>
        </w:rPr>
        <w:t>drug delivery</w:t>
      </w:r>
      <w:r w:rsidR="00CE6931" w:rsidRPr="0083699E">
        <w:rPr>
          <w:rFonts w:asciiTheme="minorHAnsi" w:hAnsiTheme="minorHAnsi" w:cstheme="minorHAnsi"/>
          <w:sz w:val="22"/>
          <w:szCs w:val="22"/>
        </w:rPr>
        <w:t xml:space="preserve"> </w:t>
      </w:r>
      <w:r w:rsidR="00AE2FD7" w:rsidRPr="0083699E">
        <w:rPr>
          <w:rFonts w:asciiTheme="minorHAnsi" w:hAnsiTheme="minorHAnsi" w:cstheme="minorHAnsi"/>
          <w:sz w:val="22"/>
          <w:szCs w:val="22"/>
        </w:rPr>
        <w:t xml:space="preserve">require </w:t>
      </w:r>
      <w:r w:rsidR="008477D7" w:rsidRPr="0083699E">
        <w:rPr>
          <w:rFonts w:asciiTheme="minorHAnsi" w:hAnsiTheme="minorHAnsi" w:cstheme="minorHAnsi"/>
          <w:sz w:val="22"/>
          <w:szCs w:val="22"/>
        </w:rPr>
        <w:t xml:space="preserve">advanced porous materials </w:t>
      </w:r>
      <w:r w:rsidR="00CE6931" w:rsidRPr="0083699E">
        <w:rPr>
          <w:rFonts w:asciiTheme="minorHAnsi" w:hAnsiTheme="minorHAnsi" w:cstheme="minorHAnsi"/>
          <w:sz w:val="22"/>
          <w:szCs w:val="22"/>
        </w:rPr>
        <w:t xml:space="preserve">with well-defined structural, interfacial, compositional, and morphological properties. </w:t>
      </w:r>
      <w:r w:rsidR="003E6EA8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This paradigm </w:t>
      </w:r>
      <w:r w:rsidR="008477D7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presents </w:t>
      </w:r>
      <w:r w:rsidR="00494184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great </w:t>
      </w:r>
      <w:r w:rsidR="008477D7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>challenges and opportunities</w:t>
      </w:r>
      <w:r w:rsidR="00C024F1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designing and </w:t>
      </w:r>
      <w:r w:rsidR="00B23608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synthesis </w:t>
      </w:r>
      <w:r w:rsidR="00C024F1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of </w:t>
      </w:r>
      <w:r w:rsidR="005050AF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>advanced</w:t>
      </w:r>
      <w:r w:rsidR="00DC36AA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nano</w:t>
      </w:r>
      <w:r w:rsidR="00C024F1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>porous materials</w:t>
      </w:r>
      <w:r w:rsidR="00B23608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with prescribed physical, chemical and morphological properties</w:t>
      </w:r>
      <w:r w:rsidR="008477D7" w:rsidRPr="0083699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. </w:t>
      </w:r>
      <w:r w:rsidR="00246E24" w:rsidRPr="0083699E">
        <w:rPr>
          <w:rFonts w:asciiTheme="minorHAnsi" w:eastAsiaTheme="minorEastAsia" w:hAnsiTheme="minorHAnsi" w:cstheme="minorHAnsi"/>
          <w:color w:val="292526"/>
          <w:sz w:val="22"/>
          <w:szCs w:val="22"/>
          <w:lang w:eastAsia="zh-CN"/>
        </w:rPr>
        <w:t>In this talk, I will</w:t>
      </w:r>
      <w:r w:rsidR="003E6EA8" w:rsidRPr="0083699E">
        <w:rPr>
          <w:rFonts w:asciiTheme="minorHAnsi" w:hAnsiTheme="minorHAnsi" w:cstheme="minorHAnsi"/>
          <w:sz w:val="22"/>
          <w:szCs w:val="22"/>
        </w:rPr>
        <w:t xml:space="preserve"> discuss </w:t>
      </w:r>
      <w:r w:rsidR="00CE6931" w:rsidRPr="0083699E">
        <w:rPr>
          <w:rFonts w:asciiTheme="minorHAnsi" w:hAnsiTheme="minorHAnsi" w:cstheme="minorHAnsi"/>
          <w:sz w:val="22"/>
          <w:szCs w:val="22"/>
        </w:rPr>
        <w:t>our recent</w:t>
      </w:r>
      <w:r w:rsidR="00246E24" w:rsidRPr="0083699E">
        <w:rPr>
          <w:rFonts w:asciiTheme="minorHAnsi" w:hAnsiTheme="minorHAnsi" w:cstheme="minorHAnsi"/>
          <w:sz w:val="22"/>
          <w:szCs w:val="22"/>
        </w:rPr>
        <w:t xml:space="preserve"> research work on</w:t>
      </w:r>
      <w:r w:rsidR="00EB284D" w:rsidRPr="0083699E">
        <w:rPr>
          <w:rFonts w:asciiTheme="minorHAnsi" w:eastAsia="SimSun" w:hAnsiTheme="minorHAnsi" w:cstheme="minorHAnsi"/>
          <w:noProof/>
          <w:spacing w:val="4"/>
          <w:sz w:val="22"/>
          <w:szCs w:val="22"/>
          <w:lang w:val="en-GB" w:eastAsia="zh-CN"/>
        </w:rPr>
        <w:t xml:space="preserve"> </w:t>
      </w:r>
      <w:r w:rsidR="003518D7">
        <w:rPr>
          <w:rFonts w:asciiTheme="minorHAnsi" w:eastAsia="SimSun" w:hAnsiTheme="minorHAnsi" w:cstheme="minorHAnsi"/>
          <w:noProof/>
          <w:spacing w:val="4"/>
          <w:sz w:val="22"/>
          <w:szCs w:val="22"/>
          <w:lang w:val="en-GB" w:eastAsia="zh-CN"/>
        </w:rPr>
        <w:t>nano</w:t>
      </w:r>
      <w:r w:rsidR="00EB284D" w:rsidRPr="0083699E">
        <w:rPr>
          <w:rFonts w:asciiTheme="minorHAnsi" w:eastAsia="SimSun" w:hAnsiTheme="minorHAnsi" w:cstheme="minorHAnsi"/>
          <w:sz w:val="22"/>
          <w:szCs w:val="22"/>
          <w:lang w:val="en-US" w:eastAsia="en-US"/>
        </w:rPr>
        <w:t xml:space="preserve">porous materials for </w:t>
      </w:r>
      <w:r w:rsidR="00256485">
        <w:rPr>
          <w:rFonts w:asciiTheme="minorHAnsi" w:eastAsia="SimSun" w:hAnsiTheme="minorHAnsi" w:cstheme="minorHAnsi"/>
          <w:sz w:val="22"/>
          <w:szCs w:val="22"/>
          <w:lang w:val="en-US" w:eastAsia="en-US"/>
        </w:rPr>
        <w:t xml:space="preserve">applications </w:t>
      </w:r>
      <w:r w:rsidR="003518D7">
        <w:rPr>
          <w:rFonts w:asciiTheme="minorHAnsi" w:eastAsia="SimSun" w:hAnsiTheme="minorHAnsi" w:cstheme="minorHAnsi"/>
          <w:sz w:val="22"/>
          <w:szCs w:val="22"/>
          <w:lang w:val="en-US" w:eastAsia="en-US"/>
        </w:rPr>
        <w:t>o</w:t>
      </w:r>
      <w:r w:rsidR="00256485">
        <w:rPr>
          <w:rFonts w:asciiTheme="minorHAnsi" w:eastAsia="SimSun" w:hAnsiTheme="minorHAnsi" w:cstheme="minorHAnsi"/>
          <w:sz w:val="22"/>
          <w:szCs w:val="22"/>
          <w:lang w:val="en-US" w:eastAsia="en-US"/>
        </w:rPr>
        <w:t xml:space="preserve">f </w:t>
      </w:r>
      <w:r w:rsidR="00E0348E">
        <w:rPr>
          <w:rFonts w:asciiTheme="minorHAnsi" w:eastAsia="SimSun" w:hAnsiTheme="minorHAnsi" w:cstheme="minorHAnsi"/>
          <w:sz w:val="22"/>
          <w:szCs w:val="22"/>
          <w:lang w:val="en-US" w:eastAsia="en-US"/>
        </w:rPr>
        <w:t xml:space="preserve">electrochemical </w:t>
      </w:r>
      <w:r w:rsidR="00EB284D" w:rsidRPr="0083699E">
        <w:rPr>
          <w:rFonts w:asciiTheme="minorHAnsi" w:eastAsia="SimSun" w:hAnsiTheme="minorHAnsi" w:cstheme="minorHAnsi"/>
          <w:sz w:val="22"/>
          <w:szCs w:val="22"/>
          <w:lang w:val="en-US" w:eastAsia="en-US"/>
        </w:rPr>
        <w:t>energy storage</w:t>
      </w:r>
      <w:r w:rsidR="003518D7">
        <w:rPr>
          <w:rFonts w:asciiTheme="minorHAnsi" w:eastAsia="SimSun" w:hAnsiTheme="minorHAnsi" w:cstheme="minorHAnsi"/>
          <w:sz w:val="22"/>
          <w:szCs w:val="22"/>
          <w:lang w:val="en-US" w:eastAsia="en-US"/>
        </w:rPr>
        <w:t xml:space="preserve"> and environmental technology</w:t>
      </w:r>
      <w:r w:rsidR="00EB284D" w:rsidRPr="0083699E">
        <w:rPr>
          <w:rFonts w:asciiTheme="minorHAnsi" w:eastAsia="SimSun" w:hAnsiTheme="minorHAnsi" w:cstheme="minorHAnsi"/>
          <w:sz w:val="22"/>
          <w:szCs w:val="22"/>
          <w:lang w:val="en-US" w:eastAsia="en-US"/>
        </w:rPr>
        <w:t xml:space="preserve">. </w:t>
      </w:r>
    </w:p>
    <w:sectPr w:rsidR="00FD60EC" w:rsidRPr="0083699E" w:rsidSect="00F40C08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B0604030504040204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0CA"/>
    <w:multiLevelType w:val="hybridMultilevel"/>
    <w:tmpl w:val="6A166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783"/>
    <w:multiLevelType w:val="hybridMultilevel"/>
    <w:tmpl w:val="D548BB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78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4E08E9"/>
    <w:multiLevelType w:val="hybridMultilevel"/>
    <w:tmpl w:val="FDB24E7E"/>
    <w:lvl w:ilvl="0" w:tplc="B6E03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A4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29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28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01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8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E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27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503C8D"/>
    <w:multiLevelType w:val="hybridMultilevel"/>
    <w:tmpl w:val="559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60"/>
    <w:rsid w:val="00012CB2"/>
    <w:rsid w:val="0003371F"/>
    <w:rsid w:val="000F5D66"/>
    <w:rsid w:val="00210105"/>
    <w:rsid w:val="00226CBA"/>
    <w:rsid w:val="00241A43"/>
    <w:rsid w:val="00246E24"/>
    <w:rsid w:val="00256485"/>
    <w:rsid w:val="00276CEB"/>
    <w:rsid w:val="003518D7"/>
    <w:rsid w:val="00393736"/>
    <w:rsid w:val="003E6EA8"/>
    <w:rsid w:val="003F7B43"/>
    <w:rsid w:val="00483E4D"/>
    <w:rsid w:val="00494184"/>
    <w:rsid w:val="004C0E2A"/>
    <w:rsid w:val="004F202E"/>
    <w:rsid w:val="005050AF"/>
    <w:rsid w:val="00537425"/>
    <w:rsid w:val="005D1A61"/>
    <w:rsid w:val="00660B9A"/>
    <w:rsid w:val="006B7D81"/>
    <w:rsid w:val="0073120F"/>
    <w:rsid w:val="00732065"/>
    <w:rsid w:val="00775349"/>
    <w:rsid w:val="007E208E"/>
    <w:rsid w:val="00831DC2"/>
    <w:rsid w:val="00836930"/>
    <w:rsid w:val="0083699E"/>
    <w:rsid w:val="008477D7"/>
    <w:rsid w:val="00885933"/>
    <w:rsid w:val="009101EB"/>
    <w:rsid w:val="00995FC4"/>
    <w:rsid w:val="00A76291"/>
    <w:rsid w:val="00A97ADC"/>
    <w:rsid w:val="00AC47EB"/>
    <w:rsid w:val="00AE2FD7"/>
    <w:rsid w:val="00B03C2D"/>
    <w:rsid w:val="00B173E1"/>
    <w:rsid w:val="00B230D1"/>
    <w:rsid w:val="00B23608"/>
    <w:rsid w:val="00B92667"/>
    <w:rsid w:val="00BD2545"/>
    <w:rsid w:val="00C024F1"/>
    <w:rsid w:val="00C17FF6"/>
    <w:rsid w:val="00C446F6"/>
    <w:rsid w:val="00C95C4A"/>
    <w:rsid w:val="00CE6931"/>
    <w:rsid w:val="00D61960"/>
    <w:rsid w:val="00D75FB7"/>
    <w:rsid w:val="00DC36AA"/>
    <w:rsid w:val="00E0348E"/>
    <w:rsid w:val="00E61A05"/>
    <w:rsid w:val="00E71C7E"/>
    <w:rsid w:val="00EB284D"/>
    <w:rsid w:val="00F40C08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B94B2"/>
  <w15:docId w15:val="{6928D735-A78D-45AE-A4EF-B9C8B992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60"/>
    <w:pPr>
      <w:spacing w:after="0" w:line="240" w:lineRule="auto"/>
    </w:pPr>
    <w:rPr>
      <w:rFonts w:ascii="Arial" w:eastAsia="PMingLiU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960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B28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0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George Zhao</dc:creator>
  <cp:lastModifiedBy>George Zhao</cp:lastModifiedBy>
  <cp:revision>5</cp:revision>
  <dcterms:created xsi:type="dcterms:W3CDTF">2019-08-29T05:19:00Z</dcterms:created>
  <dcterms:modified xsi:type="dcterms:W3CDTF">2019-08-29T05:23:00Z</dcterms:modified>
</cp:coreProperties>
</file>