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E9F5" w14:textId="77777777" w:rsidR="00134E98" w:rsidRDefault="00134E98" w:rsidP="007149F6">
      <w:pPr>
        <w:pStyle w:val="Default"/>
        <w:jc w:val="both"/>
        <w:rPr>
          <w:rFonts w:eastAsia="Times New Roman"/>
          <w:b/>
          <w:color w:val="auto"/>
          <w:sz w:val="20"/>
          <w:szCs w:val="20"/>
          <w:lang w:val="en-AU"/>
        </w:rPr>
      </w:pPr>
      <w:r w:rsidRPr="00134E98">
        <w:rPr>
          <w:rFonts w:eastAsia="Times New Roman"/>
          <w:b/>
          <w:color w:val="auto"/>
          <w:sz w:val="20"/>
          <w:szCs w:val="20"/>
          <w:lang w:val="en-AU"/>
        </w:rPr>
        <w:t>Pre-existing Heart Failure Exacerbates Neuroinflammation After Cardiopulmonary Bypass</w:t>
      </w:r>
    </w:p>
    <w:p w14:paraId="50751828" w14:textId="5B0DCA33" w:rsidR="007149F6" w:rsidRPr="007149F6" w:rsidRDefault="007149F6" w:rsidP="007149F6">
      <w:pPr>
        <w:pStyle w:val="Default"/>
        <w:jc w:val="both"/>
        <w:rPr>
          <w:rFonts w:eastAsia="Times New Roman"/>
          <w:sz w:val="20"/>
          <w:szCs w:val="20"/>
          <w:u w:val="single"/>
          <w:lang w:val="en-AU"/>
        </w:rPr>
      </w:pPr>
      <w:r w:rsidRPr="00EC6AFA">
        <w:rPr>
          <w:rFonts w:eastAsia="Times New Roman"/>
          <w:sz w:val="20"/>
          <w:szCs w:val="20"/>
          <w:lang w:val="en-AU"/>
        </w:rPr>
        <w:t>Anton</w:t>
      </w:r>
      <w:r w:rsidRPr="007149F6">
        <w:rPr>
          <w:rFonts w:eastAsia="Times New Roman"/>
          <w:sz w:val="20"/>
          <w:szCs w:val="20"/>
          <w:lang w:val="en-AU"/>
        </w:rPr>
        <w:t xml:space="preserve"> </w:t>
      </w:r>
      <w:r w:rsidR="004F3799">
        <w:rPr>
          <w:rFonts w:eastAsia="Times New Roman"/>
          <w:sz w:val="20"/>
          <w:szCs w:val="20"/>
          <w:lang w:val="en-AU"/>
        </w:rPr>
        <w:t xml:space="preserve">L. </w:t>
      </w:r>
      <w:r w:rsidRPr="007149F6">
        <w:rPr>
          <w:rFonts w:eastAsia="Times New Roman"/>
          <w:sz w:val="20"/>
          <w:szCs w:val="20"/>
          <w:lang w:val="en-AU"/>
        </w:rPr>
        <w:t>Trask-Marino</w:t>
      </w:r>
      <w:r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Pr="007149F6">
        <w:rPr>
          <w:rFonts w:eastAsia="Times New Roman"/>
          <w:sz w:val="20"/>
          <w:szCs w:val="20"/>
          <w:lang w:val="en-AU"/>
        </w:rPr>
        <w:t>, Taku Furukawa</w:t>
      </w:r>
      <w:r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Pr="007149F6">
        <w:rPr>
          <w:rFonts w:eastAsia="Times New Roman"/>
          <w:sz w:val="20"/>
          <w:szCs w:val="20"/>
          <w:lang w:val="en-AU"/>
        </w:rPr>
        <w:t xml:space="preserve">, </w:t>
      </w:r>
      <w:r w:rsidR="00DE29A8">
        <w:rPr>
          <w:rFonts w:eastAsia="Times New Roman"/>
          <w:sz w:val="20"/>
          <w:szCs w:val="20"/>
          <w:lang w:val="en-AU"/>
        </w:rPr>
        <w:t xml:space="preserve">Ian </w:t>
      </w:r>
      <w:r w:rsidR="004F3799">
        <w:rPr>
          <w:rFonts w:eastAsia="Times New Roman"/>
          <w:sz w:val="20"/>
          <w:szCs w:val="20"/>
          <w:lang w:val="en-AU"/>
        </w:rPr>
        <w:t xml:space="preserve">E. </w:t>
      </w:r>
      <w:r w:rsidR="00DE29A8">
        <w:rPr>
          <w:rFonts w:eastAsia="Times New Roman"/>
          <w:sz w:val="20"/>
          <w:szCs w:val="20"/>
          <w:lang w:val="en-AU"/>
        </w:rPr>
        <w:t>Birchall</w:t>
      </w:r>
      <w:r w:rsidR="00214B04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214B04">
        <w:rPr>
          <w:rFonts w:eastAsia="Times New Roman"/>
          <w:sz w:val="20"/>
          <w:szCs w:val="20"/>
          <w:lang w:val="en-AU"/>
        </w:rPr>
        <w:t xml:space="preserve">, </w:t>
      </w:r>
      <w:bookmarkStart w:id="0" w:name="OLE_LINK1"/>
      <w:r w:rsidR="00360E65">
        <w:rPr>
          <w:rFonts w:eastAsia="Times New Roman"/>
          <w:sz w:val="20"/>
          <w:szCs w:val="20"/>
          <w:lang w:val="en-AU"/>
        </w:rPr>
        <w:t>Angela Con</w:t>
      </w:r>
      <w:r w:rsidR="002A11C7">
        <w:rPr>
          <w:rFonts w:eastAsia="Times New Roman"/>
          <w:sz w:val="20"/>
          <w:szCs w:val="20"/>
          <w:lang w:val="en-AU"/>
        </w:rPr>
        <w:t>ne</w:t>
      </w:r>
      <w:r w:rsidR="00360E65">
        <w:rPr>
          <w:rFonts w:eastAsia="Times New Roman"/>
          <w:sz w:val="20"/>
          <w:szCs w:val="20"/>
          <w:lang w:val="en-AU"/>
        </w:rPr>
        <w:t>lly</w:t>
      </w:r>
      <w:r w:rsidR="002A11C7">
        <w:rPr>
          <w:rFonts w:eastAsia="Times New Roman"/>
          <w:sz w:val="20"/>
          <w:szCs w:val="20"/>
          <w:lang w:val="en-AU"/>
        </w:rPr>
        <w:t xml:space="preserve"> </w:t>
      </w:r>
      <w:r w:rsidR="00360E65">
        <w:rPr>
          <w:rFonts w:eastAsia="Times New Roman"/>
          <w:sz w:val="20"/>
          <w:szCs w:val="20"/>
          <w:lang w:val="en-AU"/>
        </w:rPr>
        <w:t>Huf</w:t>
      </w:r>
      <w:r w:rsidR="00360E65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360E65">
        <w:rPr>
          <w:rFonts w:eastAsia="Times New Roman"/>
          <w:sz w:val="20"/>
          <w:szCs w:val="20"/>
          <w:lang w:val="en-AU"/>
        </w:rPr>
        <w:t xml:space="preserve">, </w:t>
      </w:r>
      <w:bookmarkEnd w:id="0"/>
      <w:r w:rsidR="000E47C4">
        <w:rPr>
          <w:rFonts w:eastAsia="Times New Roman"/>
          <w:sz w:val="20"/>
          <w:szCs w:val="20"/>
          <w:lang w:val="en-AU"/>
        </w:rPr>
        <w:t>Alemayehu H Jufar</w:t>
      </w:r>
      <w:r w:rsidR="000E47C4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0E47C4">
        <w:rPr>
          <w:rFonts w:eastAsia="Times New Roman"/>
          <w:sz w:val="20"/>
          <w:szCs w:val="20"/>
          <w:lang w:val="en-AU"/>
        </w:rPr>
        <w:t xml:space="preserve">, </w:t>
      </w:r>
      <w:r w:rsidRPr="007149F6">
        <w:rPr>
          <w:rFonts w:eastAsia="Times New Roman"/>
          <w:sz w:val="20"/>
          <w:szCs w:val="20"/>
          <w:lang w:val="en-AU"/>
        </w:rPr>
        <w:t>Connie Pei Chen Ow</w:t>
      </w:r>
      <w:r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Pr="007149F6">
        <w:rPr>
          <w:rFonts w:eastAsia="Times New Roman"/>
          <w:sz w:val="20"/>
          <w:szCs w:val="20"/>
          <w:lang w:val="en-AU"/>
        </w:rPr>
        <w:t xml:space="preserve">, </w:t>
      </w:r>
      <w:r w:rsidR="00E82EA5" w:rsidRPr="00EC6AFA">
        <w:rPr>
          <w:rFonts w:eastAsia="Times New Roman"/>
          <w:sz w:val="20"/>
          <w:szCs w:val="20"/>
          <w:lang w:val="en-AU"/>
        </w:rPr>
        <w:t>Clive N. May</w:t>
      </w:r>
      <w:r w:rsidR="00E82EA5" w:rsidRPr="00EC6AFA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E82EA5">
        <w:rPr>
          <w:rFonts w:eastAsia="Times New Roman"/>
          <w:sz w:val="20"/>
          <w:szCs w:val="20"/>
          <w:lang w:val="en-AU"/>
        </w:rPr>
        <w:t>, Y</w:t>
      </w:r>
      <w:r w:rsidRPr="007149F6">
        <w:rPr>
          <w:rFonts w:eastAsia="Times New Roman"/>
          <w:sz w:val="20"/>
          <w:szCs w:val="20"/>
          <w:lang w:val="en-AU"/>
        </w:rPr>
        <w:t>ugeesh R. Lankadeva</w:t>
      </w:r>
      <w:r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4F3799">
        <w:rPr>
          <w:rFonts w:eastAsia="Times New Roman"/>
          <w:sz w:val="20"/>
          <w:szCs w:val="20"/>
          <w:lang w:val="en-AU"/>
        </w:rPr>
        <w:t xml:space="preserve"> and</w:t>
      </w:r>
      <w:r w:rsidR="00160982">
        <w:rPr>
          <w:rFonts w:eastAsia="Times New Roman"/>
          <w:sz w:val="20"/>
          <w:szCs w:val="20"/>
          <w:lang w:val="en-AU"/>
        </w:rPr>
        <w:t xml:space="preserve"> </w:t>
      </w:r>
      <w:r w:rsidR="00160982" w:rsidRPr="00932E45">
        <w:rPr>
          <w:rFonts w:eastAsia="Times New Roman"/>
          <w:sz w:val="20"/>
          <w:szCs w:val="20"/>
          <w:u w:val="single"/>
          <w:lang w:val="en-AU"/>
        </w:rPr>
        <w:t>Lindsea C. Booth</w:t>
      </w:r>
      <w:r w:rsidR="00160982" w:rsidRPr="00932E45">
        <w:rPr>
          <w:rFonts w:eastAsia="Times New Roman"/>
          <w:sz w:val="20"/>
          <w:szCs w:val="20"/>
          <w:u w:val="single"/>
          <w:vertAlign w:val="superscript"/>
          <w:lang w:val="en-AU"/>
        </w:rPr>
        <w:t>1</w:t>
      </w:r>
      <w:r w:rsidR="004F3799">
        <w:rPr>
          <w:rFonts w:eastAsia="Times New Roman"/>
          <w:sz w:val="20"/>
          <w:szCs w:val="20"/>
          <w:lang w:val="en-AU"/>
        </w:rPr>
        <w:t>.</w:t>
      </w:r>
      <w:r w:rsidRPr="007149F6">
        <w:rPr>
          <w:rFonts w:eastAsia="Times New Roman"/>
          <w:sz w:val="20"/>
          <w:szCs w:val="20"/>
          <w:lang w:val="en-AU"/>
        </w:rPr>
        <w:t xml:space="preserve">  </w:t>
      </w:r>
      <w:r w:rsidR="008B3081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Pr="007149F6">
        <w:rPr>
          <w:rFonts w:eastAsia="Times New Roman"/>
          <w:sz w:val="20"/>
          <w:szCs w:val="20"/>
          <w:lang w:val="en-AU"/>
        </w:rPr>
        <w:t>Preclinical Critical Care, Florey Institute of Neuroscience and Mental Health, University of Melbourne</w:t>
      </w:r>
      <w:r w:rsidR="00E73337">
        <w:rPr>
          <w:rFonts w:eastAsia="Times New Roman"/>
          <w:sz w:val="20"/>
          <w:szCs w:val="20"/>
          <w:lang w:val="en-AU"/>
        </w:rPr>
        <w:t>, VIC, Australia</w:t>
      </w:r>
    </w:p>
    <w:p w14:paraId="2AFA6298" w14:textId="345C1DC5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62A53D9B" w14:textId="466CDFE8" w:rsidR="0091579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D4395" w:rsidRPr="006D4395">
        <w:rPr>
          <w:rFonts w:ascii="Calibri" w:hAnsi="Calibri" w:cs="Calibri"/>
          <w:sz w:val="20"/>
          <w:szCs w:val="20"/>
          <w:lang w:val="en-AU"/>
        </w:rPr>
        <w:t>Postoperative neurocognitive dysfunction is a major complication of cardiac surgery, particularly in patients with pre-existing heart failure (HF). No treatments exist, and mechanistic insight has been limited by the lack of clinically relevant models.</w:t>
      </w:r>
    </w:p>
    <w:p w14:paraId="78393BB9" w14:textId="1C128F2A" w:rsidR="0071181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9108C" w:rsidRPr="0029108C">
        <w:rPr>
          <w:rFonts w:ascii="Calibri" w:hAnsi="Calibri" w:cs="Calibri"/>
          <w:sz w:val="20"/>
          <w:szCs w:val="20"/>
        </w:rPr>
        <w:t xml:space="preserve">To determine how pre-existing HF influences cerebral oxygenation,  neuroinflammation </w:t>
      </w:r>
      <w:r w:rsidR="00C366D7">
        <w:rPr>
          <w:rFonts w:ascii="Calibri" w:hAnsi="Calibri" w:cs="Calibri"/>
          <w:sz w:val="20"/>
          <w:szCs w:val="20"/>
        </w:rPr>
        <w:t xml:space="preserve">and </w:t>
      </w:r>
      <w:r w:rsidR="00C366D7" w:rsidRPr="0029108C">
        <w:rPr>
          <w:rFonts w:ascii="Calibri" w:hAnsi="Calibri" w:cs="Calibri"/>
          <w:sz w:val="20"/>
          <w:szCs w:val="20"/>
        </w:rPr>
        <w:t>blood biomarkers of neuronal injury</w:t>
      </w:r>
      <w:r w:rsidR="00C366D7">
        <w:rPr>
          <w:rFonts w:ascii="Calibri" w:hAnsi="Calibri" w:cs="Calibri"/>
          <w:sz w:val="20"/>
          <w:szCs w:val="20"/>
        </w:rPr>
        <w:t xml:space="preserve"> </w:t>
      </w:r>
      <w:r w:rsidR="0029108C" w:rsidRPr="0029108C">
        <w:rPr>
          <w:rFonts w:ascii="Calibri" w:hAnsi="Calibri" w:cs="Calibri"/>
          <w:sz w:val="20"/>
          <w:szCs w:val="20"/>
        </w:rPr>
        <w:t>after cardiopulmonary bypass (CPB).</w:t>
      </w:r>
    </w:p>
    <w:p w14:paraId="43A999DF" w14:textId="670033FE" w:rsidR="007771D4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91579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108C" w:rsidRPr="0029108C">
        <w:rPr>
          <w:rFonts w:ascii="Calibri" w:hAnsi="Calibri" w:cs="Calibri"/>
          <w:sz w:val="20"/>
          <w:szCs w:val="20"/>
        </w:rPr>
        <w:t>Female sheep were instrumented under isoflurane anaesthesia (2.0–2.5% in oxygen–air) for continuous monitoring of systemic h</w:t>
      </w:r>
      <w:r w:rsidR="00C366D7">
        <w:rPr>
          <w:rFonts w:ascii="Calibri" w:hAnsi="Calibri" w:cs="Calibri"/>
          <w:sz w:val="20"/>
          <w:szCs w:val="20"/>
        </w:rPr>
        <w:t>a</w:t>
      </w:r>
      <w:r w:rsidR="0029108C" w:rsidRPr="0029108C">
        <w:rPr>
          <w:rFonts w:ascii="Calibri" w:hAnsi="Calibri" w:cs="Calibri"/>
          <w:sz w:val="20"/>
          <w:szCs w:val="20"/>
        </w:rPr>
        <w:t>emodynamics and cerebra</w:t>
      </w:r>
      <w:r w:rsidR="0029108C">
        <w:rPr>
          <w:rFonts w:ascii="Calibri" w:hAnsi="Calibri" w:cs="Calibri"/>
          <w:sz w:val="20"/>
          <w:szCs w:val="20"/>
        </w:rPr>
        <w:t xml:space="preserve">l </w:t>
      </w:r>
      <w:r w:rsidR="007771D4" w:rsidRPr="007771D4">
        <w:rPr>
          <w:rFonts w:ascii="Calibri" w:hAnsi="Calibri" w:cs="Calibri"/>
          <w:sz w:val="20"/>
          <w:szCs w:val="20"/>
        </w:rPr>
        <w:t>tissue oxygenation (PO₂)</w:t>
      </w:r>
      <w:r w:rsidR="007771D4">
        <w:rPr>
          <w:rFonts w:ascii="Calibri" w:hAnsi="Calibri" w:cs="Calibri"/>
          <w:sz w:val="20"/>
          <w:szCs w:val="20"/>
        </w:rPr>
        <w:t xml:space="preserve"> </w:t>
      </w:r>
      <w:r w:rsidR="00C7617B" w:rsidRPr="00C7617B">
        <w:rPr>
          <w:rFonts w:ascii="Calibri" w:hAnsi="Calibri" w:cs="Calibri"/>
          <w:sz w:val="20"/>
          <w:szCs w:val="20"/>
        </w:rPr>
        <w:t>across pre-CPB (conscious), CPB (anaesthetised), and recovery (conscious). At 48 h post-CPB, frontal lobe brain tissue was collected for immunohistochemistry and microglial morphology quantified. HF was induced by progressive coronary ligation and defined by a ≥25% reduction in ejection fraction. HF (n=8) and control (n=8) animals underwent 2 h CPB with aortic cross-clamp and 48 h recovery.</w:t>
      </w:r>
    </w:p>
    <w:p w14:paraId="09235C62" w14:textId="242B87D8" w:rsidR="008F135C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25C2B" w:rsidRPr="00225C2B">
        <w:rPr>
          <w:rFonts w:ascii="Calibri" w:hAnsi="Calibri" w:cs="Calibri"/>
          <w:sz w:val="20"/>
          <w:szCs w:val="20"/>
        </w:rPr>
        <w:t>CPB caused marked reductions in systemic oxygen delivery and mean arterial pressure in both groups</w:t>
      </w:r>
      <w:r w:rsidR="00225C2B">
        <w:rPr>
          <w:rFonts w:ascii="Calibri" w:hAnsi="Calibri" w:cs="Calibri"/>
          <w:sz w:val="20"/>
          <w:szCs w:val="20"/>
        </w:rPr>
        <w:t xml:space="preserve"> </w:t>
      </w:r>
      <w:r w:rsidR="00225C2B" w:rsidRPr="00F81FB5">
        <w:rPr>
          <w:rFonts w:ascii="Calibri" w:hAnsi="Calibri" w:cs="Calibri"/>
          <w:sz w:val="20"/>
          <w:szCs w:val="20"/>
        </w:rPr>
        <w:t>(</w:t>
      </w:r>
      <w:r w:rsidR="00225C2B">
        <w:rPr>
          <w:rFonts w:ascii="Calibri" w:hAnsi="Calibri" w:cs="Calibri"/>
          <w:sz w:val="20"/>
          <w:szCs w:val="20"/>
        </w:rPr>
        <w:t xml:space="preserve">both </w:t>
      </w:r>
      <w:r w:rsidR="00225C2B">
        <w:rPr>
          <w:rFonts w:ascii="Calibri" w:hAnsi="Calibri" w:cs="Calibri"/>
          <w:i/>
          <w:iCs/>
          <w:sz w:val="20"/>
          <w:szCs w:val="20"/>
        </w:rPr>
        <w:t>P</w:t>
      </w:r>
      <w:r w:rsidR="00225C2B" w:rsidRPr="006B729B">
        <w:rPr>
          <w:rFonts w:ascii="Calibri" w:hAnsi="Calibri" w:cs="Calibri"/>
          <w:sz w:val="20"/>
          <w:szCs w:val="20"/>
          <w:vertAlign w:val="subscript"/>
        </w:rPr>
        <w:t>time</w:t>
      </w:r>
      <w:r w:rsidR="00225C2B">
        <w:rPr>
          <w:rFonts w:ascii="Calibri" w:hAnsi="Calibri" w:cs="Calibri"/>
          <w:sz w:val="20"/>
          <w:szCs w:val="20"/>
        </w:rPr>
        <w:t xml:space="preserve"> &lt; 0.001</w:t>
      </w:r>
      <w:r w:rsidR="00225C2B" w:rsidRPr="00F81FB5">
        <w:rPr>
          <w:rFonts w:ascii="Calibri" w:hAnsi="Calibri" w:cs="Calibri"/>
          <w:sz w:val="20"/>
          <w:szCs w:val="20"/>
        </w:rPr>
        <w:t>)</w:t>
      </w:r>
      <w:r w:rsidR="00225C2B">
        <w:rPr>
          <w:rFonts w:ascii="Calibri" w:hAnsi="Calibri" w:cs="Calibri"/>
          <w:sz w:val="20"/>
          <w:szCs w:val="20"/>
        </w:rPr>
        <w:t xml:space="preserve">, which were more pronounced in HF animals (both </w:t>
      </w:r>
      <w:r w:rsidR="00225C2B" w:rsidRPr="00D14D0D">
        <w:rPr>
          <w:rFonts w:ascii="Calibri" w:hAnsi="Calibri" w:cs="Calibri"/>
          <w:i/>
          <w:iCs/>
          <w:sz w:val="20"/>
          <w:szCs w:val="20"/>
        </w:rPr>
        <w:t>P</w:t>
      </w:r>
      <w:r w:rsidR="00225C2B" w:rsidRPr="006B729B">
        <w:rPr>
          <w:rFonts w:ascii="Calibri" w:hAnsi="Calibri" w:cs="Calibri"/>
          <w:sz w:val="20"/>
          <w:szCs w:val="20"/>
          <w:vertAlign w:val="subscript"/>
        </w:rPr>
        <w:t xml:space="preserve">group </w:t>
      </w:r>
      <w:r w:rsidR="00225C2B">
        <w:rPr>
          <w:rFonts w:ascii="Calibri" w:hAnsi="Calibri" w:cs="Calibri"/>
          <w:sz w:val="20"/>
          <w:szCs w:val="20"/>
        </w:rPr>
        <w:t>&lt; 0.05).</w:t>
      </w:r>
      <w:r w:rsidR="00A04421">
        <w:rPr>
          <w:rFonts w:ascii="Calibri" w:hAnsi="Calibri" w:cs="Calibri"/>
          <w:sz w:val="20"/>
          <w:szCs w:val="20"/>
        </w:rPr>
        <w:t xml:space="preserve"> </w:t>
      </w:r>
      <w:r w:rsidR="00A04421" w:rsidRPr="00A04421">
        <w:rPr>
          <w:rFonts w:ascii="Calibri" w:hAnsi="Calibri" w:cs="Calibri"/>
          <w:sz w:val="20"/>
          <w:szCs w:val="20"/>
        </w:rPr>
        <w:t>Despite these systemic changes, cerebral PO₂ was relatively preserved</w:t>
      </w:r>
      <w:r w:rsidR="00A04421">
        <w:rPr>
          <w:rFonts w:ascii="Calibri" w:hAnsi="Calibri" w:cs="Calibri"/>
          <w:sz w:val="20"/>
          <w:szCs w:val="20"/>
        </w:rPr>
        <w:t xml:space="preserve"> during the transition to CPB, </w:t>
      </w:r>
      <w:r w:rsidR="00BE5824">
        <w:rPr>
          <w:rFonts w:ascii="Calibri" w:hAnsi="Calibri" w:cs="Calibri"/>
          <w:sz w:val="20"/>
          <w:szCs w:val="20"/>
        </w:rPr>
        <w:t xml:space="preserve">though it declined </w:t>
      </w:r>
      <w:r w:rsidR="004140F8" w:rsidRPr="004140F8">
        <w:rPr>
          <w:rFonts w:ascii="Calibri" w:hAnsi="Calibri" w:cs="Calibri"/>
          <w:sz w:val="20"/>
          <w:szCs w:val="20"/>
        </w:rPr>
        <w:t>progressively</w:t>
      </w:r>
      <w:r w:rsidR="00BE5824">
        <w:rPr>
          <w:rFonts w:ascii="Calibri" w:hAnsi="Calibri" w:cs="Calibri"/>
          <w:sz w:val="20"/>
          <w:szCs w:val="20"/>
        </w:rPr>
        <w:t xml:space="preserve"> while on bypass</w:t>
      </w:r>
      <w:r w:rsidR="004140F8">
        <w:rPr>
          <w:rFonts w:ascii="Calibri" w:hAnsi="Calibri" w:cs="Calibri"/>
          <w:sz w:val="20"/>
          <w:szCs w:val="20"/>
        </w:rPr>
        <w:t xml:space="preserve"> </w:t>
      </w:r>
      <w:r w:rsidR="004140F8" w:rsidRPr="00F81FB5">
        <w:rPr>
          <w:rFonts w:ascii="Calibri" w:hAnsi="Calibri" w:cs="Calibri"/>
          <w:sz w:val="20"/>
          <w:szCs w:val="20"/>
        </w:rPr>
        <w:t>(</w:t>
      </w:r>
      <w:r w:rsidR="004140F8" w:rsidRPr="00C12B21">
        <w:rPr>
          <w:rFonts w:ascii="Calibri" w:hAnsi="Calibri" w:cs="Calibri"/>
          <w:i/>
          <w:iCs/>
          <w:sz w:val="20"/>
          <w:szCs w:val="20"/>
        </w:rPr>
        <w:t>P</w:t>
      </w:r>
      <w:r w:rsidR="004140F8" w:rsidRPr="00C12B21">
        <w:rPr>
          <w:rFonts w:ascii="Calibri" w:hAnsi="Calibri" w:cs="Calibri"/>
          <w:sz w:val="20"/>
          <w:szCs w:val="20"/>
          <w:vertAlign w:val="subscript"/>
        </w:rPr>
        <w:t>time</w:t>
      </w:r>
      <w:r w:rsidR="004140F8" w:rsidRPr="00F81FB5">
        <w:rPr>
          <w:rFonts w:ascii="Calibri" w:hAnsi="Calibri" w:cs="Calibri"/>
          <w:sz w:val="20"/>
          <w:szCs w:val="20"/>
        </w:rPr>
        <w:t xml:space="preserve"> = </w:t>
      </w:r>
      <w:r w:rsidR="004140F8">
        <w:rPr>
          <w:rFonts w:ascii="Calibri" w:hAnsi="Calibri" w:cs="Calibri"/>
          <w:sz w:val="20"/>
          <w:szCs w:val="20"/>
        </w:rPr>
        <w:t>0.002</w:t>
      </w:r>
      <w:r w:rsidR="004140F8" w:rsidRPr="00F81FB5">
        <w:rPr>
          <w:rFonts w:ascii="Calibri" w:hAnsi="Calibri" w:cs="Calibri"/>
          <w:sz w:val="20"/>
          <w:szCs w:val="20"/>
        </w:rPr>
        <w:t>)</w:t>
      </w:r>
      <w:r w:rsidR="004140F8">
        <w:rPr>
          <w:rFonts w:ascii="Calibri" w:hAnsi="Calibri" w:cs="Calibri"/>
          <w:sz w:val="20"/>
          <w:szCs w:val="20"/>
        </w:rPr>
        <w:t xml:space="preserve">, </w:t>
      </w:r>
      <w:r w:rsidR="004140F8" w:rsidRPr="004140F8">
        <w:rPr>
          <w:rFonts w:ascii="Calibri" w:hAnsi="Calibri" w:cs="Calibri"/>
          <w:sz w:val="20"/>
          <w:szCs w:val="20"/>
        </w:rPr>
        <w:t>with a trend toward hypoxia in HF animals during the final 30 min</w:t>
      </w:r>
      <w:r w:rsidR="004140F8">
        <w:rPr>
          <w:rFonts w:ascii="Calibri" w:hAnsi="Calibri" w:cs="Calibri"/>
          <w:sz w:val="20"/>
          <w:szCs w:val="20"/>
        </w:rPr>
        <w:t xml:space="preserve"> (17 ± 2 vs 36 ± 10 mmHg, </w:t>
      </w:r>
      <w:r w:rsidR="004140F8">
        <w:rPr>
          <w:rFonts w:ascii="Calibri" w:hAnsi="Calibri" w:cs="Calibri"/>
          <w:i/>
          <w:iCs/>
          <w:sz w:val="20"/>
          <w:szCs w:val="20"/>
        </w:rPr>
        <w:t xml:space="preserve">P </w:t>
      </w:r>
      <w:r w:rsidR="004140F8">
        <w:rPr>
          <w:rFonts w:ascii="Calibri" w:hAnsi="Calibri" w:cs="Calibri"/>
          <w:sz w:val="20"/>
          <w:szCs w:val="20"/>
        </w:rPr>
        <w:t>= 0.065)</w:t>
      </w:r>
      <w:r w:rsidR="004140F8" w:rsidRPr="00F81FB5">
        <w:rPr>
          <w:rFonts w:ascii="Calibri" w:hAnsi="Calibri" w:cs="Calibri"/>
          <w:sz w:val="20"/>
          <w:szCs w:val="20"/>
        </w:rPr>
        <w:t>.</w:t>
      </w:r>
      <w:r w:rsidR="008961C6">
        <w:rPr>
          <w:rFonts w:ascii="Calibri" w:hAnsi="Calibri" w:cs="Calibri"/>
          <w:sz w:val="20"/>
          <w:szCs w:val="20"/>
        </w:rPr>
        <w:t xml:space="preserve"> </w:t>
      </w:r>
      <w:r w:rsidR="00162E17" w:rsidRPr="00162E17">
        <w:rPr>
          <w:rFonts w:ascii="Calibri" w:hAnsi="Calibri" w:cs="Calibri"/>
          <w:sz w:val="20"/>
          <w:szCs w:val="20"/>
        </w:rPr>
        <w:t>Over the 48 h postoperative period, cerebral PO₂ remained near baseline in both groups, and plasma neurofilament light chain increased to ~1.5-fold baseline</w:t>
      </w:r>
      <w:r w:rsidR="00162E17">
        <w:rPr>
          <w:rFonts w:ascii="Calibri" w:hAnsi="Calibri" w:cs="Calibri"/>
          <w:sz w:val="20"/>
          <w:szCs w:val="20"/>
        </w:rPr>
        <w:t xml:space="preserve"> </w:t>
      </w:r>
      <w:r w:rsidR="00162E17" w:rsidRPr="00F81FB5">
        <w:rPr>
          <w:rFonts w:ascii="Calibri" w:hAnsi="Calibri" w:cs="Calibri"/>
          <w:sz w:val="20"/>
          <w:szCs w:val="20"/>
        </w:rPr>
        <w:t>(</w:t>
      </w:r>
      <w:r w:rsidR="00162E17" w:rsidRPr="00C12B21">
        <w:rPr>
          <w:rFonts w:ascii="Calibri" w:hAnsi="Calibri" w:cs="Calibri"/>
          <w:i/>
          <w:iCs/>
          <w:sz w:val="20"/>
          <w:szCs w:val="20"/>
        </w:rPr>
        <w:t>P</w:t>
      </w:r>
      <w:r w:rsidR="00162E17" w:rsidRPr="00C12B21">
        <w:rPr>
          <w:rFonts w:ascii="Calibri" w:hAnsi="Calibri" w:cs="Calibri"/>
          <w:sz w:val="20"/>
          <w:szCs w:val="20"/>
          <w:vertAlign w:val="subscript"/>
        </w:rPr>
        <w:t>time</w:t>
      </w:r>
      <w:r w:rsidR="00162E17" w:rsidRPr="00F81FB5">
        <w:rPr>
          <w:rFonts w:ascii="Calibri" w:hAnsi="Calibri" w:cs="Calibri"/>
          <w:sz w:val="20"/>
          <w:szCs w:val="20"/>
        </w:rPr>
        <w:t xml:space="preserve"> = </w:t>
      </w:r>
      <w:r w:rsidR="00162E17">
        <w:rPr>
          <w:rFonts w:ascii="Calibri" w:hAnsi="Calibri" w:cs="Calibri"/>
          <w:sz w:val="20"/>
          <w:szCs w:val="20"/>
        </w:rPr>
        <w:t>0.008</w:t>
      </w:r>
      <w:r w:rsidR="00162E17" w:rsidRPr="00F81FB5">
        <w:rPr>
          <w:rFonts w:ascii="Calibri" w:hAnsi="Calibri" w:cs="Calibri"/>
          <w:sz w:val="20"/>
          <w:szCs w:val="20"/>
        </w:rPr>
        <w:t>)</w:t>
      </w:r>
      <w:r w:rsidR="00162E17">
        <w:rPr>
          <w:rFonts w:ascii="Calibri" w:hAnsi="Calibri" w:cs="Calibri"/>
          <w:sz w:val="20"/>
          <w:szCs w:val="20"/>
        </w:rPr>
        <w:t xml:space="preserve">, </w:t>
      </w:r>
      <w:r w:rsidR="00162E17" w:rsidRPr="00F81FB5">
        <w:rPr>
          <w:rFonts w:ascii="Calibri" w:hAnsi="Calibri" w:cs="Calibri"/>
          <w:sz w:val="20"/>
          <w:szCs w:val="20"/>
        </w:rPr>
        <w:t>with no group differences</w:t>
      </w:r>
      <w:r w:rsidR="00162E17">
        <w:rPr>
          <w:rFonts w:ascii="Calibri" w:hAnsi="Calibri" w:cs="Calibri"/>
          <w:sz w:val="20"/>
          <w:szCs w:val="20"/>
        </w:rPr>
        <w:t>.</w:t>
      </w:r>
      <w:r w:rsidR="00162E17" w:rsidRPr="00162E17">
        <w:rPr>
          <w:rFonts w:ascii="Calibri" w:hAnsi="Calibri" w:cs="Calibri"/>
          <w:sz w:val="20"/>
          <w:szCs w:val="20"/>
        </w:rPr>
        <w:t xml:space="preserve"> </w:t>
      </w:r>
      <w:r w:rsidR="00B024E9" w:rsidRPr="00B024E9">
        <w:rPr>
          <w:rFonts w:ascii="Calibri" w:hAnsi="Calibri" w:cs="Calibri"/>
          <w:sz w:val="20"/>
          <w:szCs w:val="20"/>
        </w:rPr>
        <w:t>The most striking finding was exaggerated microglial activation in HF animals</w:t>
      </w:r>
      <w:r w:rsidR="00B024E9">
        <w:rPr>
          <w:rFonts w:ascii="Calibri" w:hAnsi="Calibri" w:cs="Calibri"/>
          <w:sz w:val="20"/>
          <w:szCs w:val="20"/>
        </w:rPr>
        <w:t>, evidenced by</w:t>
      </w:r>
      <w:r w:rsidR="00162E17" w:rsidRPr="00F81FB5">
        <w:rPr>
          <w:rFonts w:ascii="Calibri" w:hAnsi="Calibri" w:cs="Calibri"/>
          <w:sz w:val="20"/>
          <w:szCs w:val="20"/>
        </w:rPr>
        <w:t xml:space="preserve"> </w:t>
      </w:r>
      <w:r w:rsidR="00162E17">
        <w:rPr>
          <w:rFonts w:ascii="Calibri" w:hAnsi="Calibri" w:cs="Calibri"/>
          <w:sz w:val="20"/>
          <w:szCs w:val="20"/>
        </w:rPr>
        <w:t>shorter</w:t>
      </w:r>
      <w:r w:rsidR="00162E17" w:rsidRPr="00F81FB5">
        <w:rPr>
          <w:rFonts w:ascii="Calibri" w:hAnsi="Calibri" w:cs="Calibri"/>
          <w:sz w:val="20"/>
          <w:szCs w:val="20"/>
        </w:rPr>
        <w:t xml:space="preserve"> branch</w:t>
      </w:r>
      <w:r w:rsidR="00162E17">
        <w:rPr>
          <w:rFonts w:ascii="Calibri" w:hAnsi="Calibri" w:cs="Calibri"/>
          <w:sz w:val="20"/>
          <w:szCs w:val="20"/>
        </w:rPr>
        <w:t>es</w:t>
      </w:r>
      <w:r w:rsidR="00162E17" w:rsidRPr="00F81FB5">
        <w:rPr>
          <w:rFonts w:ascii="Calibri" w:hAnsi="Calibri" w:cs="Calibri"/>
          <w:sz w:val="20"/>
          <w:szCs w:val="20"/>
        </w:rPr>
        <w:t xml:space="preserve"> (</w:t>
      </w:r>
      <w:r w:rsidR="00162E17">
        <w:rPr>
          <w:rFonts w:ascii="Calibri" w:hAnsi="Calibri" w:cs="Calibri"/>
          <w:sz w:val="20"/>
          <w:szCs w:val="20"/>
        </w:rPr>
        <w:t xml:space="preserve">588 ± 49 vs 903 ± 63 µm, </w:t>
      </w:r>
      <w:r w:rsidR="00162E17">
        <w:rPr>
          <w:rFonts w:ascii="Calibri" w:hAnsi="Calibri" w:cs="Calibri"/>
          <w:i/>
          <w:iCs/>
          <w:sz w:val="20"/>
          <w:szCs w:val="20"/>
        </w:rPr>
        <w:t xml:space="preserve">P </w:t>
      </w:r>
      <w:r w:rsidR="00162E17">
        <w:rPr>
          <w:rFonts w:ascii="Calibri" w:hAnsi="Calibri" w:cs="Calibri"/>
          <w:sz w:val="20"/>
          <w:szCs w:val="20"/>
        </w:rPr>
        <w:t>= 0.005</w:t>
      </w:r>
      <w:r w:rsidR="00162E17" w:rsidRPr="00F81FB5">
        <w:rPr>
          <w:rFonts w:ascii="Calibri" w:hAnsi="Calibri" w:cs="Calibri"/>
          <w:sz w:val="20"/>
          <w:szCs w:val="20"/>
        </w:rPr>
        <w:t>), fewer segments (</w:t>
      </w:r>
      <w:r w:rsidR="00162E17">
        <w:rPr>
          <w:rFonts w:ascii="Calibri" w:hAnsi="Calibri" w:cs="Calibri"/>
          <w:sz w:val="20"/>
          <w:szCs w:val="20"/>
        </w:rPr>
        <w:t xml:space="preserve">129 ± 12 vs 211 ± 20, </w:t>
      </w:r>
      <w:r w:rsidR="00162E17">
        <w:rPr>
          <w:rFonts w:ascii="Calibri" w:hAnsi="Calibri" w:cs="Calibri"/>
          <w:i/>
          <w:iCs/>
          <w:sz w:val="20"/>
          <w:szCs w:val="20"/>
        </w:rPr>
        <w:t xml:space="preserve">P </w:t>
      </w:r>
      <w:r w:rsidR="00162E17">
        <w:rPr>
          <w:rFonts w:ascii="Calibri" w:hAnsi="Calibri" w:cs="Calibri"/>
          <w:sz w:val="20"/>
          <w:szCs w:val="20"/>
        </w:rPr>
        <w:t>= 0.005</w:t>
      </w:r>
      <w:r w:rsidR="00162E17" w:rsidRPr="00F81FB5">
        <w:rPr>
          <w:rFonts w:ascii="Calibri" w:hAnsi="Calibri" w:cs="Calibri"/>
          <w:sz w:val="20"/>
          <w:szCs w:val="20"/>
        </w:rPr>
        <w:t>), and fewer terminal points (</w:t>
      </w:r>
      <w:r w:rsidR="00162E17">
        <w:rPr>
          <w:rFonts w:ascii="Calibri" w:hAnsi="Calibri" w:cs="Calibri"/>
          <w:sz w:val="20"/>
          <w:szCs w:val="20"/>
        </w:rPr>
        <w:t xml:space="preserve">71 ± 7 vs 114 ± 10, </w:t>
      </w:r>
      <w:r w:rsidR="00162E17">
        <w:rPr>
          <w:rFonts w:ascii="Calibri" w:hAnsi="Calibri" w:cs="Calibri"/>
          <w:i/>
          <w:iCs/>
          <w:sz w:val="20"/>
          <w:szCs w:val="20"/>
        </w:rPr>
        <w:t xml:space="preserve">P </w:t>
      </w:r>
      <w:r w:rsidR="00162E17">
        <w:rPr>
          <w:rFonts w:ascii="Calibri" w:hAnsi="Calibri" w:cs="Calibri"/>
          <w:sz w:val="20"/>
          <w:szCs w:val="20"/>
        </w:rPr>
        <w:t>= 0.006</w:t>
      </w:r>
      <w:r w:rsidR="00162E17" w:rsidRPr="00F81FB5">
        <w:rPr>
          <w:rFonts w:ascii="Calibri" w:hAnsi="Calibri" w:cs="Calibri"/>
          <w:sz w:val="20"/>
          <w:szCs w:val="20"/>
        </w:rPr>
        <w:t>)</w:t>
      </w:r>
      <w:r w:rsidR="00162E17">
        <w:rPr>
          <w:rFonts w:ascii="Calibri" w:hAnsi="Calibri" w:cs="Calibri"/>
          <w:sz w:val="20"/>
          <w:szCs w:val="20"/>
        </w:rPr>
        <w:t xml:space="preserve"> </w:t>
      </w:r>
      <w:r w:rsidR="00162E17" w:rsidRPr="00F81FB5">
        <w:rPr>
          <w:rFonts w:ascii="Calibri" w:hAnsi="Calibri" w:cs="Calibri"/>
          <w:sz w:val="20"/>
          <w:szCs w:val="20"/>
        </w:rPr>
        <w:t xml:space="preserve">compared with controls. </w:t>
      </w:r>
    </w:p>
    <w:p w14:paraId="1E646164" w14:textId="7F7CAD3E" w:rsidR="002F0C95" w:rsidRPr="00953019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27BF">
        <w:rPr>
          <w:rFonts w:ascii="Calibri" w:hAnsi="Calibri" w:cs="Calibri"/>
          <w:sz w:val="20"/>
          <w:szCs w:val="20"/>
        </w:rPr>
        <w:t>Heart failure</w:t>
      </w:r>
      <w:r w:rsidR="00AE1D10" w:rsidRPr="00AE1D10">
        <w:rPr>
          <w:rFonts w:ascii="Calibri" w:hAnsi="Calibri" w:cs="Calibri"/>
          <w:sz w:val="20"/>
          <w:szCs w:val="20"/>
        </w:rPr>
        <w:t xml:space="preserve"> exacerbates postoperative neuroinflammation</w:t>
      </w:r>
      <w:r w:rsidR="00C366D7">
        <w:rPr>
          <w:rFonts w:ascii="Calibri" w:hAnsi="Calibri" w:cs="Calibri"/>
          <w:sz w:val="20"/>
          <w:szCs w:val="20"/>
        </w:rPr>
        <w:t xml:space="preserve">, potentially due to lower </w:t>
      </w:r>
      <w:r w:rsidR="00AE1D10" w:rsidRPr="00AE1D10">
        <w:rPr>
          <w:rFonts w:ascii="Calibri" w:hAnsi="Calibri" w:cs="Calibri"/>
          <w:sz w:val="20"/>
          <w:szCs w:val="20"/>
        </w:rPr>
        <w:t xml:space="preserve">cerebral oxygenation </w:t>
      </w:r>
      <w:r w:rsidR="00C366D7">
        <w:rPr>
          <w:rFonts w:ascii="Calibri" w:hAnsi="Calibri" w:cs="Calibri"/>
          <w:sz w:val="20"/>
          <w:szCs w:val="20"/>
        </w:rPr>
        <w:t xml:space="preserve">at the end of CPB, </w:t>
      </w:r>
      <w:r w:rsidR="00AE1D10" w:rsidRPr="00AE1D10">
        <w:rPr>
          <w:rFonts w:ascii="Calibri" w:hAnsi="Calibri" w:cs="Calibri"/>
          <w:sz w:val="20"/>
          <w:szCs w:val="20"/>
        </w:rPr>
        <w:t>identifying neuroinflammation as a potential therapeutic target in cardiac surgery.</w:t>
      </w:r>
    </w:p>
    <w:sectPr w:rsidR="002F0C95" w:rsidRPr="00953019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413F"/>
    <w:rsid w:val="00040330"/>
    <w:rsid w:val="000A1165"/>
    <w:rsid w:val="000A4FA6"/>
    <w:rsid w:val="000C5F57"/>
    <w:rsid w:val="000C78BC"/>
    <w:rsid w:val="000D016D"/>
    <w:rsid w:val="000E47C4"/>
    <w:rsid w:val="001207AA"/>
    <w:rsid w:val="00134E98"/>
    <w:rsid w:val="00160982"/>
    <w:rsid w:val="00162E17"/>
    <w:rsid w:val="001B05EC"/>
    <w:rsid w:val="001E753D"/>
    <w:rsid w:val="0020662C"/>
    <w:rsid w:val="00212349"/>
    <w:rsid w:val="00214B04"/>
    <w:rsid w:val="002226BB"/>
    <w:rsid w:val="00225C2B"/>
    <w:rsid w:val="00226F30"/>
    <w:rsid w:val="002272B0"/>
    <w:rsid w:val="0026560B"/>
    <w:rsid w:val="0029108C"/>
    <w:rsid w:val="002A11C7"/>
    <w:rsid w:val="002A2628"/>
    <w:rsid w:val="002A687A"/>
    <w:rsid w:val="002C3E28"/>
    <w:rsid w:val="002F0C95"/>
    <w:rsid w:val="002F5865"/>
    <w:rsid w:val="00300B92"/>
    <w:rsid w:val="00301676"/>
    <w:rsid w:val="00302B71"/>
    <w:rsid w:val="00304217"/>
    <w:rsid w:val="003227BF"/>
    <w:rsid w:val="003238D9"/>
    <w:rsid w:val="00335C1D"/>
    <w:rsid w:val="00360E65"/>
    <w:rsid w:val="00367C57"/>
    <w:rsid w:val="00387491"/>
    <w:rsid w:val="003B6E02"/>
    <w:rsid w:val="003E10A2"/>
    <w:rsid w:val="00406543"/>
    <w:rsid w:val="004140F8"/>
    <w:rsid w:val="0042260E"/>
    <w:rsid w:val="0043328B"/>
    <w:rsid w:val="00444224"/>
    <w:rsid w:val="004533D7"/>
    <w:rsid w:val="004564D3"/>
    <w:rsid w:val="00460105"/>
    <w:rsid w:val="00470788"/>
    <w:rsid w:val="004719F1"/>
    <w:rsid w:val="00483B05"/>
    <w:rsid w:val="00484E85"/>
    <w:rsid w:val="004B6144"/>
    <w:rsid w:val="004C5554"/>
    <w:rsid w:val="004C78E8"/>
    <w:rsid w:val="004E28B9"/>
    <w:rsid w:val="004E50FC"/>
    <w:rsid w:val="004E5450"/>
    <w:rsid w:val="004F3799"/>
    <w:rsid w:val="004F3DFC"/>
    <w:rsid w:val="00550950"/>
    <w:rsid w:val="0059609A"/>
    <w:rsid w:val="00597659"/>
    <w:rsid w:val="005977B5"/>
    <w:rsid w:val="005C15F1"/>
    <w:rsid w:val="005D1700"/>
    <w:rsid w:val="005E48A2"/>
    <w:rsid w:val="005E62BE"/>
    <w:rsid w:val="0062709F"/>
    <w:rsid w:val="00641E7B"/>
    <w:rsid w:val="006B729B"/>
    <w:rsid w:val="006D4395"/>
    <w:rsid w:val="00711813"/>
    <w:rsid w:val="007149F6"/>
    <w:rsid w:val="00715929"/>
    <w:rsid w:val="0072015C"/>
    <w:rsid w:val="00723C25"/>
    <w:rsid w:val="00724E3C"/>
    <w:rsid w:val="00737CB4"/>
    <w:rsid w:val="00743C46"/>
    <w:rsid w:val="00760B17"/>
    <w:rsid w:val="007771D4"/>
    <w:rsid w:val="00797364"/>
    <w:rsid w:val="00797DC3"/>
    <w:rsid w:val="007F2400"/>
    <w:rsid w:val="00810A60"/>
    <w:rsid w:val="00837AD6"/>
    <w:rsid w:val="00843031"/>
    <w:rsid w:val="00885303"/>
    <w:rsid w:val="008909C9"/>
    <w:rsid w:val="008961C6"/>
    <w:rsid w:val="008A33C4"/>
    <w:rsid w:val="008A4135"/>
    <w:rsid w:val="008B3081"/>
    <w:rsid w:val="008F135C"/>
    <w:rsid w:val="00903A0A"/>
    <w:rsid w:val="0091579F"/>
    <w:rsid w:val="00925697"/>
    <w:rsid w:val="009267E7"/>
    <w:rsid w:val="00932E45"/>
    <w:rsid w:val="00940ED4"/>
    <w:rsid w:val="00947B77"/>
    <w:rsid w:val="00953019"/>
    <w:rsid w:val="00980CDB"/>
    <w:rsid w:val="009834B1"/>
    <w:rsid w:val="009903A5"/>
    <w:rsid w:val="00996010"/>
    <w:rsid w:val="009A3039"/>
    <w:rsid w:val="009E2228"/>
    <w:rsid w:val="009E5C4C"/>
    <w:rsid w:val="009F06D6"/>
    <w:rsid w:val="00A03323"/>
    <w:rsid w:val="00A0416A"/>
    <w:rsid w:val="00A04421"/>
    <w:rsid w:val="00A266B4"/>
    <w:rsid w:val="00A71DEF"/>
    <w:rsid w:val="00A744B0"/>
    <w:rsid w:val="00A908D5"/>
    <w:rsid w:val="00A9156F"/>
    <w:rsid w:val="00AE1D10"/>
    <w:rsid w:val="00AE2DA6"/>
    <w:rsid w:val="00AF12DB"/>
    <w:rsid w:val="00B01E52"/>
    <w:rsid w:val="00B024E9"/>
    <w:rsid w:val="00B04548"/>
    <w:rsid w:val="00B104DF"/>
    <w:rsid w:val="00B26A16"/>
    <w:rsid w:val="00B36570"/>
    <w:rsid w:val="00B64EC5"/>
    <w:rsid w:val="00B95DC1"/>
    <w:rsid w:val="00BA06DC"/>
    <w:rsid w:val="00BC5FCC"/>
    <w:rsid w:val="00BD2084"/>
    <w:rsid w:val="00BD39BD"/>
    <w:rsid w:val="00BE5824"/>
    <w:rsid w:val="00C12B21"/>
    <w:rsid w:val="00C132EC"/>
    <w:rsid w:val="00C366D7"/>
    <w:rsid w:val="00C56B02"/>
    <w:rsid w:val="00C60A71"/>
    <w:rsid w:val="00C7617B"/>
    <w:rsid w:val="00C87AC6"/>
    <w:rsid w:val="00C93D26"/>
    <w:rsid w:val="00C93F9D"/>
    <w:rsid w:val="00C951E6"/>
    <w:rsid w:val="00C95F71"/>
    <w:rsid w:val="00CA01BF"/>
    <w:rsid w:val="00D00472"/>
    <w:rsid w:val="00D14D0D"/>
    <w:rsid w:val="00D37A8D"/>
    <w:rsid w:val="00D439E4"/>
    <w:rsid w:val="00D55F3B"/>
    <w:rsid w:val="00D77746"/>
    <w:rsid w:val="00D9647A"/>
    <w:rsid w:val="00DA2731"/>
    <w:rsid w:val="00DC329C"/>
    <w:rsid w:val="00DE29A8"/>
    <w:rsid w:val="00DE5055"/>
    <w:rsid w:val="00DE7B4C"/>
    <w:rsid w:val="00DF0163"/>
    <w:rsid w:val="00E27CD7"/>
    <w:rsid w:val="00E73337"/>
    <w:rsid w:val="00E82EA4"/>
    <w:rsid w:val="00E82EA5"/>
    <w:rsid w:val="00E83C46"/>
    <w:rsid w:val="00E963AD"/>
    <w:rsid w:val="00EA1E5D"/>
    <w:rsid w:val="00EC00AF"/>
    <w:rsid w:val="00EC2B10"/>
    <w:rsid w:val="00EC6AFA"/>
    <w:rsid w:val="00EF12F3"/>
    <w:rsid w:val="00F02477"/>
    <w:rsid w:val="00F05C3A"/>
    <w:rsid w:val="00F06201"/>
    <w:rsid w:val="00F3551A"/>
    <w:rsid w:val="00F601ED"/>
    <w:rsid w:val="00F81FB5"/>
    <w:rsid w:val="00F90F73"/>
    <w:rsid w:val="00F9657F"/>
    <w:rsid w:val="00F97620"/>
    <w:rsid w:val="00F97A4D"/>
    <w:rsid w:val="00FB24B8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A1C95"/>
  <w15:chartTrackingRefBased/>
  <w15:docId w15:val="{5FE613E2-351F-4806-86B6-6A051A79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97A4D"/>
  </w:style>
  <w:style w:type="paragraph" w:styleId="Revision">
    <w:name w:val="Revision"/>
    <w:hidden/>
    <w:uiPriority w:val="99"/>
    <w:semiHidden/>
    <w:rsid w:val="00C366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83259-B57A-4CDE-9F85-22B20D9200E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2559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Lindsea Booth</cp:lastModifiedBy>
  <cp:revision>2</cp:revision>
  <cp:lastPrinted>2013-06-13T05:15:00Z</cp:lastPrinted>
  <dcterms:created xsi:type="dcterms:W3CDTF">2025-09-03T11:31:00Z</dcterms:created>
  <dcterms:modified xsi:type="dcterms:W3CDTF">2025-09-03T11:31:00Z</dcterms:modified>
</cp:coreProperties>
</file>