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AB2F6" w14:textId="608CF4EB" w:rsidR="00414455" w:rsidRPr="00E977E7" w:rsidRDefault="00B15EA4" w:rsidP="00414455">
      <w:pPr>
        <w:rPr>
          <w:b/>
          <w:bCs/>
        </w:rPr>
      </w:pPr>
      <w:r w:rsidRPr="00E977E7">
        <w:rPr>
          <w:b/>
          <w:bCs/>
        </w:rPr>
        <w:t>From pangenomes to traits – linking genome variation with phenotype variation</w:t>
      </w:r>
    </w:p>
    <w:p w14:paraId="0CB7BE10" w14:textId="77777777" w:rsidR="00B15EA4" w:rsidRDefault="00B15EA4" w:rsidP="00414455"/>
    <w:p w14:paraId="241BF3BF" w14:textId="6258649E" w:rsidR="00414455" w:rsidRDefault="00414455" w:rsidP="00414455">
      <w:r>
        <w:t>David Edwards</w:t>
      </w:r>
    </w:p>
    <w:p w14:paraId="7418E0C8" w14:textId="77777777" w:rsidR="00414455" w:rsidRDefault="00414455" w:rsidP="00414455"/>
    <w:p w14:paraId="6A9F8DA2" w14:textId="6FD1E558" w:rsidR="00414455" w:rsidRDefault="00414455" w:rsidP="00414455">
      <w:r>
        <w:t>Centre for Applied Bioinformatics</w:t>
      </w:r>
    </w:p>
    <w:p w14:paraId="524B7B68" w14:textId="57A90C82" w:rsidR="00414455" w:rsidRDefault="00414455" w:rsidP="00414455">
      <w:r>
        <w:t>University of Western Australia, Australia</w:t>
      </w:r>
    </w:p>
    <w:p w14:paraId="0B51AEAC" w14:textId="79743B42" w:rsidR="00414455" w:rsidRDefault="00414455" w:rsidP="00414455"/>
    <w:p w14:paraId="7B1254AD" w14:textId="4936E200" w:rsidR="00414455" w:rsidRDefault="00414455" w:rsidP="00414455"/>
    <w:p w14:paraId="1BB07267" w14:textId="0FA603FF" w:rsidR="0016786F" w:rsidRDefault="0016786F" w:rsidP="00414455">
      <w:r>
        <w:t>The ability to assemble genomes at low cost is revolutionising our understanding of biology</w:t>
      </w:r>
      <w:r w:rsidR="00062A22">
        <w:t xml:space="preserve">. Sequencing multiple individuals </w:t>
      </w:r>
      <w:r w:rsidR="001D5483">
        <w:t>has identified</w:t>
      </w:r>
      <w:r>
        <w:t xml:space="preserve"> </w:t>
      </w:r>
      <w:r w:rsidR="00062A22">
        <w:t>significant</w:t>
      </w:r>
      <w:r>
        <w:t xml:space="preserve"> structural genomic </w:t>
      </w:r>
      <w:r w:rsidR="0045795E">
        <w:t>variation</w:t>
      </w:r>
      <w:r>
        <w:t xml:space="preserve"> </w:t>
      </w:r>
      <w:r w:rsidR="00062A22">
        <w:t xml:space="preserve">within a </w:t>
      </w:r>
      <w:r>
        <w:t>species</w:t>
      </w:r>
      <w:r w:rsidR="00CC1BB1">
        <w:t>,</w:t>
      </w:r>
      <w:r w:rsidR="001D5483">
        <w:t xml:space="preserve"> with as </w:t>
      </w:r>
      <w:r w:rsidR="00CC1BB1">
        <w:t>many</w:t>
      </w:r>
      <w:r w:rsidR="001D5483">
        <w:t xml:space="preserve"> as 40% of genes being absent in some individuals</w:t>
      </w:r>
      <w:r>
        <w:t xml:space="preserve">. These differences limit the application of single genome references as they may not contain the </w:t>
      </w:r>
      <w:r w:rsidR="0045795E">
        <w:t>genes</w:t>
      </w:r>
      <w:r>
        <w:t xml:space="preserve"> associated with observed </w:t>
      </w:r>
      <w:r w:rsidR="00D537D9">
        <w:t xml:space="preserve">heritable </w:t>
      </w:r>
      <w:r>
        <w:t>traits. This has led to the growth of pangenomics, with pangenomes representing the</w:t>
      </w:r>
      <w:r w:rsidR="00005D46">
        <w:t xml:space="preserve"> genomic</w:t>
      </w:r>
      <w:r>
        <w:t xml:space="preserve"> diversity of a species or higher taxonomic group rather than a single individual. It has been demonstrated that pangenomes capture more heritability for traits than single reference genomes. </w:t>
      </w:r>
    </w:p>
    <w:p w14:paraId="3A26E5AB" w14:textId="0145A33F" w:rsidR="0016786F" w:rsidRDefault="0016786F" w:rsidP="00414455"/>
    <w:p w14:paraId="52F6FA85" w14:textId="77777777" w:rsidR="00B15EA4" w:rsidRDefault="00BE248B" w:rsidP="00414455">
      <w:r>
        <w:t xml:space="preserve">Pangenomics is still in its infancy, new approaches for pangenome construction </w:t>
      </w:r>
      <w:r w:rsidR="001D5483">
        <w:t xml:space="preserve">and analysis </w:t>
      </w:r>
      <w:r w:rsidR="005E6DDB">
        <w:t xml:space="preserve">are </w:t>
      </w:r>
      <w:r>
        <w:t>being developed as long read DNA sequencing improves</w:t>
      </w:r>
      <w:r w:rsidR="005E6DDB">
        <w:t>. C</w:t>
      </w:r>
      <w:r w:rsidR="001D5483">
        <w:t>osts continue to reduce, permitting population level analysis</w:t>
      </w:r>
      <w:r>
        <w:t xml:space="preserve">. </w:t>
      </w:r>
      <w:r w:rsidR="001D5483">
        <w:t xml:space="preserve">The </w:t>
      </w:r>
      <w:r w:rsidR="00CC1BB1">
        <w:t>analysis</w:t>
      </w:r>
      <w:r w:rsidR="001D5483">
        <w:t xml:space="preserve"> of pangenomes </w:t>
      </w:r>
      <w:r w:rsidR="00CC1BB1">
        <w:t xml:space="preserve">within and </w:t>
      </w:r>
      <w:r w:rsidR="001D5483">
        <w:t xml:space="preserve">between species </w:t>
      </w:r>
      <w:r w:rsidR="00CC1BB1">
        <w:t>is providing a</w:t>
      </w:r>
      <w:r w:rsidR="00CC1BB1" w:rsidRPr="00CC1BB1">
        <w:t xml:space="preserve"> greater understanding of species diversity, evolution, adaption</w:t>
      </w:r>
      <w:r w:rsidR="00CC1BB1">
        <w:t xml:space="preserve"> and supporting the acceleration of crop improvement.</w:t>
      </w:r>
      <w:r w:rsidR="008B6D5A">
        <w:t xml:space="preserve"> </w:t>
      </w:r>
    </w:p>
    <w:p w14:paraId="5538D5EB" w14:textId="77777777" w:rsidR="00B15EA4" w:rsidRDefault="00B15EA4" w:rsidP="00414455"/>
    <w:p w14:paraId="5988FFC0" w14:textId="261DA5B6" w:rsidR="0016786F" w:rsidRDefault="00091227" w:rsidP="00414455">
      <w:r>
        <w:t xml:space="preserve">Here I will present our findings from constructing and analysing pangenomes for several species </w:t>
      </w:r>
      <w:r w:rsidR="00B15EA4">
        <w:t>and demonstrate how they can be applied to identify haplotypes in populations that confer favourable traits</w:t>
      </w:r>
      <w:r>
        <w:t xml:space="preserve">. </w:t>
      </w:r>
    </w:p>
    <w:sectPr w:rsidR="00167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55"/>
    <w:rsid w:val="000017F4"/>
    <w:rsid w:val="00005D46"/>
    <w:rsid w:val="000275DD"/>
    <w:rsid w:val="000345C4"/>
    <w:rsid w:val="00062A22"/>
    <w:rsid w:val="00090870"/>
    <w:rsid w:val="00091227"/>
    <w:rsid w:val="001510EA"/>
    <w:rsid w:val="00162670"/>
    <w:rsid w:val="0016786F"/>
    <w:rsid w:val="001B516A"/>
    <w:rsid w:val="001D5483"/>
    <w:rsid w:val="001F1D56"/>
    <w:rsid w:val="0028157D"/>
    <w:rsid w:val="00283C42"/>
    <w:rsid w:val="002E59C9"/>
    <w:rsid w:val="003339D7"/>
    <w:rsid w:val="00341FE8"/>
    <w:rsid w:val="00377415"/>
    <w:rsid w:val="00394EE5"/>
    <w:rsid w:val="003A609B"/>
    <w:rsid w:val="003C404F"/>
    <w:rsid w:val="00412EF2"/>
    <w:rsid w:val="00414455"/>
    <w:rsid w:val="0045795E"/>
    <w:rsid w:val="0049723C"/>
    <w:rsid w:val="004B73B2"/>
    <w:rsid w:val="004F7C3B"/>
    <w:rsid w:val="00524F7F"/>
    <w:rsid w:val="00565CB2"/>
    <w:rsid w:val="005C4E73"/>
    <w:rsid w:val="005E6DDB"/>
    <w:rsid w:val="00654AA4"/>
    <w:rsid w:val="00683D3F"/>
    <w:rsid w:val="006A25A1"/>
    <w:rsid w:val="0070762A"/>
    <w:rsid w:val="00766325"/>
    <w:rsid w:val="008B6D5A"/>
    <w:rsid w:val="00A31766"/>
    <w:rsid w:val="00B10423"/>
    <w:rsid w:val="00B15EA4"/>
    <w:rsid w:val="00B33887"/>
    <w:rsid w:val="00B5553E"/>
    <w:rsid w:val="00BE248B"/>
    <w:rsid w:val="00C76B27"/>
    <w:rsid w:val="00CC1BB1"/>
    <w:rsid w:val="00D0731A"/>
    <w:rsid w:val="00D379C7"/>
    <w:rsid w:val="00D537D9"/>
    <w:rsid w:val="00DB4631"/>
    <w:rsid w:val="00DC4041"/>
    <w:rsid w:val="00E55628"/>
    <w:rsid w:val="00E977E7"/>
    <w:rsid w:val="00F939A4"/>
    <w:rsid w:val="00F9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A49BE"/>
  <w15:chartTrackingRefBased/>
  <w15:docId w15:val="{0B7B2033-0265-6A4B-B20A-11ECD68C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Edwards</dc:creator>
  <cp:keywords/>
  <dc:description/>
  <cp:lastModifiedBy>Katrina Woods</cp:lastModifiedBy>
  <cp:revision>2</cp:revision>
  <cp:lastPrinted>2022-12-09T02:04:00Z</cp:lastPrinted>
  <dcterms:created xsi:type="dcterms:W3CDTF">2024-07-25T23:32:00Z</dcterms:created>
  <dcterms:modified xsi:type="dcterms:W3CDTF">2024-07-25T23:32:00Z</dcterms:modified>
</cp:coreProperties>
</file>