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3CF3" w14:textId="03AC1237" w:rsidR="008369D7" w:rsidRPr="00DB123C" w:rsidRDefault="008369D7" w:rsidP="00AE469A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DB123C">
        <w:rPr>
          <w:rFonts w:ascii="Calibri" w:hAnsi="Calibri" w:cs="Calibri"/>
          <w:b/>
          <w:sz w:val="20"/>
          <w:szCs w:val="20"/>
          <w:lang w:val="en-AU"/>
        </w:rPr>
        <w:t>High-throughput</w:t>
      </w:r>
      <w:r w:rsidR="002B2ADE" w:rsidRPr="00DB123C">
        <w:rPr>
          <w:rFonts w:ascii="Calibri" w:hAnsi="Calibri" w:cs="Calibri"/>
          <w:b/>
          <w:sz w:val="20"/>
          <w:szCs w:val="20"/>
          <w:lang w:val="en-AU"/>
        </w:rPr>
        <w:t xml:space="preserve"> mutagen</w:t>
      </w:r>
      <w:r w:rsidR="005636D2" w:rsidRPr="00DB123C">
        <w:rPr>
          <w:rFonts w:ascii="Calibri" w:hAnsi="Calibri" w:cs="Calibri"/>
          <w:b/>
          <w:sz w:val="20"/>
          <w:szCs w:val="20"/>
          <w:lang w:val="en-AU"/>
        </w:rPr>
        <w:t>es</w:t>
      </w:r>
      <w:r w:rsidR="007109BF" w:rsidRPr="00DB123C">
        <w:rPr>
          <w:rFonts w:ascii="Calibri" w:hAnsi="Calibri" w:cs="Calibri"/>
          <w:b/>
          <w:sz w:val="20"/>
          <w:szCs w:val="20"/>
          <w:lang w:val="en-AU"/>
        </w:rPr>
        <w:t>is</w:t>
      </w:r>
      <w:r w:rsidR="005636D2" w:rsidRPr="00DB123C">
        <w:rPr>
          <w:rFonts w:ascii="Calibri" w:hAnsi="Calibri" w:cs="Calibri"/>
          <w:b/>
          <w:sz w:val="20"/>
          <w:szCs w:val="20"/>
          <w:lang w:val="en-AU"/>
        </w:rPr>
        <w:t xml:space="preserve"> towards</w:t>
      </w:r>
      <w:r w:rsidR="00624F16" w:rsidRPr="00DB123C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2B2ADE" w:rsidRPr="00DB123C">
        <w:rPr>
          <w:rFonts w:ascii="Calibri" w:hAnsi="Calibri" w:cs="Calibri"/>
          <w:b/>
          <w:sz w:val="20"/>
          <w:szCs w:val="20"/>
          <w:lang w:val="en-AU"/>
        </w:rPr>
        <w:t xml:space="preserve">a </w:t>
      </w:r>
      <w:r w:rsidR="005948A7" w:rsidRPr="00DB123C">
        <w:rPr>
          <w:rFonts w:ascii="Calibri" w:hAnsi="Calibri" w:cs="Calibri"/>
          <w:b/>
          <w:sz w:val="20"/>
          <w:szCs w:val="20"/>
          <w:lang w:val="en-AU"/>
        </w:rPr>
        <w:t xml:space="preserve">comprehensive </w:t>
      </w:r>
      <w:r w:rsidRPr="008C0505">
        <w:rPr>
          <w:rFonts w:ascii="Calibri" w:hAnsi="Calibri" w:cs="Calibri"/>
          <w:b/>
          <w:i/>
          <w:iCs/>
          <w:sz w:val="20"/>
          <w:szCs w:val="20"/>
          <w:lang w:val="en-AU"/>
        </w:rPr>
        <w:t>AGTR1</w:t>
      </w:r>
      <w:r w:rsidRPr="00DB123C">
        <w:rPr>
          <w:rFonts w:ascii="Calibri" w:hAnsi="Calibri" w:cs="Calibri"/>
          <w:b/>
          <w:sz w:val="20"/>
          <w:szCs w:val="20"/>
          <w:lang w:val="en-AU"/>
        </w:rPr>
        <w:t xml:space="preserve"> missense variant library</w:t>
      </w:r>
    </w:p>
    <w:p w14:paraId="7CB6EAC2" w14:textId="0BE36226" w:rsidR="00AE469A" w:rsidRPr="00DB123C" w:rsidRDefault="00AB28BD" w:rsidP="00AE469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B123C">
        <w:rPr>
          <w:rFonts w:ascii="Calibri" w:hAnsi="Calibri" w:cs="Calibri"/>
          <w:sz w:val="20"/>
          <w:szCs w:val="20"/>
          <w:lang w:val="en-AU"/>
        </w:rPr>
        <w:t>Felipe</w:t>
      </w:r>
      <w:r w:rsidR="005A3068" w:rsidRPr="00DB123C">
        <w:rPr>
          <w:rFonts w:ascii="Calibri" w:hAnsi="Calibri" w:cs="Calibri"/>
          <w:sz w:val="20"/>
          <w:szCs w:val="20"/>
          <w:lang w:val="en-AU"/>
        </w:rPr>
        <w:t xml:space="preserve"> de </w:t>
      </w:r>
      <w:r w:rsidR="005A3068" w:rsidRPr="00C95A4D">
        <w:rPr>
          <w:rFonts w:ascii="Calibri" w:hAnsi="Calibri" w:cs="Calibri"/>
          <w:sz w:val="20"/>
          <w:szCs w:val="20"/>
          <w:lang w:val="en-AU"/>
        </w:rPr>
        <w:t>J</w:t>
      </w:r>
      <w:r w:rsidR="00C95A4D" w:rsidRPr="00C95A4D">
        <w:rPr>
          <w:rFonts w:ascii="Calibri" w:hAnsi="Calibri" w:cs="Calibri"/>
          <w:sz w:val="20"/>
          <w:szCs w:val="20"/>
          <w:lang w:val="en-AU"/>
        </w:rPr>
        <w:t>.</w:t>
      </w:r>
      <w:r w:rsidR="00F45C4D" w:rsidRPr="00DB123C">
        <w:rPr>
          <w:rFonts w:ascii="Calibri" w:hAnsi="Calibri" w:cs="Calibri"/>
          <w:sz w:val="20"/>
          <w:szCs w:val="20"/>
          <w:lang w:val="en-AU"/>
        </w:rPr>
        <w:t xml:space="preserve"> Navarro Vela</w:t>
      </w:r>
      <w:r w:rsidR="000E451E">
        <w:rPr>
          <w:rFonts w:ascii="Calibri" w:hAnsi="Calibri" w:cs="Calibri"/>
          <w:sz w:val="20"/>
          <w:szCs w:val="20"/>
          <w:lang w:val="en-AU"/>
        </w:rPr>
        <w:t>,</w:t>
      </w:r>
      <w:r w:rsidR="00711813" w:rsidRPr="00DB123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E7AC0" w:rsidRPr="00DB123C">
        <w:rPr>
          <w:rFonts w:ascii="Calibri" w:hAnsi="Calibri" w:cs="Calibri"/>
          <w:sz w:val="20"/>
          <w:szCs w:val="20"/>
          <w:lang w:val="en-AU"/>
        </w:rPr>
        <w:t>Harald Janovjak</w:t>
      </w:r>
      <w:r w:rsidR="000E451E">
        <w:rPr>
          <w:rFonts w:ascii="Calibri" w:hAnsi="Calibri" w:cs="Calibri"/>
          <w:sz w:val="20"/>
          <w:szCs w:val="20"/>
          <w:lang w:val="en-AU"/>
        </w:rPr>
        <w:t>,</w:t>
      </w:r>
      <w:r w:rsidR="00A8638E" w:rsidRPr="00DB123C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1 </w:t>
      </w:r>
      <w:r w:rsidR="00A8638E" w:rsidRPr="00DB123C">
        <w:rPr>
          <w:rFonts w:ascii="Calibri" w:hAnsi="Calibri" w:cs="Calibri"/>
          <w:sz w:val="20"/>
          <w:szCs w:val="20"/>
          <w:lang w:val="en-AU"/>
        </w:rPr>
        <w:t>Joshua G</w:t>
      </w:r>
      <w:r w:rsidR="00B37D5D">
        <w:rPr>
          <w:rFonts w:ascii="Calibri" w:hAnsi="Calibri" w:cs="Calibri"/>
          <w:sz w:val="20"/>
          <w:szCs w:val="20"/>
          <w:lang w:val="en-AU"/>
        </w:rPr>
        <w:t>.</w:t>
      </w:r>
      <w:r w:rsidR="00A8638E" w:rsidRPr="00DB123C">
        <w:rPr>
          <w:rFonts w:ascii="Calibri" w:hAnsi="Calibri" w:cs="Calibri"/>
          <w:sz w:val="20"/>
          <w:szCs w:val="20"/>
          <w:lang w:val="en-AU"/>
        </w:rPr>
        <w:t xml:space="preserve"> Dubowsky</w:t>
      </w:r>
      <w:r w:rsidR="00A8638E" w:rsidRPr="00DB123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54E4F">
        <w:rPr>
          <w:rFonts w:ascii="Calibri" w:hAnsi="Calibri" w:cs="Calibri"/>
          <w:sz w:val="20"/>
          <w:szCs w:val="20"/>
          <w:lang w:val="en-AU"/>
        </w:rPr>
        <w:t>. Fl</w:t>
      </w:r>
      <w:r w:rsidR="00A8638E" w:rsidRPr="00DB123C">
        <w:rPr>
          <w:rFonts w:ascii="Calibri" w:hAnsi="Calibri" w:cs="Calibri"/>
          <w:sz w:val="20"/>
          <w:szCs w:val="20"/>
          <w:lang w:val="en-AU"/>
        </w:rPr>
        <w:t>inders</w:t>
      </w:r>
      <w:r w:rsidR="00102D38" w:rsidRPr="00DB123C">
        <w:rPr>
          <w:rFonts w:ascii="Calibri" w:hAnsi="Calibri" w:cs="Calibri"/>
          <w:sz w:val="20"/>
          <w:szCs w:val="20"/>
          <w:lang w:val="en-AU"/>
        </w:rPr>
        <w:t xml:space="preserve"> Health and Medical Research Institute, F</w:t>
      </w:r>
      <w:r w:rsidR="00802D82" w:rsidRPr="00DB123C">
        <w:rPr>
          <w:rFonts w:ascii="Calibri" w:hAnsi="Calibri" w:cs="Calibri"/>
          <w:sz w:val="20"/>
          <w:szCs w:val="20"/>
          <w:lang w:val="en-AU"/>
        </w:rPr>
        <w:t>linders University</w:t>
      </w:r>
      <w:r w:rsidR="00B93CF5" w:rsidRPr="00DB123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DB123C">
        <w:rPr>
          <w:rFonts w:ascii="Calibri" w:hAnsi="Calibri" w:cs="Calibri"/>
          <w:sz w:val="20"/>
          <w:szCs w:val="20"/>
          <w:lang w:val="en-AU"/>
        </w:rPr>
        <w:t>,</w:t>
      </w:r>
      <w:r w:rsidR="000F31F7" w:rsidRPr="00DB123C">
        <w:rPr>
          <w:rFonts w:ascii="Calibri" w:hAnsi="Calibri" w:cs="Calibri"/>
          <w:sz w:val="20"/>
          <w:szCs w:val="20"/>
          <w:lang w:val="en-AU"/>
        </w:rPr>
        <w:t xml:space="preserve"> Adelaide</w:t>
      </w:r>
      <w:r w:rsidR="00711813" w:rsidRPr="00DB123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624C2" w:rsidRPr="00DB123C">
        <w:rPr>
          <w:rFonts w:ascii="Calibri" w:hAnsi="Calibri" w:cs="Calibri"/>
          <w:sz w:val="20"/>
          <w:szCs w:val="20"/>
          <w:lang w:val="en-AU"/>
        </w:rPr>
        <w:t>SA</w:t>
      </w:r>
      <w:r w:rsidR="00EF12F3" w:rsidRPr="00DB123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F31F7" w:rsidRPr="00DB123C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DB123C">
        <w:rPr>
          <w:rFonts w:ascii="Calibri" w:hAnsi="Calibri" w:cs="Calibri"/>
          <w:sz w:val="20"/>
          <w:szCs w:val="20"/>
          <w:lang w:val="en-AU"/>
        </w:rPr>
        <w:t>.</w:t>
      </w:r>
    </w:p>
    <w:p w14:paraId="5E5A21AD" w14:textId="58F98021" w:rsidR="00711813" w:rsidRPr="00DB123C" w:rsidRDefault="00711813" w:rsidP="00AE469A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2CAC975" w14:textId="49F17355" w:rsidR="00711813" w:rsidRPr="00DB123C" w:rsidRDefault="00323DD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noProof/>
          <w:sz w:val="20"/>
          <w:szCs w:val="20"/>
          <w:lang w:val="en-AU"/>
        </w:rPr>
        <w:drawing>
          <wp:anchor distT="0" distB="0" distL="114300" distR="114300" simplePos="0" relativeHeight="251658240" behindDoc="0" locked="0" layoutInCell="1" allowOverlap="1" wp14:anchorId="2AC217E0" wp14:editId="7CB5377A">
            <wp:simplePos x="0" y="0"/>
            <wp:positionH relativeFrom="column">
              <wp:posOffset>3257550</wp:posOffset>
            </wp:positionH>
            <wp:positionV relativeFrom="paragraph">
              <wp:posOffset>4445</wp:posOffset>
            </wp:positionV>
            <wp:extent cx="2889250" cy="1686560"/>
            <wp:effectExtent l="0" t="0" r="6350" b="8890"/>
            <wp:wrapSquare wrapText="bothSides"/>
            <wp:docPr id="1088865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78B">
        <w:rPr>
          <w:rFonts w:ascii="Calibri" w:hAnsi="Calibri" w:cs="Calibri"/>
          <w:b/>
          <w:bCs/>
          <w:noProof/>
          <w:sz w:val="20"/>
          <w:szCs w:val="20"/>
          <w:lang w:val="en-AU"/>
        </w:rPr>
        <w:t>Introduction.</w:t>
      </w:r>
      <w:r w:rsidR="00043C92" w:rsidRPr="00DB123C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7C2720" w:rsidRPr="00DB123C">
        <w:rPr>
          <w:rFonts w:ascii="Calibri" w:hAnsi="Calibri" w:cs="Calibri"/>
          <w:sz w:val="20"/>
          <w:szCs w:val="20"/>
          <w:lang w:val="en-AU"/>
        </w:rPr>
        <w:t>Over 400 million individuals worldwide require antihypertensive drugs</w:t>
      </w:r>
      <w:r w:rsidR="0006460D" w:rsidRPr="00DB123C">
        <w:rPr>
          <w:rFonts w:ascii="Calibri" w:hAnsi="Calibri" w:cs="Calibri"/>
          <w:sz w:val="20"/>
          <w:szCs w:val="20"/>
          <w:lang w:val="en-AU"/>
        </w:rPr>
        <w:t xml:space="preserve"> (AHD)</w:t>
      </w:r>
      <w:r w:rsidR="007C2720" w:rsidRPr="00DB123C">
        <w:rPr>
          <w:rFonts w:ascii="Calibri" w:hAnsi="Calibri" w:cs="Calibri"/>
          <w:sz w:val="20"/>
          <w:szCs w:val="20"/>
          <w:lang w:val="en-AU"/>
        </w:rPr>
        <w:t xml:space="preserve">, with an estimated 600,000 carrying a missense variant in </w:t>
      </w:r>
      <w:r w:rsidR="007C2720" w:rsidRPr="004E5295">
        <w:rPr>
          <w:rFonts w:ascii="Calibri" w:hAnsi="Calibri" w:cs="Calibri"/>
          <w:sz w:val="20"/>
          <w:szCs w:val="20"/>
          <w:lang w:val="en-AU"/>
        </w:rPr>
        <w:t>AGTR1</w:t>
      </w:r>
      <w:r w:rsidR="007C2720" w:rsidRPr="00DB123C">
        <w:rPr>
          <w:rFonts w:ascii="Calibri" w:hAnsi="Calibri" w:cs="Calibri"/>
          <w:sz w:val="20"/>
          <w:szCs w:val="20"/>
          <w:lang w:val="en-AU"/>
        </w:rPr>
        <w:t xml:space="preserve">, the primary target of these therapies. Hundreds of </w:t>
      </w:r>
      <w:r w:rsidR="007C2720" w:rsidRPr="00DB123C">
        <w:rPr>
          <w:rFonts w:ascii="Calibri" w:hAnsi="Calibri" w:cs="Calibri"/>
          <w:i/>
          <w:iCs/>
          <w:sz w:val="20"/>
          <w:szCs w:val="20"/>
          <w:lang w:val="en-AU"/>
        </w:rPr>
        <w:t>AGTR1</w:t>
      </w:r>
      <w:r w:rsidR="007C2720" w:rsidRPr="00DB123C">
        <w:rPr>
          <w:rFonts w:ascii="Calibri" w:hAnsi="Calibri" w:cs="Calibri"/>
          <w:sz w:val="20"/>
          <w:szCs w:val="20"/>
          <w:lang w:val="en-AU"/>
        </w:rPr>
        <w:t xml:space="preserve"> missense variants have been documented in the global population</w:t>
      </w:r>
      <w:r w:rsidR="00124FA7" w:rsidRPr="00DB123C">
        <w:rPr>
          <w:rFonts w:ascii="Calibri" w:hAnsi="Calibri" w:cs="Calibri"/>
          <w:sz w:val="20"/>
          <w:szCs w:val="20"/>
          <w:lang w:val="en-AU"/>
        </w:rPr>
        <w:t>, yet</w:t>
      </w:r>
      <w:r w:rsidR="007C2720" w:rsidRPr="00DB123C">
        <w:rPr>
          <w:rFonts w:ascii="Calibri" w:hAnsi="Calibri" w:cs="Calibri"/>
          <w:sz w:val="20"/>
          <w:szCs w:val="20"/>
          <w:lang w:val="en-AU"/>
        </w:rPr>
        <w:t xml:space="preserve"> most remain uncharacteri</w:t>
      </w:r>
      <w:r w:rsidR="00F94603" w:rsidRPr="00DB123C">
        <w:rPr>
          <w:rFonts w:ascii="Calibri" w:hAnsi="Calibri" w:cs="Calibri"/>
          <w:sz w:val="20"/>
          <w:szCs w:val="20"/>
          <w:lang w:val="en-AU"/>
        </w:rPr>
        <w:t>s</w:t>
      </w:r>
      <w:r w:rsidR="007C2720" w:rsidRPr="00DB123C">
        <w:rPr>
          <w:rFonts w:ascii="Calibri" w:hAnsi="Calibri" w:cs="Calibri"/>
          <w:sz w:val="20"/>
          <w:szCs w:val="20"/>
          <w:lang w:val="en-AU"/>
        </w:rPr>
        <w:t xml:space="preserve">ed regarding their impact on </w:t>
      </w:r>
      <w:r w:rsidR="00ED0939" w:rsidRPr="00DB123C">
        <w:rPr>
          <w:rFonts w:ascii="Calibri" w:hAnsi="Calibri" w:cs="Calibri"/>
          <w:sz w:val="20"/>
          <w:szCs w:val="20"/>
          <w:lang w:val="en-AU"/>
        </w:rPr>
        <w:t>AHD</w:t>
      </w:r>
      <w:r w:rsidR="007C2720" w:rsidRPr="00DB123C">
        <w:rPr>
          <w:rFonts w:ascii="Calibri" w:hAnsi="Calibri" w:cs="Calibri"/>
          <w:sz w:val="20"/>
          <w:szCs w:val="20"/>
          <w:lang w:val="en-AU"/>
        </w:rPr>
        <w:t xml:space="preserve"> effectiveness</w:t>
      </w:r>
      <w:r w:rsidR="00F4636B" w:rsidRPr="00DB123C">
        <w:rPr>
          <w:rFonts w:ascii="Calibri" w:hAnsi="Calibri" w:cs="Calibri"/>
          <w:sz w:val="20"/>
          <w:szCs w:val="20"/>
          <w:lang w:val="en-AU"/>
        </w:rPr>
        <w:t>.</w:t>
      </w:r>
      <w:r w:rsidR="00197231" w:rsidRPr="00DB123C">
        <w:rPr>
          <w:rFonts w:ascii="Calibri" w:hAnsi="Calibri" w:cs="Calibri"/>
          <w:sz w:val="20"/>
          <w:szCs w:val="20"/>
          <w:lang w:val="en-AU"/>
        </w:rPr>
        <w:t xml:space="preserve"> A significant obstacle for pharmacogenomic research</w:t>
      </w:r>
      <w:r w:rsidR="001F5563" w:rsidRPr="00DB123C">
        <w:rPr>
          <w:rFonts w:ascii="Calibri" w:hAnsi="Calibri" w:cs="Calibri"/>
          <w:sz w:val="20"/>
          <w:szCs w:val="20"/>
          <w:lang w:val="en-AU"/>
        </w:rPr>
        <w:t xml:space="preserve"> is the time and resource intensive production of large mutant libraries.</w:t>
      </w:r>
      <w:r w:rsidR="005049A7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4CE0" w:rsidRPr="00DB123C">
        <w:rPr>
          <w:rFonts w:ascii="Calibri" w:hAnsi="Calibri" w:cs="Calibri"/>
          <w:sz w:val="20"/>
          <w:szCs w:val="20"/>
          <w:lang w:val="en-AU"/>
        </w:rPr>
        <w:t>The</w:t>
      </w:r>
      <w:r w:rsidR="00232E80" w:rsidRPr="00DB123C">
        <w:rPr>
          <w:rFonts w:ascii="Calibri" w:hAnsi="Calibri" w:cs="Calibri"/>
          <w:sz w:val="20"/>
          <w:szCs w:val="20"/>
          <w:lang w:val="en-AU"/>
        </w:rPr>
        <w:t xml:space="preserve"> high-throughput,</w:t>
      </w:r>
      <w:r w:rsidR="00BC20F4" w:rsidRPr="00DB123C">
        <w:rPr>
          <w:rFonts w:ascii="Calibri" w:hAnsi="Calibri" w:cs="Calibri"/>
          <w:sz w:val="20"/>
          <w:szCs w:val="20"/>
          <w:lang w:val="en-AU"/>
        </w:rPr>
        <w:t xml:space="preserve"> discretely arrayed method of site-directed mutagenesis</w:t>
      </w:r>
      <w:r w:rsidR="0031753F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37D5D">
        <w:rPr>
          <w:rFonts w:ascii="Calibri" w:hAnsi="Calibri" w:cs="Calibri"/>
          <w:sz w:val="20"/>
          <w:szCs w:val="20"/>
          <w:lang w:val="en-AU"/>
        </w:rPr>
        <w:t>utilised</w:t>
      </w:r>
      <w:r w:rsidR="00B37D5D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1753F" w:rsidRPr="00DB123C">
        <w:rPr>
          <w:rFonts w:ascii="Calibri" w:hAnsi="Calibri" w:cs="Calibri"/>
          <w:sz w:val="20"/>
          <w:szCs w:val="20"/>
          <w:lang w:val="en-AU"/>
        </w:rPr>
        <w:t>here</w:t>
      </w:r>
      <w:r w:rsidR="00BC20F4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F427C" w:rsidRPr="00DB123C">
        <w:rPr>
          <w:rFonts w:ascii="Calibri" w:hAnsi="Calibri" w:cs="Calibri"/>
          <w:sz w:val="20"/>
          <w:szCs w:val="20"/>
          <w:lang w:val="en-AU"/>
        </w:rPr>
        <w:t xml:space="preserve">allows </w:t>
      </w:r>
      <w:r w:rsidR="00AE706B" w:rsidRPr="00DB123C">
        <w:rPr>
          <w:rFonts w:ascii="Calibri" w:hAnsi="Calibri" w:cs="Calibri"/>
          <w:sz w:val="20"/>
          <w:szCs w:val="20"/>
          <w:lang w:val="en-AU"/>
        </w:rPr>
        <w:t xml:space="preserve">rapid, </w:t>
      </w:r>
      <w:r w:rsidR="00CF427C" w:rsidRPr="00DB123C">
        <w:rPr>
          <w:rFonts w:ascii="Calibri" w:hAnsi="Calibri" w:cs="Calibri"/>
          <w:sz w:val="20"/>
          <w:szCs w:val="20"/>
          <w:lang w:val="en-AU"/>
        </w:rPr>
        <w:t xml:space="preserve">reproducible and precise dissection of </w:t>
      </w:r>
      <w:r w:rsidR="00C7548F" w:rsidRPr="00DB123C">
        <w:rPr>
          <w:rFonts w:ascii="Calibri" w:hAnsi="Calibri" w:cs="Calibri"/>
          <w:sz w:val="20"/>
          <w:szCs w:val="20"/>
          <w:lang w:val="en-AU"/>
        </w:rPr>
        <w:t>mutations</w:t>
      </w:r>
      <w:r w:rsidR="00187DF3" w:rsidRPr="00DB123C">
        <w:rPr>
          <w:rFonts w:ascii="Calibri" w:hAnsi="Calibri" w:cs="Calibri"/>
          <w:sz w:val="20"/>
          <w:szCs w:val="20"/>
          <w:lang w:val="en-AU"/>
        </w:rPr>
        <w:t>.</w:t>
      </w:r>
      <w:r w:rsidR="00253DBD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89F5EA6" w14:textId="00AFE94B" w:rsidR="00711813" w:rsidRPr="00DB123C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B123C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2238C6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="00C96A60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54B68" w:rsidRPr="00DB123C">
        <w:rPr>
          <w:rFonts w:ascii="Calibri" w:hAnsi="Calibri" w:cs="Calibri"/>
          <w:sz w:val="20"/>
          <w:szCs w:val="20"/>
          <w:lang w:val="en-AU"/>
        </w:rPr>
        <w:t xml:space="preserve">To develop an arrayed </w:t>
      </w:r>
      <w:r w:rsidR="00244A5C" w:rsidRPr="00DB123C">
        <w:rPr>
          <w:rFonts w:ascii="Calibri" w:hAnsi="Calibri" w:cs="Calibri"/>
          <w:sz w:val="20"/>
          <w:szCs w:val="20"/>
          <w:lang w:val="en-AU"/>
        </w:rPr>
        <w:t xml:space="preserve">plasmid </w:t>
      </w:r>
      <w:r w:rsidR="00954B68" w:rsidRPr="00DB123C">
        <w:rPr>
          <w:rFonts w:ascii="Calibri" w:hAnsi="Calibri" w:cs="Calibri"/>
          <w:sz w:val="20"/>
          <w:szCs w:val="20"/>
          <w:lang w:val="en-AU"/>
        </w:rPr>
        <w:t xml:space="preserve">library </w:t>
      </w:r>
      <w:r w:rsidR="00982055" w:rsidRPr="00DB123C">
        <w:rPr>
          <w:rFonts w:ascii="Calibri" w:hAnsi="Calibri" w:cs="Calibri"/>
          <w:sz w:val="20"/>
          <w:szCs w:val="20"/>
          <w:lang w:val="en-AU"/>
        </w:rPr>
        <w:t>of more than</w:t>
      </w:r>
      <w:r w:rsidR="00954B68" w:rsidRPr="00DB123C">
        <w:rPr>
          <w:rFonts w:ascii="Calibri" w:hAnsi="Calibri" w:cs="Calibri"/>
          <w:sz w:val="20"/>
          <w:szCs w:val="20"/>
          <w:lang w:val="en-AU"/>
        </w:rPr>
        <w:t xml:space="preserve"> 400 </w:t>
      </w:r>
      <w:r w:rsidR="00954B68" w:rsidRPr="009D3185">
        <w:rPr>
          <w:rFonts w:ascii="Calibri" w:hAnsi="Calibri" w:cs="Calibri"/>
          <w:i/>
          <w:iCs/>
          <w:sz w:val="20"/>
          <w:szCs w:val="20"/>
          <w:lang w:val="en-AU"/>
        </w:rPr>
        <w:t>AGTR1</w:t>
      </w:r>
      <w:r w:rsidR="00954B68" w:rsidRPr="00DB123C">
        <w:rPr>
          <w:rFonts w:ascii="Calibri" w:hAnsi="Calibri" w:cs="Calibri"/>
          <w:sz w:val="20"/>
          <w:szCs w:val="20"/>
          <w:lang w:val="en-AU"/>
        </w:rPr>
        <w:t xml:space="preserve"> missense variants</w:t>
      </w:r>
      <w:r w:rsidR="00982055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44A5C" w:rsidRPr="00DB123C">
        <w:rPr>
          <w:rFonts w:ascii="Calibri" w:hAnsi="Calibri" w:cs="Calibri"/>
          <w:sz w:val="20"/>
          <w:szCs w:val="20"/>
          <w:lang w:val="en-AU"/>
        </w:rPr>
        <w:t>for</w:t>
      </w:r>
      <w:r w:rsidR="00B37D5D">
        <w:rPr>
          <w:rFonts w:ascii="Calibri" w:hAnsi="Calibri" w:cs="Calibri"/>
          <w:sz w:val="20"/>
          <w:szCs w:val="20"/>
          <w:lang w:val="en-AU"/>
        </w:rPr>
        <w:t xml:space="preserve"> downstream</w:t>
      </w:r>
      <w:r w:rsidR="00244A5C" w:rsidRPr="00DB123C">
        <w:rPr>
          <w:rFonts w:ascii="Calibri" w:hAnsi="Calibri" w:cs="Calibri"/>
          <w:sz w:val="20"/>
          <w:szCs w:val="20"/>
          <w:lang w:val="en-AU"/>
        </w:rPr>
        <w:t xml:space="preserve"> cell based functional analysis</w:t>
      </w:r>
      <w:r w:rsidR="004F2568" w:rsidRPr="00DB123C">
        <w:rPr>
          <w:rFonts w:ascii="Calibri" w:hAnsi="Calibri" w:cs="Calibri"/>
          <w:sz w:val="20"/>
          <w:szCs w:val="20"/>
          <w:lang w:val="en-AU"/>
        </w:rPr>
        <w:t>.</w:t>
      </w:r>
    </w:p>
    <w:p w14:paraId="14FEFBA5" w14:textId="73E24156" w:rsidR="00711813" w:rsidRPr="00DB123C" w:rsidRDefault="0046678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="00711813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43A1" w:rsidRPr="00DB123C">
        <w:rPr>
          <w:rFonts w:ascii="Calibri" w:hAnsi="Calibri" w:cs="Calibri"/>
          <w:sz w:val="20"/>
          <w:szCs w:val="20"/>
          <w:lang w:val="en-AU"/>
        </w:rPr>
        <w:t xml:space="preserve">All </w:t>
      </w:r>
      <w:r w:rsidR="002543A1" w:rsidRPr="00601040">
        <w:rPr>
          <w:rFonts w:ascii="Calibri" w:hAnsi="Calibri" w:cs="Calibri"/>
          <w:i/>
          <w:iCs/>
          <w:sz w:val="20"/>
          <w:szCs w:val="20"/>
          <w:lang w:val="en-AU"/>
        </w:rPr>
        <w:t>AGTR1</w:t>
      </w:r>
      <w:r w:rsidR="002543A1" w:rsidRPr="00DB123C">
        <w:rPr>
          <w:rFonts w:ascii="Calibri" w:hAnsi="Calibri" w:cs="Calibri"/>
          <w:sz w:val="20"/>
          <w:szCs w:val="20"/>
          <w:lang w:val="en-AU"/>
        </w:rPr>
        <w:t xml:space="preserve"> missense variants reported in gnomAD were compiled and mutagenesis primers were designed accordingly. </w:t>
      </w:r>
      <w:r w:rsidR="00C45A92">
        <w:rPr>
          <w:rFonts w:ascii="Calibri" w:hAnsi="Calibri" w:cs="Calibri"/>
          <w:sz w:val="20"/>
          <w:szCs w:val="20"/>
          <w:lang w:val="en-AU"/>
        </w:rPr>
        <w:t>Leveraging</w:t>
      </w:r>
      <w:r w:rsidR="00C45A92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43A1" w:rsidRPr="00DB123C">
        <w:rPr>
          <w:rFonts w:ascii="Calibri" w:hAnsi="Calibri" w:cs="Calibri"/>
          <w:sz w:val="20"/>
          <w:szCs w:val="20"/>
          <w:lang w:val="en-AU"/>
        </w:rPr>
        <w:t xml:space="preserve">an in-house, high-throughput cloning pipeline, </w:t>
      </w:r>
      <w:r w:rsidR="00E366E3">
        <w:rPr>
          <w:rFonts w:ascii="Calibri" w:hAnsi="Calibri" w:cs="Calibri"/>
          <w:sz w:val="20"/>
          <w:szCs w:val="20"/>
          <w:lang w:val="en-AU"/>
        </w:rPr>
        <w:t>4</w:t>
      </w:r>
      <w:r w:rsidR="00E366E3">
        <w:rPr>
          <w:rFonts w:ascii="Calibri" w:hAnsi="Calibri" w:cs="Calibri"/>
          <w:sz w:val="20"/>
          <w:szCs w:val="20"/>
          <w:lang w:val="en-AU"/>
        </w:rPr>
        <w:t>05</w:t>
      </w:r>
      <w:r w:rsidR="00E366E3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0E6D" w:rsidRPr="00DB123C">
        <w:rPr>
          <w:rFonts w:ascii="Calibri" w:hAnsi="Calibri" w:cs="Calibri"/>
          <w:sz w:val="20"/>
          <w:szCs w:val="20"/>
          <w:lang w:val="en-AU"/>
        </w:rPr>
        <w:t>arrayed</w:t>
      </w:r>
      <w:r w:rsidR="002543A1" w:rsidRPr="00DB123C">
        <w:rPr>
          <w:rFonts w:ascii="Calibri" w:hAnsi="Calibri" w:cs="Calibri"/>
          <w:sz w:val="20"/>
          <w:szCs w:val="20"/>
          <w:lang w:val="en-AU"/>
        </w:rPr>
        <w:t xml:space="preserve"> mutant constructs were generated in less than two weeks. The </w:t>
      </w:r>
      <w:r w:rsidR="00C45A92">
        <w:rPr>
          <w:rFonts w:ascii="Calibri" w:hAnsi="Calibri" w:cs="Calibri"/>
          <w:sz w:val="20"/>
          <w:szCs w:val="20"/>
          <w:lang w:val="en-AU"/>
        </w:rPr>
        <w:t xml:space="preserve">presence </w:t>
      </w:r>
      <w:r w:rsidR="002543A1" w:rsidRPr="00DB123C">
        <w:rPr>
          <w:rFonts w:ascii="Calibri" w:hAnsi="Calibri" w:cs="Calibri"/>
          <w:sz w:val="20"/>
          <w:szCs w:val="20"/>
          <w:lang w:val="en-AU"/>
        </w:rPr>
        <w:t>of</w:t>
      </w:r>
      <w:r w:rsidR="00C45A92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2543A1" w:rsidRPr="00DB123C">
        <w:rPr>
          <w:rFonts w:ascii="Calibri" w:hAnsi="Calibri" w:cs="Calibri"/>
          <w:sz w:val="20"/>
          <w:szCs w:val="20"/>
          <w:lang w:val="en-AU"/>
        </w:rPr>
        <w:t xml:space="preserve"> intended missense mutations was confirmed through long-read sequencing and bioinformatic analysis of the open reading frames.</w:t>
      </w:r>
    </w:p>
    <w:p w14:paraId="7EA40B08" w14:textId="2FBFC2D9" w:rsidR="00665BAF" w:rsidRPr="00DB123C" w:rsidRDefault="0046678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711813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45A92" w:rsidRPr="00C45A92">
        <w:rPr>
          <w:rFonts w:ascii="Calibri" w:hAnsi="Calibri" w:cs="Calibri"/>
          <w:sz w:val="20"/>
          <w:szCs w:val="20"/>
          <w:lang w:val="en-AU"/>
        </w:rPr>
        <w:t xml:space="preserve">A single round of mutagenesis yielded 99.7% of </w:t>
      </w:r>
      <w:r w:rsidR="00C45A92" w:rsidRPr="009D3185">
        <w:rPr>
          <w:rFonts w:ascii="Calibri" w:hAnsi="Calibri" w:cs="Calibri"/>
          <w:i/>
          <w:iCs/>
          <w:sz w:val="20"/>
          <w:szCs w:val="20"/>
          <w:lang w:val="en-AU"/>
        </w:rPr>
        <w:t>AGTR1</w:t>
      </w:r>
      <w:r w:rsidR="00C45A92" w:rsidRPr="00C45A92">
        <w:rPr>
          <w:rFonts w:ascii="Calibri" w:hAnsi="Calibri" w:cs="Calibri"/>
          <w:sz w:val="20"/>
          <w:szCs w:val="20"/>
          <w:lang w:val="en-AU"/>
        </w:rPr>
        <w:t xml:space="preserve"> missense variants reported in gnomAD. Functional screening of selected variants is underway to evaluate receptor responsiveness to angiotensin II and antihypertensive drugs using Ca²⁺ assays.</w:t>
      </w:r>
    </w:p>
    <w:p w14:paraId="799A0785" w14:textId="7C4628F4" w:rsidR="006037B5" w:rsidRPr="00DB123C" w:rsidRDefault="0046678B" w:rsidP="002501A7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711813" w:rsidRPr="00DB12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F2EA4" w:rsidRPr="002F2EA4">
        <w:rPr>
          <w:rFonts w:ascii="Calibri" w:hAnsi="Calibri" w:cs="Calibri"/>
          <w:sz w:val="20"/>
          <w:szCs w:val="20"/>
          <w:lang w:val="en-AU"/>
        </w:rPr>
        <w:t xml:space="preserve">This high-throughput approach enables rapid, systematic functional analysis of missense variants, facilitating pharmacogenomic studies of </w:t>
      </w:r>
      <w:r w:rsidR="002F2EA4" w:rsidRPr="009D3185">
        <w:rPr>
          <w:rFonts w:ascii="Calibri" w:hAnsi="Calibri" w:cs="Calibri"/>
          <w:i/>
          <w:iCs/>
          <w:sz w:val="20"/>
          <w:szCs w:val="20"/>
          <w:lang w:val="en-AU"/>
        </w:rPr>
        <w:t xml:space="preserve">AGTR1 </w:t>
      </w:r>
      <w:r w:rsidR="002F2EA4" w:rsidRPr="002F2EA4">
        <w:rPr>
          <w:rFonts w:ascii="Calibri" w:hAnsi="Calibri" w:cs="Calibri"/>
          <w:sz w:val="20"/>
          <w:szCs w:val="20"/>
          <w:lang w:val="en-AU"/>
        </w:rPr>
        <w:t>and other genes. These advances support translational outcomes for precision medicine through systematic characterisation of genetic variants.</w:t>
      </w:r>
    </w:p>
    <w:sectPr w:rsidR="006037B5" w:rsidRPr="00DB123C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2tdfassx5tr5evs0npase0swvd52aw0pw2&quot;&gt;conference abstract&lt;record-ids&gt;&lt;item&gt;1&lt;/item&gt;&lt;item&gt;2&lt;/item&gt;&lt;item&gt;3&lt;/item&gt;&lt;/record-ids&gt;&lt;/item&gt;&lt;/Libraries&gt;"/>
  </w:docVars>
  <w:rsids>
    <w:rsidRoot w:val="002226BB"/>
    <w:rsid w:val="00004ED2"/>
    <w:rsid w:val="00005C1C"/>
    <w:rsid w:val="00015253"/>
    <w:rsid w:val="00021D07"/>
    <w:rsid w:val="000275F4"/>
    <w:rsid w:val="0003547C"/>
    <w:rsid w:val="00043C92"/>
    <w:rsid w:val="00045DB2"/>
    <w:rsid w:val="000558FE"/>
    <w:rsid w:val="000579A5"/>
    <w:rsid w:val="000642AF"/>
    <w:rsid w:val="0006460D"/>
    <w:rsid w:val="000656E6"/>
    <w:rsid w:val="000673DF"/>
    <w:rsid w:val="000717D1"/>
    <w:rsid w:val="00074C7D"/>
    <w:rsid w:val="00075146"/>
    <w:rsid w:val="00076E56"/>
    <w:rsid w:val="00084085"/>
    <w:rsid w:val="0008428D"/>
    <w:rsid w:val="000900E2"/>
    <w:rsid w:val="00096746"/>
    <w:rsid w:val="000A265E"/>
    <w:rsid w:val="000A2D14"/>
    <w:rsid w:val="000A4DDC"/>
    <w:rsid w:val="000A4FA6"/>
    <w:rsid w:val="000B4CB1"/>
    <w:rsid w:val="000C1BB1"/>
    <w:rsid w:val="000C2A5B"/>
    <w:rsid w:val="000C78BC"/>
    <w:rsid w:val="000D1745"/>
    <w:rsid w:val="000E2255"/>
    <w:rsid w:val="000E451E"/>
    <w:rsid w:val="000E7C81"/>
    <w:rsid w:val="000E7D12"/>
    <w:rsid w:val="000F2A23"/>
    <w:rsid w:val="000F31F7"/>
    <w:rsid w:val="000F42A8"/>
    <w:rsid w:val="000F4D72"/>
    <w:rsid w:val="00102D38"/>
    <w:rsid w:val="0011223E"/>
    <w:rsid w:val="00113395"/>
    <w:rsid w:val="0011404E"/>
    <w:rsid w:val="00122F14"/>
    <w:rsid w:val="00124FA7"/>
    <w:rsid w:val="0014276F"/>
    <w:rsid w:val="001518C2"/>
    <w:rsid w:val="0015368B"/>
    <w:rsid w:val="001544A2"/>
    <w:rsid w:val="001566CF"/>
    <w:rsid w:val="00162A87"/>
    <w:rsid w:val="00165210"/>
    <w:rsid w:val="00166E8B"/>
    <w:rsid w:val="001671A1"/>
    <w:rsid w:val="00174590"/>
    <w:rsid w:val="00180CD6"/>
    <w:rsid w:val="00181002"/>
    <w:rsid w:val="00185F39"/>
    <w:rsid w:val="00187DF3"/>
    <w:rsid w:val="00193AD5"/>
    <w:rsid w:val="00194188"/>
    <w:rsid w:val="00197231"/>
    <w:rsid w:val="001A5366"/>
    <w:rsid w:val="001B3484"/>
    <w:rsid w:val="001B67EA"/>
    <w:rsid w:val="001B742A"/>
    <w:rsid w:val="001C1E12"/>
    <w:rsid w:val="001C1F95"/>
    <w:rsid w:val="001C6886"/>
    <w:rsid w:val="001D31AD"/>
    <w:rsid w:val="001D737A"/>
    <w:rsid w:val="001E0A07"/>
    <w:rsid w:val="001E7429"/>
    <w:rsid w:val="001E7AC0"/>
    <w:rsid w:val="001F1591"/>
    <w:rsid w:val="001F5563"/>
    <w:rsid w:val="001F5F3E"/>
    <w:rsid w:val="00205636"/>
    <w:rsid w:val="00212A86"/>
    <w:rsid w:val="002145A7"/>
    <w:rsid w:val="00220096"/>
    <w:rsid w:val="002226BB"/>
    <w:rsid w:val="002238C6"/>
    <w:rsid w:val="002272B0"/>
    <w:rsid w:val="00232E80"/>
    <w:rsid w:val="00233847"/>
    <w:rsid w:val="00236560"/>
    <w:rsid w:val="002409B6"/>
    <w:rsid w:val="00240AE3"/>
    <w:rsid w:val="00244A5C"/>
    <w:rsid w:val="002462CC"/>
    <w:rsid w:val="00246528"/>
    <w:rsid w:val="002501A7"/>
    <w:rsid w:val="00253DBD"/>
    <w:rsid w:val="002543A1"/>
    <w:rsid w:val="002575DB"/>
    <w:rsid w:val="002600CC"/>
    <w:rsid w:val="00264770"/>
    <w:rsid w:val="0027788B"/>
    <w:rsid w:val="0028449B"/>
    <w:rsid w:val="00290E98"/>
    <w:rsid w:val="00291C30"/>
    <w:rsid w:val="00295396"/>
    <w:rsid w:val="002A724D"/>
    <w:rsid w:val="002B14C7"/>
    <w:rsid w:val="002B2ADE"/>
    <w:rsid w:val="002B2C18"/>
    <w:rsid w:val="002B6E10"/>
    <w:rsid w:val="002B71B5"/>
    <w:rsid w:val="002C6561"/>
    <w:rsid w:val="002D29A6"/>
    <w:rsid w:val="002D3C20"/>
    <w:rsid w:val="002E2CC6"/>
    <w:rsid w:val="002E6943"/>
    <w:rsid w:val="002F1D27"/>
    <w:rsid w:val="002F2EA4"/>
    <w:rsid w:val="00300B92"/>
    <w:rsid w:val="0031342C"/>
    <w:rsid w:val="0031753F"/>
    <w:rsid w:val="00321C7C"/>
    <w:rsid w:val="00322D75"/>
    <w:rsid w:val="003238D9"/>
    <w:rsid w:val="00323DD6"/>
    <w:rsid w:val="00324382"/>
    <w:rsid w:val="00324A97"/>
    <w:rsid w:val="00326E5E"/>
    <w:rsid w:val="0032733A"/>
    <w:rsid w:val="00327F67"/>
    <w:rsid w:val="00330F87"/>
    <w:rsid w:val="00331DAA"/>
    <w:rsid w:val="003404FF"/>
    <w:rsid w:val="00376DCF"/>
    <w:rsid w:val="00377BCB"/>
    <w:rsid w:val="00387491"/>
    <w:rsid w:val="00391C86"/>
    <w:rsid w:val="00391CED"/>
    <w:rsid w:val="003B2590"/>
    <w:rsid w:val="003B408B"/>
    <w:rsid w:val="003D335D"/>
    <w:rsid w:val="003D5E49"/>
    <w:rsid w:val="003E10A2"/>
    <w:rsid w:val="004026A6"/>
    <w:rsid w:val="00412083"/>
    <w:rsid w:val="004202AA"/>
    <w:rsid w:val="004420A6"/>
    <w:rsid w:val="00444224"/>
    <w:rsid w:val="00445727"/>
    <w:rsid w:val="00447457"/>
    <w:rsid w:val="00454A5D"/>
    <w:rsid w:val="00454EB4"/>
    <w:rsid w:val="004619E7"/>
    <w:rsid w:val="00465977"/>
    <w:rsid w:val="0046678B"/>
    <w:rsid w:val="0047532C"/>
    <w:rsid w:val="00475445"/>
    <w:rsid w:val="004825F5"/>
    <w:rsid w:val="00483B05"/>
    <w:rsid w:val="004912D9"/>
    <w:rsid w:val="00491C75"/>
    <w:rsid w:val="00492939"/>
    <w:rsid w:val="004934C3"/>
    <w:rsid w:val="00496D0D"/>
    <w:rsid w:val="004A28DE"/>
    <w:rsid w:val="004A7430"/>
    <w:rsid w:val="004C5508"/>
    <w:rsid w:val="004C6F66"/>
    <w:rsid w:val="004D6225"/>
    <w:rsid w:val="004E28B9"/>
    <w:rsid w:val="004E34AB"/>
    <w:rsid w:val="004E44EC"/>
    <w:rsid w:val="004E4839"/>
    <w:rsid w:val="004E50FC"/>
    <w:rsid w:val="004E5295"/>
    <w:rsid w:val="004E5450"/>
    <w:rsid w:val="004E733E"/>
    <w:rsid w:val="004F2568"/>
    <w:rsid w:val="005024DC"/>
    <w:rsid w:val="00503F81"/>
    <w:rsid w:val="005049A7"/>
    <w:rsid w:val="00505D86"/>
    <w:rsid w:val="00512C76"/>
    <w:rsid w:val="0052010E"/>
    <w:rsid w:val="005241C4"/>
    <w:rsid w:val="00524736"/>
    <w:rsid w:val="005248F7"/>
    <w:rsid w:val="00533B5B"/>
    <w:rsid w:val="00541334"/>
    <w:rsid w:val="00555610"/>
    <w:rsid w:val="00556BA3"/>
    <w:rsid w:val="005636D2"/>
    <w:rsid w:val="0057045C"/>
    <w:rsid w:val="00574779"/>
    <w:rsid w:val="00575183"/>
    <w:rsid w:val="00590D5C"/>
    <w:rsid w:val="005948A7"/>
    <w:rsid w:val="005950D9"/>
    <w:rsid w:val="00595B16"/>
    <w:rsid w:val="0059609A"/>
    <w:rsid w:val="00597659"/>
    <w:rsid w:val="00597DC2"/>
    <w:rsid w:val="005A3068"/>
    <w:rsid w:val="005A6C4F"/>
    <w:rsid w:val="005C3BA0"/>
    <w:rsid w:val="005D1425"/>
    <w:rsid w:val="005D1700"/>
    <w:rsid w:val="005E48A2"/>
    <w:rsid w:val="005E50E5"/>
    <w:rsid w:val="005E62BE"/>
    <w:rsid w:val="005F0BA3"/>
    <w:rsid w:val="005F5FEB"/>
    <w:rsid w:val="00601040"/>
    <w:rsid w:val="006037B5"/>
    <w:rsid w:val="00606603"/>
    <w:rsid w:val="006226EC"/>
    <w:rsid w:val="00624F16"/>
    <w:rsid w:val="00637596"/>
    <w:rsid w:val="0064280C"/>
    <w:rsid w:val="0064506C"/>
    <w:rsid w:val="006535F6"/>
    <w:rsid w:val="00655817"/>
    <w:rsid w:val="00660C32"/>
    <w:rsid w:val="006624C2"/>
    <w:rsid w:val="00665BAF"/>
    <w:rsid w:val="006711CE"/>
    <w:rsid w:val="006853ED"/>
    <w:rsid w:val="006878C1"/>
    <w:rsid w:val="00690D5A"/>
    <w:rsid w:val="006A7ADD"/>
    <w:rsid w:val="006B0011"/>
    <w:rsid w:val="006D67BD"/>
    <w:rsid w:val="006D7CB0"/>
    <w:rsid w:val="006F2971"/>
    <w:rsid w:val="006F6E2E"/>
    <w:rsid w:val="0070122C"/>
    <w:rsid w:val="007031E3"/>
    <w:rsid w:val="007109BF"/>
    <w:rsid w:val="00711813"/>
    <w:rsid w:val="00711D7E"/>
    <w:rsid w:val="00716DE7"/>
    <w:rsid w:val="007176E8"/>
    <w:rsid w:val="00724E3C"/>
    <w:rsid w:val="0073029F"/>
    <w:rsid w:val="00733604"/>
    <w:rsid w:val="00743C46"/>
    <w:rsid w:val="00751C02"/>
    <w:rsid w:val="00753A3A"/>
    <w:rsid w:val="0075573E"/>
    <w:rsid w:val="00760B17"/>
    <w:rsid w:val="00762CE3"/>
    <w:rsid w:val="00763C62"/>
    <w:rsid w:val="00764789"/>
    <w:rsid w:val="00766306"/>
    <w:rsid w:val="007837C8"/>
    <w:rsid w:val="00793F37"/>
    <w:rsid w:val="00794BD9"/>
    <w:rsid w:val="00795698"/>
    <w:rsid w:val="00796032"/>
    <w:rsid w:val="007A316B"/>
    <w:rsid w:val="007A7A2D"/>
    <w:rsid w:val="007A7FA0"/>
    <w:rsid w:val="007B3E21"/>
    <w:rsid w:val="007C2720"/>
    <w:rsid w:val="007C3E08"/>
    <w:rsid w:val="007D060A"/>
    <w:rsid w:val="007D5ADC"/>
    <w:rsid w:val="007D79AA"/>
    <w:rsid w:val="007E4F48"/>
    <w:rsid w:val="007E4FA4"/>
    <w:rsid w:val="007F6371"/>
    <w:rsid w:val="00802110"/>
    <w:rsid w:val="00802D82"/>
    <w:rsid w:val="00807F68"/>
    <w:rsid w:val="0081253F"/>
    <w:rsid w:val="00822269"/>
    <w:rsid w:val="00822C7E"/>
    <w:rsid w:val="0082315A"/>
    <w:rsid w:val="00824CE0"/>
    <w:rsid w:val="00826E48"/>
    <w:rsid w:val="00830B21"/>
    <w:rsid w:val="00835113"/>
    <w:rsid w:val="008369D7"/>
    <w:rsid w:val="0084223A"/>
    <w:rsid w:val="00843EEF"/>
    <w:rsid w:val="008502A7"/>
    <w:rsid w:val="0085117F"/>
    <w:rsid w:val="00862D13"/>
    <w:rsid w:val="008709B2"/>
    <w:rsid w:val="00872BD2"/>
    <w:rsid w:val="00875754"/>
    <w:rsid w:val="00876C9C"/>
    <w:rsid w:val="00883CEB"/>
    <w:rsid w:val="00885303"/>
    <w:rsid w:val="008909C9"/>
    <w:rsid w:val="00894E33"/>
    <w:rsid w:val="008A53E5"/>
    <w:rsid w:val="008B2B03"/>
    <w:rsid w:val="008B671C"/>
    <w:rsid w:val="008C0505"/>
    <w:rsid w:val="008C3D4F"/>
    <w:rsid w:val="008C45B7"/>
    <w:rsid w:val="008C707A"/>
    <w:rsid w:val="008D5133"/>
    <w:rsid w:val="008E1357"/>
    <w:rsid w:val="008E14BE"/>
    <w:rsid w:val="008E2105"/>
    <w:rsid w:val="008E4817"/>
    <w:rsid w:val="008E6A8E"/>
    <w:rsid w:val="008E7B95"/>
    <w:rsid w:val="00900E28"/>
    <w:rsid w:val="00903767"/>
    <w:rsid w:val="009042EA"/>
    <w:rsid w:val="009140B2"/>
    <w:rsid w:val="009152D6"/>
    <w:rsid w:val="009217F8"/>
    <w:rsid w:val="00922D39"/>
    <w:rsid w:val="009236B1"/>
    <w:rsid w:val="009257D9"/>
    <w:rsid w:val="00933793"/>
    <w:rsid w:val="00937976"/>
    <w:rsid w:val="00947B77"/>
    <w:rsid w:val="00954B68"/>
    <w:rsid w:val="0095797D"/>
    <w:rsid w:val="009612C9"/>
    <w:rsid w:val="009657D1"/>
    <w:rsid w:val="00975BE6"/>
    <w:rsid w:val="00982055"/>
    <w:rsid w:val="009848AC"/>
    <w:rsid w:val="009870B6"/>
    <w:rsid w:val="00992458"/>
    <w:rsid w:val="009939D1"/>
    <w:rsid w:val="009973F4"/>
    <w:rsid w:val="009A1F14"/>
    <w:rsid w:val="009A4737"/>
    <w:rsid w:val="009B02B4"/>
    <w:rsid w:val="009C03A5"/>
    <w:rsid w:val="009C6F49"/>
    <w:rsid w:val="009D0E6D"/>
    <w:rsid w:val="009D3185"/>
    <w:rsid w:val="009D3306"/>
    <w:rsid w:val="009E2228"/>
    <w:rsid w:val="009E2897"/>
    <w:rsid w:val="009F06D6"/>
    <w:rsid w:val="009F5AF4"/>
    <w:rsid w:val="009F6107"/>
    <w:rsid w:val="009F7BF3"/>
    <w:rsid w:val="00A1042E"/>
    <w:rsid w:val="00A12D89"/>
    <w:rsid w:val="00A24D2C"/>
    <w:rsid w:val="00A25E1E"/>
    <w:rsid w:val="00A266B4"/>
    <w:rsid w:val="00A3612E"/>
    <w:rsid w:val="00A461E3"/>
    <w:rsid w:val="00A47BCB"/>
    <w:rsid w:val="00A54220"/>
    <w:rsid w:val="00A54699"/>
    <w:rsid w:val="00A57DAD"/>
    <w:rsid w:val="00A62821"/>
    <w:rsid w:val="00A71DEF"/>
    <w:rsid w:val="00A7762D"/>
    <w:rsid w:val="00A80909"/>
    <w:rsid w:val="00A8222F"/>
    <w:rsid w:val="00A83A30"/>
    <w:rsid w:val="00A84945"/>
    <w:rsid w:val="00A8638E"/>
    <w:rsid w:val="00AA0361"/>
    <w:rsid w:val="00AA71E5"/>
    <w:rsid w:val="00AB28BD"/>
    <w:rsid w:val="00AB6701"/>
    <w:rsid w:val="00AC7FE4"/>
    <w:rsid w:val="00AD00B6"/>
    <w:rsid w:val="00AD5EF2"/>
    <w:rsid w:val="00AE24B9"/>
    <w:rsid w:val="00AE2DA6"/>
    <w:rsid w:val="00AE2FA7"/>
    <w:rsid w:val="00AE469A"/>
    <w:rsid w:val="00AE706B"/>
    <w:rsid w:val="00AF2A48"/>
    <w:rsid w:val="00AF79AF"/>
    <w:rsid w:val="00B03E99"/>
    <w:rsid w:val="00B2327C"/>
    <w:rsid w:val="00B248DD"/>
    <w:rsid w:val="00B27B25"/>
    <w:rsid w:val="00B37D5D"/>
    <w:rsid w:val="00B745CC"/>
    <w:rsid w:val="00B803D4"/>
    <w:rsid w:val="00B93CF5"/>
    <w:rsid w:val="00BA106A"/>
    <w:rsid w:val="00BA41EA"/>
    <w:rsid w:val="00BB2E14"/>
    <w:rsid w:val="00BB695B"/>
    <w:rsid w:val="00BC20F4"/>
    <w:rsid w:val="00BC5FCC"/>
    <w:rsid w:val="00BD58D4"/>
    <w:rsid w:val="00BE537C"/>
    <w:rsid w:val="00C132EC"/>
    <w:rsid w:val="00C16811"/>
    <w:rsid w:val="00C26F42"/>
    <w:rsid w:val="00C312C0"/>
    <w:rsid w:val="00C45A92"/>
    <w:rsid w:val="00C47EE2"/>
    <w:rsid w:val="00C52F35"/>
    <w:rsid w:val="00C54E4F"/>
    <w:rsid w:val="00C6054B"/>
    <w:rsid w:val="00C60A71"/>
    <w:rsid w:val="00C630DC"/>
    <w:rsid w:val="00C666BE"/>
    <w:rsid w:val="00C7548F"/>
    <w:rsid w:val="00C84D42"/>
    <w:rsid w:val="00C867B8"/>
    <w:rsid w:val="00C871BF"/>
    <w:rsid w:val="00C938BA"/>
    <w:rsid w:val="00C945C6"/>
    <w:rsid w:val="00C95A4D"/>
    <w:rsid w:val="00C96A60"/>
    <w:rsid w:val="00C973E7"/>
    <w:rsid w:val="00CA070E"/>
    <w:rsid w:val="00CA25FF"/>
    <w:rsid w:val="00CC786A"/>
    <w:rsid w:val="00CD0ADC"/>
    <w:rsid w:val="00CD127E"/>
    <w:rsid w:val="00CD5335"/>
    <w:rsid w:val="00CF2885"/>
    <w:rsid w:val="00CF427C"/>
    <w:rsid w:val="00D0029D"/>
    <w:rsid w:val="00D1371A"/>
    <w:rsid w:val="00D24B02"/>
    <w:rsid w:val="00D35254"/>
    <w:rsid w:val="00D36906"/>
    <w:rsid w:val="00D46AEC"/>
    <w:rsid w:val="00D47537"/>
    <w:rsid w:val="00D53E20"/>
    <w:rsid w:val="00D54FAC"/>
    <w:rsid w:val="00D55F3B"/>
    <w:rsid w:val="00D60291"/>
    <w:rsid w:val="00D62741"/>
    <w:rsid w:val="00D81FCA"/>
    <w:rsid w:val="00D83023"/>
    <w:rsid w:val="00D869B2"/>
    <w:rsid w:val="00D95210"/>
    <w:rsid w:val="00D97950"/>
    <w:rsid w:val="00D97B43"/>
    <w:rsid w:val="00DA2731"/>
    <w:rsid w:val="00DB123C"/>
    <w:rsid w:val="00DB786A"/>
    <w:rsid w:val="00DC4123"/>
    <w:rsid w:val="00DC5E73"/>
    <w:rsid w:val="00DD2FC1"/>
    <w:rsid w:val="00DD3B7F"/>
    <w:rsid w:val="00DD7F53"/>
    <w:rsid w:val="00DE010E"/>
    <w:rsid w:val="00DE0CDD"/>
    <w:rsid w:val="00DF104E"/>
    <w:rsid w:val="00DF63CE"/>
    <w:rsid w:val="00E0571E"/>
    <w:rsid w:val="00E146D6"/>
    <w:rsid w:val="00E236ED"/>
    <w:rsid w:val="00E366E3"/>
    <w:rsid w:val="00E376DB"/>
    <w:rsid w:val="00E55125"/>
    <w:rsid w:val="00E63690"/>
    <w:rsid w:val="00E663DD"/>
    <w:rsid w:val="00E67741"/>
    <w:rsid w:val="00E75550"/>
    <w:rsid w:val="00E80F13"/>
    <w:rsid w:val="00E81AB0"/>
    <w:rsid w:val="00E85836"/>
    <w:rsid w:val="00E87ED4"/>
    <w:rsid w:val="00E9127A"/>
    <w:rsid w:val="00E91FFB"/>
    <w:rsid w:val="00EA2F94"/>
    <w:rsid w:val="00EB2E1D"/>
    <w:rsid w:val="00EB4847"/>
    <w:rsid w:val="00ED0939"/>
    <w:rsid w:val="00ED1A7A"/>
    <w:rsid w:val="00EE200C"/>
    <w:rsid w:val="00EF12F3"/>
    <w:rsid w:val="00EF5598"/>
    <w:rsid w:val="00F013D0"/>
    <w:rsid w:val="00F02477"/>
    <w:rsid w:val="00F024BA"/>
    <w:rsid w:val="00F15091"/>
    <w:rsid w:val="00F274A5"/>
    <w:rsid w:val="00F334F1"/>
    <w:rsid w:val="00F33567"/>
    <w:rsid w:val="00F4115D"/>
    <w:rsid w:val="00F45C4D"/>
    <w:rsid w:val="00F4636B"/>
    <w:rsid w:val="00F50E9D"/>
    <w:rsid w:val="00F61400"/>
    <w:rsid w:val="00F62234"/>
    <w:rsid w:val="00F67B8D"/>
    <w:rsid w:val="00F76198"/>
    <w:rsid w:val="00F765C8"/>
    <w:rsid w:val="00F77BD2"/>
    <w:rsid w:val="00F77C82"/>
    <w:rsid w:val="00F861BB"/>
    <w:rsid w:val="00F90F73"/>
    <w:rsid w:val="00F94603"/>
    <w:rsid w:val="00F97620"/>
    <w:rsid w:val="00F97BD9"/>
    <w:rsid w:val="00FA1D0B"/>
    <w:rsid w:val="00FA5F6F"/>
    <w:rsid w:val="00FB1C5B"/>
    <w:rsid w:val="00FB714C"/>
    <w:rsid w:val="00FB72F0"/>
    <w:rsid w:val="00FC10BA"/>
    <w:rsid w:val="00FD0D2F"/>
    <w:rsid w:val="00FD60C6"/>
    <w:rsid w:val="00FE0AFD"/>
    <w:rsid w:val="00FF1CA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9F24F"/>
  <w15:chartTrackingRefBased/>
  <w15:docId w15:val="{C1AD83C4-1908-4318-81F9-A26D6F00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0BA3"/>
    <w:rPr>
      <w:sz w:val="24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F77C82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F77C82"/>
    <w:rPr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77C82"/>
    <w:pPr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F77C82"/>
    <w:rPr>
      <w:noProof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E2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E2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A72FD-CD0A-4A9B-9246-F010509EA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00AF8-919B-4794-AD83-5388AB177680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4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1957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Felipe De Jesus Navarro Vela</cp:lastModifiedBy>
  <cp:revision>19</cp:revision>
  <cp:lastPrinted>2025-09-01T05:53:00Z</cp:lastPrinted>
  <dcterms:created xsi:type="dcterms:W3CDTF">2025-09-02T06:24:00Z</dcterms:created>
  <dcterms:modified xsi:type="dcterms:W3CDTF">2025-09-03T01:34:00Z</dcterms:modified>
</cp:coreProperties>
</file>