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CED" w:rsidRDefault="00944CED" w:rsidP="00944CED">
      <w:pPr>
        <w:jc w:val="center"/>
        <w:rPr>
          <w:rFonts w:asciiTheme="minorHAnsi" w:hAnsiTheme="minorHAnsi"/>
          <w:b/>
          <w:sz w:val="28"/>
          <w:szCs w:val="28"/>
        </w:rPr>
      </w:pPr>
      <w:r w:rsidRPr="001034AD">
        <w:rPr>
          <w:rFonts w:asciiTheme="minorHAnsi" w:hAnsiTheme="minorHAnsi"/>
          <w:b/>
          <w:sz w:val="28"/>
          <w:szCs w:val="28"/>
        </w:rPr>
        <w:t>Facile production of hexagonal boron nitride nanoparticles by cryogenic exfoliation</w:t>
      </w:r>
    </w:p>
    <w:p w:rsidR="001034AD" w:rsidRPr="00944CED" w:rsidRDefault="001034AD" w:rsidP="00944CED">
      <w:pPr>
        <w:jc w:val="center"/>
        <w:rPr>
          <w:rFonts w:asciiTheme="minorHAnsi" w:hAnsiTheme="minorHAnsi"/>
          <w:b/>
        </w:rPr>
      </w:pPr>
      <w:bookmarkStart w:id="0" w:name="_GoBack"/>
    </w:p>
    <w:p w:rsidR="00944CED" w:rsidRPr="001034AD" w:rsidRDefault="00944CED" w:rsidP="001034AD">
      <w:pPr>
        <w:jc w:val="center"/>
        <w:rPr>
          <w:rFonts w:asciiTheme="minorHAnsi" w:hAnsiTheme="minorHAnsi"/>
          <w:i/>
        </w:rPr>
      </w:pPr>
      <w:bookmarkStart w:id="1" w:name="_Hlk11760096"/>
      <w:bookmarkEnd w:id="0"/>
      <w:r w:rsidRPr="001034AD">
        <w:rPr>
          <w:rFonts w:asciiTheme="minorHAnsi" w:hAnsiTheme="minorHAnsi"/>
          <w:i/>
        </w:rPr>
        <w:t>Ngoc My Hanh Duong,</w:t>
      </w:r>
      <w:r w:rsidRPr="001034AD">
        <w:rPr>
          <w:rFonts w:asciiTheme="minorHAnsi" w:hAnsiTheme="minorHAnsi"/>
          <w:i/>
          <w:vertAlign w:val="superscript"/>
        </w:rPr>
        <w:t>1</w:t>
      </w:r>
      <w:r w:rsidRPr="001034AD">
        <w:rPr>
          <w:rFonts w:asciiTheme="minorHAnsi" w:hAnsiTheme="minorHAnsi"/>
          <w:i/>
        </w:rPr>
        <w:t xml:space="preserve"> </w:t>
      </w:r>
      <w:proofErr w:type="spellStart"/>
      <w:r w:rsidRPr="001034AD">
        <w:rPr>
          <w:rFonts w:asciiTheme="minorHAnsi" w:hAnsiTheme="minorHAnsi"/>
          <w:i/>
        </w:rPr>
        <w:t>Evgenii</w:t>
      </w:r>
      <w:proofErr w:type="spellEnd"/>
      <w:r w:rsidRPr="001034AD">
        <w:rPr>
          <w:rFonts w:asciiTheme="minorHAnsi" w:hAnsiTheme="minorHAnsi"/>
          <w:i/>
        </w:rPr>
        <w:t xml:space="preserve"> Glushkov,</w:t>
      </w:r>
      <w:r w:rsidRPr="001034AD">
        <w:rPr>
          <w:rFonts w:asciiTheme="minorHAnsi" w:hAnsiTheme="minorHAnsi"/>
          <w:i/>
          <w:vertAlign w:val="superscript"/>
        </w:rPr>
        <w:t>2</w:t>
      </w:r>
      <w:r w:rsidRPr="001034AD">
        <w:rPr>
          <w:rFonts w:asciiTheme="minorHAnsi" w:hAnsiTheme="minorHAnsi"/>
          <w:i/>
        </w:rPr>
        <w:t xml:space="preserve"> Andrey Chernev,</w:t>
      </w:r>
      <w:r w:rsidRPr="001034AD">
        <w:rPr>
          <w:rFonts w:asciiTheme="minorHAnsi" w:hAnsiTheme="minorHAnsi"/>
          <w:i/>
          <w:vertAlign w:val="superscript"/>
        </w:rPr>
        <w:t>2</w:t>
      </w:r>
      <w:r w:rsidRPr="001034AD">
        <w:rPr>
          <w:rFonts w:asciiTheme="minorHAnsi" w:hAnsiTheme="minorHAnsi"/>
          <w:i/>
        </w:rPr>
        <w:t xml:space="preserve"> </w:t>
      </w:r>
      <w:proofErr w:type="spellStart"/>
      <w:r w:rsidRPr="001034AD">
        <w:rPr>
          <w:rFonts w:asciiTheme="minorHAnsi" w:hAnsiTheme="minorHAnsi"/>
          <w:i/>
        </w:rPr>
        <w:t>Vytautas</w:t>
      </w:r>
      <w:proofErr w:type="spellEnd"/>
      <w:r w:rsidRPr="001034AD">
        <w:rPr>
          <w:rFonts w:asciiTheme="minorHAnsi" w:hAnsiTheme="minorHAnsi"/>
          <w:i/>
        </w:rPr>
        <w:t xml:space="preserve"> Navikas,</w:t>
      </w:r>
      <w:r w:rsidRPr="001034AD">
        <w:rPr>
          <w:rFonts w:asciiTheme="minorHAnsi" w:hAnsiTheme="minorHAnsi"/>
          <w:i/>
          <w:vertAlign w:val="superscript"/>
        </w:rPr>
        <w:t>2</w:t>
      </w:r>
      <w:r w:rsidRPr="001034AD">
        <w:rPr>
          <w:rFonts w:asciiTheme="minorHAnsi" w:hAnsiTheme="minorHAnsi"/>
          <w:i/>
        </w:rPr>
        <w:t xml:space="preserve"> Jean </w:t>
      </w:r>
      <w:proofErr w:type="spellStart"/>
      <w:r w:rsidRPr="001034AD">
        <w:rPr>
          <w:rFonts w:asciiTheme="minorHAnsi" w:hAnsiTheme="minorHAnsi"/>
          <w:i/>
        </w:rPr>
        <w:t>Comtet</w:t>
      </w:r>
      <w:proofErr w:type="spellEnd"/>
      <w:r w:rsidRPr="001034AD">
        <w:rPr>
          <w:rFonts w:asciiTheme="minorHAnsi" w:hAnsiTheme="minorHAnsi"/>
          <w:i/>
        </w:rPr>
        <w:t xml:space="preserve">, </w:t>
      </w:r>
      <w:r w:rsidRPr="001034AD">
        <w:rPr>
          <w:rFonts w:asciiTheme="minorHAnsi" w:hAnsiTheme="minorHAnsi"/>
          <w:i/>
          <w:vertAlign w:val="superscript"/>
        </w:rPr>
        <w:t>2</w:t>
      </w:r>
      <w:r w:rsidRPr="001034AD">
        <w:rPr>
          <w:rFonts w:asciiTheme="minorHAnsi" w:hAnsiTheme="minorHAnsi"/>
          <w:i/>
        </w:rPr>
        <w:t xml:space="preserve"> Minh </w:t>
      </w:r>
      <w:proofErr w:type="spellStart"/>
      <w:r w:rsidRPr="001034AD">
        <w:rPr>
          <w:rFonts w:asciiTheme="minorHAnsi" w:hAnsiTheme="minorHAnsi"/>
          <w:i/>
        </w:rPr>
        <w:t>Anh</w:t>
      </w:r>
      <w:proofErr w:type="spellEnd"/>
      <w:r w:rsidRPr="001034AD">
        <w:rPr>
          <w:rFonts w:asciiTheme="minorHAnsi" w:hAnsiTheme="minorHAnsi"/>
          <w:i/>
        </w:rPr>
        <w:t xml:space="preserve"> Phan Nguyen,</w:t>
      </w:r>
      <w:r w:rsidRPr="001034AD">
        <w:rPr>
          <w:rFonts w:asciiTheme="minorHAnsi" w:hAnsiTheme="minorHAnsi"/>
          <w:i/>
          <w:vertAlign w:val="superscript"/>
        </w:rPr>
        <w:t>1</w:t>
      </w:r>
      <w:r w:rsidRPr="001034AD">
        <w:rPr>
          <w:rFonts w:asciiTheme="minorHAnsi" w:hAnsiTheme="minorHAnsi"/>
          <w:i/>
        </w:rPr>
        <w:t xml:space="preserve"> Milos Toth</w:t>
      </w:r>
      <w:r w:rsidRPr="001034AD">
        <w:rPr>
          <w:rFonts w:asciiTheme="minorHAnsi" w:hAnsiTheme="minorHAnsi"/>
          <w:i/>
          <w:vertAlign w:val="superscript"/>
        </w:rPr>
        <w:t>1</w:t>
      </w:r>
      <w:r w:rsidRPr="001034AD">
        <w:rPr>
          <w:rFonts w:asciiTheme="minorHAnsi" w:hAnsiTheme="minorHAnsi"/>
          <w:i/>
        </w:rPr>
        <w:t>, Aleksandra Radenovic,</w:t>
      </w:r>
      <w:r w:rsidRPr="001034AD">
        <w:rPr>
          <w:rFonts w:asciiTheme="minorHAnsi" w:hAnsiTheme="minorHAnsi"/>
          <w:i/>
          <w:vertAlign w:val="superscript"/>
        </w:rPr>
        <w:t>2</w:t>
      </w:r>
      <w:r w:rsidRPr="001034AD">
        <w:rPr>
          <w:rFonts w:asciiTheme="minorHAnsi" w:hAnsiTheme="minorHAnsi"/>
          <w:i/>
        </w:rPr>
        <w:t xml:space="preserve"> </w:t>
      </w:r>
      <w:proofErr w:type="spellStart"/>
      <w:r w:rsidRPr="001034AD">
        <w:rPr>
          <w:rFonts w:asciiTheme="minorHAnsi" w:hAnsiTheme="minorHAnsi"/>
          <w:i/>
        </w:rPr>
        <w:t>Toan</w:t>
      </w:r>
      <w:proofErr w:type="spellEnd"/>
      <w:r w:rsidRPr="001034AD">
        <w:rPr>
          <w:rFonts w:asciiTheme="minorHAnsi" w:hAnsiTheme="minorHAnsi"/>
          <w:i/>
        </w:rPr>
        <w:t xml:space="preserve"> </w:t>
      </w:r>
      <w:proofErr w:type="spellStart"/>
      <w:r w:rsidRPr="001034AD">
        <w:rPr>
          <w:rFonts w:asciiTheme="minorHAnsi" w:hAnsiTheme="minorHAnsi"/>
          <w:i/>
        </w:rPr>
        <w:t>Trong</w:t>
      </w:r>
      <w:proofErr w:type="spellEnd"/>
      <w:r w:rsidRPr="001034AD">
        <w:rPr>
          <w:rFonts w:asciiTheme="minorHAnsi" w:hAnsiTheme="minorHAnsi"/>
          <w:i/>
        </w:rPr>
        <w:t xml:space="preserve"> Tran,</w:t>
      </w:r>
      <w:r w:rsidRPr="001034AD">
        <w:rPr>
          <w:rFonts w:asciiTheme="minorHAnsi" w:hAnsiTheme="minorHAnsi"/>
          <w:i/>
          <w:vertAlign w:val="superscript"/>
        </w:rPr>
        <w:t>1</w:t>
      </w:r>
      <w:r w:rsidRPr="001034AD">
        <w:rPr>
          <w:rFonts w:asciiTheme="minorHAnsi" w:hAnsiTheme="minorHAnsi"/>
          <w:i/>
        </w:rPr>
        <w:t>* and Igor Aharonovich</w:t>
      </w:r>
      <w:r w:rsidRPr="001034AD">
        <w:rPr>
          <w:rFonts w:asciiTheme="minorHAnsi" w:hAnsiTheme="minorHAnsi"/>
          <w:i/>
          <w:vertAlign w:val="superscript"/>
        </w:rPr>
        <w:t>1,</w:t>
      </w:r>
      <w:r w:rsidRPr="001034AD">
        <w:rPr>
          <w:rFonts w:asciiTheme="minorHAnsi" w:hAnsiTheme="minorHAnsi"/>
          <w:i/>
        </w:rPr>
        <w:t>*</w:t>
      </w:r>
      <w:bookmarkEnd w:id="1"/>
    </w:p>
    <w:p w:rsidR="00944CED" w:rsidRPr="00944CED" w:rsidRDefault="00944CED" w:rsidP="001034AD">
      <w:pPr>
        <w:jc w:val="center"/>
        <w:rPr>
          <w:rFonts w:asciiTheme="minorHAnsi" w:hAnsiTheme="minorHAnsi"/>
        </w:rPr>
      </w:pPr>
      <w:r w:rsidRPr="00944CED">
        <w:rPr>
          <w:rFonts w:asciiTheme="minorHAnsi" w:hAnsiTheme="minorHAnsi"/>
          <w:vertAlign w:val="superscript"/>
        </w:rPr>
        <w:t>1</w:t>
      </w:r>
      <w:r w:rsidRPr="00944CED">
        <w:rPr>
          <w:rFonts w:asciiTheme="minorHAnsi" w:hAnsiTheme="minorHAnsi"/>
        </w:rPr>
        <w:t>School of Mathematical and Physical Sciences, University of Technology Sydney, Ultimo, NSW, 2007, Australia</w:t>
      </w:r>
    </w:p>
    <w:p w:rsidR="00944CED" w:rsidRPr="00944CED" w:rsidRDefault="00944CED" w:rsidP="001034AD">
      <w:pPr>
        <w:jc w:val="center"/>
        <w:rPr>
          <w:rFonts w:asciiTheme="minorHAnsi" w:hAnsiTheme="minorHAnsi"/>
        </w:rPr>
      </w:pPr>
      <w:r w:rsidRPr="00944CED">
        <w:rPr>
          <w:rFonts w:asciiTheme="minorHAnsi" w:hAnsiTheme="minorHAnsi"/>
          <w:vertAlign w:val="superscript"/>
        </w:rPr>
        <w:t>2</w:t>
      </w:r>
      <w:r w:rsidRPr="00944CED">
        <w:rPr>
          <w:rFonts w:asciiTheme="minorHAnsi" w:hAnsiTheme="minorHAnsi"/>
        </w:rPr>
        <w:t xml:space="preserve">Laboratory of Nanoscale Biology, Institute of Bioengineering, School of Engineering, </w:t>
      </w:r>
      <w:proofErr w:type="spellStart"/>
      <w:r w:rsidRPr="00944CED">
        <w:rPr>
          <w:rFonts w:asciiTheme="minorHAnsi" w:hAnsiTheme="minorHAnsi"/>
        </w:rPr>
        <w:t>École</w:t>
      </w:r>
      <w:proofErr w:type="spellEnd"/>
      <w:r w:rsidRPr="00944CED">
        <w:rPr>
          <w:rFonts w:asciiTheme="minorHAnsi" w:hAnsiTheme="minorHAnsi"/>
        </w:rPr>
        <w:t xml:space="preserve"> </w:t>
      </w:r>
      <w:proofErr w:type="spellStart"/>
      <w:r w:rsidRPr="00944CED">
        <w:rPr>
          <w:rFonts w:asciiTheme="minorHAnsi" w:hAnsiTheme="minorHAnsi"/>
        </w:rPr>
        <w:t>Polytechnique</w:t>
      </w:r>
      <w:proofErr w:type="spellEnd"/>
      <w:r w:rsidRPr="00944CED">
        <w:rPr>
          <w:rFonts w:asciiTheme="minorHAnsi" w:hAnsiTheme="minorHAnsi"/>
        </w:rPr>
        <w:t xml:space="preserve"> </w:t>
      </w:r>
      <w:proofErr w:type="spellStart"/>
      <w:r w:rsidRPr="00944CED">
        <w:rPr>
          <w:rFonts w:asciiTheme="minorHAnsi" w:hAnsiTheme="minorHAnsi"/>
        </w:rPr>
        <w:t>Fédérale</w:t>
      </w:r>
      <w:proofErr w:type="spellEnd"/>
      <w:r w:rsidRPr="00944CED">
        <w:rPr>
          <w:rFonts w:asciiTheme="minorHAnsi" w:hAnsiTheme="minorHAnsi"/>
        </w:rPr>
        <w:t xml:space="preserve"> de Lausanne (EPFL), 1015 Lausanne, Switzerland</w:t>
      </w:r>
    </w:p>
    <w:p w:rsidR="00944CED" w:rsidRPr="001034AD" w:rsidRDefault="00944CED" w:rsidP="001034AD">
      <w:pPr>
        <w:jc w:val="center"/>
        <w:rPr>
          <w:rFonts w:asciiTheme="minorHAnsi" w:hAnsiTheme="minorHAnsi"/>
        </w:rPr>
      </w:pPr>
      <w:r w:rsidRPr="00944CED">
        <w:rPr>
          <w:rFonts w:asciiTheme="minorHAnsi" w:hAnsiTheme="minorHAnsi"/>
        </w:rPr>
        <w:t xml:space="preserve">KEYWORDS: hexagonal boron nitride, nanoparticles, quantum dots, </w:t>
      </w:r>
      <w:proofErr w:type="spellStart"/>
      <w:r w:rsidRPr="00944CED">
        <w:rPr>
          <w:rFonts w:asciiTheme="minorHAnsi" w:hAnsiTheme="minorHAnsi"/>
        </w:rPr>
        <w:t>photostability</w:t>
      </w:r>
      <w:proofErr w:type="spellEnd"/>
      <w:r w:rsidRPr="00944CED">
        <w:rPr>
          <w:rFonts w:asciiTheme="minorHAnsi" w:hAnsiTheme="minorHAnsi"/>
        </w:rPr>
        <w:t>, blinking.</w:t>
      </w:r>
    </w:p>
    <w:p w:rsidR="00944CED" w:rsidRPr="001034AD" w:rsidRDefault="00944CED" w:rsidP="00944CED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1034AD">
        <w:rPr>
          <w:rFonts w:asciiTheme="minorHAnsi" w:hAnsiTheme="minorHAnsi"/>
          <w:b/>
          <w:sz w:val="24"/>
          <w:szCs w:val="24"/>
        </w:rPr>
        <w:t>Introduction</w:t>
      </w:r>
    </w:p>
    <w:p w:rsidR="001034AD" w:rsidRDefault="00944CED" w:rsidP="001034AD">
      <w:pPr>
        <w:jc w:val="both"/>
        <w:rPr>
          <w:rFonts w:asciiTheme="minorHAnsi" w:hAnsiTheme="minorHAnsi"/>
        </w:rPr>
      </w:pPr>
      <w:r w:rsidRPr="001034AD">
        <w:rPr>
          <w:rFonts w:asciiTheme="minorHAnsi" w:hAnsiTheme="minorHAnsi"/>
        </w:rPr>
        <w:t>Fluorescent nanoparticles with optically robust luminescence are imperative to applications in imaging and labelling. Here we demonstrate that hexagonal boron nitride (</w:t>
      </w:r>
      <w:proofErr w:type="spellStart"/>
      <w:r w:rsidRPr="001034AD">
        <w:rPr>
          <w:rFonts w:asciiTheme="minorHAnsi" w:hAnsiTheme="minorHAnsi"/>
        </w:rPr>
        <w:t>hBN</w:t>
      </w:r>
      <w:proofErr w:type="spellEnd"/>
      <w:r w:rsidRPr="001034AD">
        <w:rPr>
          <w:rFonts w:asciiTheme="minorHAnsi" w:hAnsiTheme="minorHAnsi"/>
        </w:rPr>
        <w:t xml:space="preserve">) nanoparticles can be reliably produced using a scalable cryogenic exfoliation technique, with sizes below 10 nm. The particles exhibit bright fluorescence generated by color centers that act as atomic-size quantum emitters. </w:t>
      </w:r>
    </w:p>
    <w:p w:rsidR="00944CED" w:rsidRPr="001034AD" w:rsidRDefault="00944CED" w:rsidP="001034AD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</w:rPr>
      </w:pPr>
      <w:r w:rsidRPr="001034AD">
        <w:rPr>
          <w:rFonts w:asciiTheme="minorHAnsi" w:hAnsiTheme="minorHAnsi"/>
          <w:b/>
          <w:sz w:val="24"/>
          <w:szCs w:val="24"/>
        </w:rPr>
        <w:t>Method</w:t>
      </w:r>
    </w:p>
    <w:p w:rsidR="00944CED" w:rsidRPr="001034AD" w:rsidRDefault="001034AD" w:rsidP="00944CED">
      <w:pPr>
        <w:jc w:val="both"/>
        <w:rPr>
          <w:rFonts w:asciiTheme="minorHAnsi" w:hAnsiTheme="minorHAnsi"/>
        </w:rPr>
      </w:pPr>
      <w:r w:rsidRPr="001034AD">
        <w:rPr>
          <w:rFonts w:asciiTheme="minorHAnsi" w:hAnsiTheme="minorHAnsi"/>
        </w:rPr>
        <w:t xml:space="preserve">The original </w:t>
      </w:r>
      <w:proofErr w:type="spellStart"/>
      <w:r w:rsidRPr="001034AD">
        <w:rPr>
          <w:rFonts w:asciiTheme="minorHAnsi" w:hAnsiTheme="minorHAnsi"/>
        </w:rPr>
        <w:t>hBN</w:t>
      </w:r>
      <w:proofErr w:type="spellEnd"/>
      <w:r w:rsidRPr="001034AD">
        <w:rPr>
          <w:rFonts w:asciiTheme="minorHAnsi" w:hAnsiTheme="minorHAnsi"/>
        </w:rPr>
        <w:t xml:space="preserve"> powder was purchased commercially from Graphene Supermarket Inc. with a mean particle size of ~100 nm. To fabricate smaller nanoparticles, we adopted a recently-developed cryogenic exfoliation technique</w:t>
      </w:r>
      <w:r w:rsidRPr="001034AD">
        <w:rPr>
          <w:rFonts w:asciiTheme="minorHAnsi" w:hAnsiTheme="minorHAnsi"/>
        </w:rPr>
        <w:fldChar w:fldCharType="begin"/>
      </w:r>
      <w:r w:rsidRPr="001034AD">
        <w:rPr>
          <w:rFonts w:asciiTheme="minorHAnsi" w:hAnsiTheme="minorHAnsi"/>
        </w:rPr>
        <w:instrText xml:space="preserve"> ADDIN EN.CITE &lt;EndNote&gt;&lt;Cite&gt;&lt;Author&gt;Wang&lt;/Author&gt;&lt;Year&gt;2017&lt;/Year&gt;&lt;RecNum&gt;2057&lt;/RecNum&gt;&lt;DisplayText&gt;&lt;style face="superscript"&gt;23&lt;/style&gt;&lt;/DisplayText&gt;&lt;record&gt;&lt;rec-number&gt;2057&lt;/rec-number&gt;&lt;foreign-keys&gt;&lt;key app="EN" db-id="a0td0fx5pstrprewxwapzsxqdszazptw9es0" timestamp="1556944427"&gt;2057&lt;/key&gt;&lt;/foreign-keys&gt;&lt;ref-type name="Journal Article"&gt;17&lt;/ref-type&gt;&lt;contributors&gt;&lt;authors&gt;&lt;author&gt;Wang, Yan&lt;/author&gt;&lt;author&gt;Liu, Yang&lt;/author&gt;&lt;author&gt;Zhang, Jianfang&lt;/author&gt;&lt;author&gt;Wu, Jingjie&lt;/author&gt;&lt;author&gt;Xu, Hui&lt;/author&gt;&lt;author&gt;Wen, Xiewen&lt;/author&gt;&lt;author&gt;Zhang, Xiang&lt;/author&gt;&lt;author&gt;Tiwary, Chandra Sekhar&lt;/author&gt;&lt;author&gt;Yang, Wei&lt;/author&gt;&lt;author&gt;Vajtai, Robert&lt;/author&gt;&lt;author&gt;Zhang, Yong&lt;/author&gt;&lt;author&gt;Chopra, Nitin&lt;/author&gt;&lt;author&gt;Odeh, Ihab Nizar&lt;/author&gt;&lt;author&gt;Wu, Yucheng&lt;/author&gt;&lt;author&gt;Ajayan, Pulickel M.&lt;/author&gt;&lt;/authors&gt;&lt;/contributors&gt;&lt;titles&gt;&lt;title&gt;Cryo-mediated exfoliation and fracturing of layered materials into 2D quantum dots&lt;/title&gt;&lt;/titles&gt;&lt;pages&gt;e1701500&lt;/pages&gt;&lt;volume&gt;3&lt;/volume&gt;&lt;number&gt;12&lt;/number&gt;&lt;dates&gt;&lt;year&gt;2017&lt;/year&gt;&lt;/dates&gt;&lt;urls&gt;&lt;related-urls&gt;&lt;url&gt;https://advances.sciencemag.org/content/advances/3/12/e1701500.full.pdf&lt;/url&gt;&lt;/related-urls&gt;&lt;/urls&gt;&lt;electronic-resource-num&gt;10.1126/sciadv.1701500 %J Science Advances&lt;/electronic-resource-num&gt;&lt;/record&gt;&lt;/Cite&gt;&lt;/EndNote&gt;</w:instrText>
      </w:r>
      <w:r w:rsidRPr="001034AD">
        <w:rPr>
          <w:rFonts w:asciiTheme="minorHAnsi" w:hAnsiTheme="minorHAnsi"/>
        </w:rPr>
        <w:fldChar w:fldCharType="separate"/>
      </w:r>
      <w:r w:rsidRPr="001034AD">
        <w:rPr>
          <w:rFonts w:asciiTheme="minorHAnsi" w:hAnsiTheme="minorHAnsi"/>
          <w:noProof/>
          <w:vertAlign w:val="superscript"/>
        </w:rPr>
        <w:t>23</w:t>
      </w:r>
      <w:r w:rsidRPr="001034AD">
        <w:rPr>
          <w:rFonts w:asciiTheme="minorHAnsi" w:hAnsiTheme="minorHAnsi"/>
        </w:rPr>
        <w:fldChar w:fldCharType="end"/>
      </w:r>
      <w:r w:rsidRPr="001034AD">
        <w:rPr>
          <w:rFonts w:asciiTheme="minorHAnsi" w:hAnsiTheme="minorHAnsi"/>
        </w:rPr>
        <w:t>. We then performed optical characterizations of the obtained nanoparticles.</w:t>
      </w:r>
    </w:p>
    <w:p w:rsidR="001034AD" w:rsidRPr="001034AD" w:rsidRDefault="001034AD" w:rsidP="001034AD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</w:rPr>
      </w:pPr>
      <w:r w:rsidRPr="001034AD">
        <w:rPr>
          <w:rFonts w:asciiTheme="minorHAnsi" w:hAnsiTheme="minorHAnsi"/>
          <w:b/>
          <w:sz w:val="24"/>
          <w:szCs w:val="24"/>
        </w:rPr>
        <w:t>Results and Discussions</w:t>
      </w:r>
    </w:p>
    <w:p w:rsidR="001034AD" w:rsidRPr="001034AD" w:rsidRDefault="001034AD" w:rsidP="001034AD">
      <w:pPr>
        <w:jc w:val="both"/>
        <w:rPr>
          <w:rFonts w:asciiTheme="minorHAnsi" w:hAnsiTheme="minorHAnsi"/>
        </w:rPr>
      </w:pPr>
      <w:r w:rsidRPr="001034AD">
        <w:rPr>
          <w:rFonts w:asciiTheme="minorHAnsi" w:hAnsiTheme="minorHAnsi"/>
        </w:rPr>
        <w:t xml:space="preserve">We analyze their optical properties, including emission wavelength, photon-statistics and </w:t>
      </w:r>
      <w:proofErr w:type="spellStart"/>
      <w:r w:rsidRPr="001034AD">
        <w:rPr>
          <w:rFonts w:asciiTheme="minorHAnsi" w:hAnsiTheme="minorHAnsi"/>
        </w:rPr>
        <w:t>photodynamics</w:t>
      </w:r>
      <w:proofErr w:type="spellEnd"/>
      <w:r w:rsidRPr="001034AD">
        <w:rPr>
          <w:rFonts w:asciiTheme="minorHAnsi" w:hAnsiTheme="minorHAnsi"/>
        </w:rPr>
        <w:t>, and show that they are suitable for far-field super-res</w:t>
      </w:r>
      <w:r w:rsidRPr="001034AD">
        <w:rPr>
          <w:rFonts w:asciiTheme="minorHAnsi" w:hAnsiTheme="minorHAnsi"/>
        </w:rPr>
        <w:t xml:space="preserve">olution fluorescence </w:t>
      </w:r>
      <w:proofErr w:type="spellStart"/>
      <w:r w:rsidRPr="001034AD">
        <w:rPr>
          <w:rFonts w:asciiTheme="minorHAnsi" w:hAnsiTheme="minorHAnsi"/>
        </w:rPr>
        <w:t>nanoscopy</w:t>
      </w:r>
      <w:proofErr w:type="spellEnd"/>
      <w:r w:rsidRPr="001034AD">
        <w:rPr>
          <w:rFonts w:asciiTheme="minorHAnsi" w:hAnsiTheme="minorHAnsi"/>
        </w:rPr>
        <w:t xml:space="preserve">. </w:t>
      </w:r>
      <w:r w:rsidRPr="001034AD">
        <w:rPr>
          <w:rFonts w:asciiTheme="minorHAnsi" w:hAnsiTheme="minorHAnsi"/>
        </w:rPr>
        <w:t xml:space="preserve">The emitter </w:t>
      </w:r>
      <w:proofErr w:type="spellStart"/>
      <w:r w:rsidRPr="001034AD">
        <w:rPr>
          <w:rFonts w:asciiTheme="minorHAnsi" w:hAnsiTheme="minorHAnsi"/>
        </w:rPr>
        <w:t>photodynamics</w:t>
      </w:r>
      <w:proofErr w:type="spellEnd"/>
      <w:r w:rsidRPr="001034AD">
        <w:rPr>
          <w:rFonts w:asciiTheme="minorHAnsi" w:hAnsiTheme="minorHAnsi"/>
        </w:rPr>
        <w:t xml:space="preserve"> were </w:t>
      </w:r>
      <w:proofErr w:type="spellStart"/>
      <w:r w:rsidRPr="001034AD">
        <w:rPr>
          <w:rFonts w:asciiTheme="minorHAnsi" w:hAnsiTheme="minorHAnsi"/>
        </w:rPr>
        <w:t>analysed</w:t>
      </w:r>
      <w:proofErr w:type="spellEnd"/>
      <w:r w:rsidRPr="001034AD">
        <w:rPr>
          <w:rFonts w:asciiTheme="minorHAnsi" w:hAnsiTheme="minorHAnsi"/>
        </w:rPr>
        <w:t xml:space="preserve"> by SMLM, which demonstrates their potential use as fluorescent markers for bio-imaging applications. </w:t>
      </w:r>
    </w:p>
    <w:p w:rsidR="001034AD" w:rsidRPr="001034AD" w:rsidRDefault="001034AD" w:rsidP="001034AD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</w:rPr>
      </w:pPr>
      <w:r w:rsidRPr="001034AD">
        <w:rPr>
          <w:rFonts w:asciiTheme="minorHAnsi" w:hAnsiTheme="minorHAnsi"/>
          <w:b/>
          <w:sz w:val="24"/>
          <w:szCs w:val="24"/>
        </w:rPr>
        <w:t>Conclusions</w:t>
      </w:r>
    </w:p>
    <w:p w:rsidR="001034AD" w:rsidRPr="001034AD" w:rsidRDefault="001034AD" w:rsidP="001034AD">
      <w:pPr>
        <w:jc w:val="both"/>
        <w:rPr>
          <w:rFonts w:asciiTheme="minorHAnsi" w:hAnsiTheme="minorHAnsi"/>
        </w:rPr>
      </w:pPr>
      <w:r w:rsidRPr="001034AD">
        <w:rPr>
          <w:rFonts w:asciiTheme="minorHAnsi" w:hAnsiTheme="minorHAnsi"/>
        </w:rPr>
        <w:t xml:space="preserve">The facile nanoparticle production method, together with their favorable optical properties and the established biocompatibility of </w:t>
      </w:r>
      <w:proofErr w:type="spellStart"/>
      <w:r w:rsidRPr="001034AD">
        <w:rPr>
          <w:rFonts w:asciiTheme="minorHAnsi" w:hAnsiTheme="minorHAnsi"/>
        </w:rPr>
        <w:t>hBN</w:t>
      </w:r>
      <w:proofErr w:type="spellEnd"/>
      <w:r w:rsidRPr="001034AD">
        <w:rPr>
          <w:rFonts w:asciiTheme="minorHAnsi" w:hAnsiTheme="minorHAnsi"/>
        </w:rPr>
        <w:t xml:space="preserve"> make this system a promising platform for super-resolution imaging and quantum sensing applications.</w:t>
      </w:r>
    </w:p>
    <w:p w:rsidR="001034AD" w:rsidRPr="001034AD" w:rsidRDefault="001034AD" w:rsidP="001034AD">
      <w:pPr>
        <w:jc w:val="both"/>
        <w:rPr>
          <w:rFonts w:asciiTheme="minorHAnsi" w:hAnsiTheme="minorHAnsi"/>
        </w:rPr>
      </w:pPr>
    </w:p>
    <w:p w:rsidR="001034AD" w:rsidRPr="00944CED" w:rsidRDefault="001034AD" w:rsidP="001034AD">
      <w:pPr>
        <w:rPr>
          <w:rFonts w:asciiTheme="minorHAnsi" w:hAnsiTheme="minorHAnsi"/>
        </w:rPr>
      </w:pPr>
      <w:r w:rsidRPr="00944CED">
        <w:rPr>
          <w:rFonts w:asciiTheme="minorHAnsi" w:hAnsiTheme="minorHAnsi"/>
        </w:rPr>
        <w:t xml:space="preserve">*Corresponding author: </w:t>
      </w:r>
      <w:hyperlink r:id="rId5">
        <w:r w:rsidRPr="00944CED">
          <w:rPr>
            <w:rFonts w:asciiTheme="minorHAnsi" w:hAnsiTheme="minorHAnsi"/>
            <w:color w:val="1155CC"/>
            <w:u w:val="single"/>
          </w:rPr>
          <w:t>igor.aharonovch@uts.edu.au</w:t>
        </w:r>
      </w:hyperlink>
      <w:r w:rsidRPr="00944CED">
        <w:rPr>
          <w:rFonts w:asciiTheme="minorHAnsi" w:hAnsiTheme="minorHAnsi"/>
        </w:rPr>
        <w:t xml:space="preserve"> or </w:t>
      </w:r>
      <w:hyperlink r:id="rId6">
        <w:r w:rsidRPr="00944CED">
          <w:rPr>
            <w:rFonts w:asciiTheme="minorHAnsi" w:hAnsiTheme="minorHAnsi"/>
            <w:color w:val="1155CC"/>
            <w:u w:val="single"/>
          </w:rPr>
          <w:t>TrongToan.Tran@uts.edu.au</w:t>
        </w:r>
      </w:hyperlink>
      <w:r w:rsidRPr="00944CED">
        <w:rPr>
          <w:rFonts w:asciiTheme="minorHAnsi" w:hAnsiTheme="minorHAnsi"/>
        </w:rPr>
        <w:t xml:space="preserve"> </w:t>
      </w:r>
    </w:p>
    <w:p w:rsidR="001034AD" w:rsidRPr="001034AD" w:rsidRDefault="001034AD" w:rsidP="001034AD">
      <w:pPr>
        <w:jc w:val="right"/>
        <w:rPr>
          <w:rFonts w:asciiTheme="minorHAnsi" w:hAnsiTheme="minorHAnsi"/>
        </w:rPr>
      </w:pPr>
    </w:p>
    <w:p w:rsidR="001034AD" w:rsidRPr="001034AD" w:rsidRDefault="001034AD" w:rsidP="001034AD">
      <w:pPr>
        <w:jc w:val="both"/>
        <w:rPr>
          <w:rFonts w:asciiTheme="minorHAnsi" w:hAnsiTheme="minorHAnsi"/>
        </w:rPr>
      </w:pPr>
    </w:p>
    <w:p w:rsidR="00944CED" w:rsidRDefault="00944CED"/>
    <w:sectPr w:rsidR="00944C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911E4"/>
    <w:multiLevelType w:val="hybridMultilevel"/>
    <w:tmpl w:val="D20CCF4A"/>
    <w:lvl w:ilvl="0" w:tplc="41C0E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ED"/>
    <w:rsid w:val="001034AD"/>
    <w:rsid w:val="00342296"/>
    <w:rsid w:val="00944CED"/>
    <w:rsid w:val="00D2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A874"/>
  <w15:chartTrackingRefBased/>
  <w15:docId w15:val="{2EECF74F-4CD4-4A12-8C08-6997C503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44CED"/>
    <w:pPr>
      <w:spacing w:after="0" w:line="360" w:lineRule="auto"/>
    </w:pPr>
    <w:rPr>
      <w:rFonts w:ascii="Arial" w:eastAsia="Arial" w:hAnsi="Arial" w:cs="Arial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ongToan.Tran@uts.edu.au" TargetMode="External"/><Relationship Id="rId5" Type="http://schemas.openxmlformats.org/officeDocument/2006/relationships/hyperlink" Target="mailto:igor.aharonovch@uts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My Hanh Duong</dc:creator>
  <cp:keywords/>
  <dc:description/>
  <cp:lastModifiedBy>Ngoc My Hanh Duong</cp:lastModifiedBy>
  <cp:revision>1</cp:revision>
  <dcterms:created xsi:type="dcterms:W3CDTF">2019-08-19T23:44:00Z</dcterms:created>
  <dcterms:modified xsi:type="dcterms:W3CDTF">2019-08-20T00:02:00Z</dcterms:modified>
</cp:coreProperties>
</file>