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0BF63156" w:rsidR="00711813" w:rsidRPr="00DF1C8E" w:rsidRDefault="007D4BB4" w:rsidP="009A4CFF">
      <w:pPr>
        <w:ind w:left="284" w:right="282"/>
        <w:jc w:val="center"/>
        <w:rPr>
          <w:rFonts w:ascii="Calibri" w:hAnsi="Calibri" w:cs="Calibri"/>
          <w:b/>
          <w:sz w:val="28"/>
          <w:szCs w:val="28"/>
          <w:lang w:val="en-AU"/>
        </w:rPr>
      </w:pPr>
      <w:proofErr w:type="spellStart"/>
      <w:r>
        <w:rPr>
          <w:rFonts w:ascii="Calibri" w:hAnsi="Calibri" w:cs="Calibri"/>
          <w:b/>
          <w:sz w:val="28"/>
          <w:szCs w:val="28"/>
          <w:lang w:val="en-AU"/>
        </w:rPr>
        <w:t>ZnO</w:t>
      </w:r>
      <w:proofErr w:type="spellEnd"/>
      <w:r>
        <w:rPr>
          <w:rFonts w:ascii="Calibri" w:hAnsi="Calibri" w:cs="Calibri"/>
          <w:b/>
          <w:sz w:val="28"/>
          <w:szCs w:val="28"/>
          <w:lang w:val="en-AU"/>
        </w:rPr>
        <w:t xml:space="preserve"> nanostructure</w:t>
      </w:r>
      <w:r w:rsidR="00F02478">
        <w:rPr>
          <w:rFonts w:ascii="Calibri" w:hAnsi="Calibri" w:cs="Calibri"/>
          <w:b/>
          <w:sz w:val="28"/>
          <w:szCs w:val="28"/>
          <w:lang w:val="en-AU"/>
        </w:rPr>
        <w:t>s for</w:t>
      </w:r>
      <w:r>
        <w:rPr>
          <w:rFonts w:ascii="Calibri" w:hAnsi="Calibri" w:cs="Calibri"/>
          <w:b/>
          <w:sz w:val="28"/>
          <w:szCs w:val="28"/>
          <w:lang w:val="en-AU"/>
        </w:rPr>
        <w:t xml:space="preserve"> gas sensing of formaldehyde: effect of </w:t>
      </w:r>
      <w:r w:rsidR="003C61D6">
        <w:rPr>
          <w:rFonts w:ascii="Calibri" w:hAnsi="Calibri" w:cs="Calibri"/>
          <w:b/>
          <w:sz w:val="28"/>
          <w:szCs w:val="28"/>
          <w:lang w:val="en-AU"/>
        </w:rPr>
        <w:t>s</w:t>
      </w:r>
      <w:r w:rsidR="007A4F9A">
        <w:rPr>
          <w:rFonts w:ascii="Calibri" w:hAnsi="Calibri" w:cs="Calibri"/>
          <w:b/>
          <w:sz w:val="28"/>
          <w:szCs w:val="28"/>
          <w:lang w:val="en-AU"/>
        </w:rPr>
        <w:t xml:space="preserve">urface </w:t>
      </w:r>
      <w:r w:rsidR="003C61D6">
        <w:rPr>
          <w:rFonts w:ascii="Calibri" w:hAnsi="Calibri" w:cs="Calibri"/>
          <w:b/>
          <w:sz w:val="28"/>
          <w:szCs w:val="28"/>
          <w:lang w:val="en-AU"/>
        </w:rPr>
        <w:t>o</w:t>
      </w:r>
      <w:r w:rsidR="007A4F9A">
        <w:rPr>
          <w:rFonts w:ascii="Calibri" w:hAnsi="Calibri" w:cs="Calibri"/>
          <w:b/>
          <w:sz w:val="28"/>
          <w:szCs w:val="28"/>
          <w:lang w:val="en-AU"/>
        </w:rPr>
        <w:t>xygen</w:t>
      </w:r>
    </w:p>
    <w:p w14:paraId="57C45AC5" w14:textId="77777777" w:rsidR="00DF1C8E" w:rsidRDefault="00DF1C8E" w:rsidP="009A4CFF">
      <w:pPr>
        <w:ind w:left="284" w:right="282"/>
        <w:jc w:val="both"/>
        <w:rPr>
          <w:rFonts w:ascii="Calibri" w:hAnsi="Calibri" w:cs="Calibri"/>
          <w:sz w:val="20"/>
          <w:szCs w:val="20"/>
          <w:lang w:val="en-AU"/>
        </w:rPr>
      </w:pPr>
    </w:p>
    <w:p w14:paraId="22DB1634" w14:textId="084E1563" w:rsidR="00DF1C8E" w:rsidRPr="005F19FF" w:rsidRDefault="00DB7B65" w:rsidP="009A4CFF">
      <w:pPr>
        <w:ind w:left="284" w:right="282"/>
        <w:jc w:val="center"/>
        <w:rPr>
          <w:rFonts w:ascii="Calibri" w:hAnsi="Calibri" w:cs="Calibri"/>
          <w:i/>
          <w:lang w:val="en-AU"/>
        </w:rPr>
      </w:pPr>
      <w:r>
        <w:rPr>
          <w:rFonts w:ascii="Calibri" w:hAnsi="Calibri" w:cs="Calibri"/>
          <w:i/>
          <w:lang w:val="en-AU"/>
        </w:rPr>
        <w:t>Michelle J S Spencer</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175C76CC" w:rsidR="00711813"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DB7B65">
        <w:rPr>
          <w:rFonts w:ascii="Calibri" w:hAnsi="Calibri" w:cs="Calibri"/>
          <w:sz w:val="22"/>
          <w:szCs w:val="22"/>
          <w:lang w:val="en-AU"/>
        </w:rPr>
        <w:t>School</w:t>
      </w:r>
      <w:proofErr w:type="spellEnd"/>
      <w:r w:rsidR="00DB7B65">
        <w:rPr>
          <w:rFonts w:ascii="Calibri" w:hAnsi="Calibri" w:cs="Calibri"/>
          <w:sz w:val="22"/>
          <w:szCs w:val="22"/>
          <w:lang w:val="en-AU"/>
        </w:rPr>
        <w:t xml:space="preserve"> of Science, RMIT University, GPO Box 2476, Melbourne Victoria 3001 Australia</w:t>
      </w:r>
      <w:r w:rsidR="00711813" w:rsidRPr="006B3866">
        <w:rPr>
          <w:rFonts w:ascii="Calibri" w:hAnsi="Calibri" w:cs="Calibri"/>
          <w:sz w:val="22"/>
          <w:szCs w:val="22"/>
          <w:lang w:val="en-AU"/>
        </w:rPr>
        <w:t>.</w:t>
      </w:r>
    </w:p>
    <w:p w14:paraId="5146344B" w14:textId="65804BF9" w:rsidR="00FD099D" w:rsidRPr="006B3866" w:rsidRDefault="00A4068A" w:rsidP="009A4CFF">
      <w:pPr>
        <w:ind w:left="284" w:right="282"/>
        <w:jc w:val="center"/>
        <w:rPr>
          <w:rFonts w:ascii="Calibri" w:hAnsi="Calibri" w:cs="Calibri"/>
          <w:sz w:val="22"/>
          <w:szCs w:val="22"/>
          <w:lang w:val="en-AU"/>
        </w:rPr>
      </w:pPr>
      <w:r w:rsidRPr="00A4068A">
        <w:rPr>
          <w:rFonts w:ascii="Calibri" w:hAnsi="Calibri" w:cs="Calibri"/>
          <w:sz w:val="22"/>
          <w:szCs w:val="22"/>
          <w:lang w:val="en-AU"/>
        </w:rPr>
        <w:t>corresponding author:</w:t>
      </w:r>
      <w:r>
        <w:rPr>
          <w:rFonts w:ascii="Calibri" w:hAnsi="Calibri" w:cs="Calibri"/>
          <w:sz w:val="22"/>
          <w:szCs w:val="22"/>
          <w:lang w:val="en-AU"/>
        </w:rPr>
        <w:t xml:space="preserve"> </w:t>
      </w:r>
      <w:r w:rsidRPr="00A4068A">
        <w:rPr>
          <w:rFonts w:ascii="Calibri" w:hAnsi="Calibri" w:cs="Calibri"/>
          <w:sz w:val="22"/>
          <w:szCs w:val="22"/>
          <w:lang w:val="en-AU"/>
        </w:rPr>
        <w:t>michelle.spencer@rmit.edu.au</w:t>
      </w:r>
      <w:r w:rsidR="00FD099D">
        <w:rPr>
          <w:rFonts w:ascii="Calibri" w:hAnsi="Calibri" w:cs="Calibri"/>
          <w:sz w:val="22"/>
          <w:szCs w:val="22"/>
          <w:lang w:val="en-AU"/>
        </w:rPr>
        <w:t xml:space="preserve"> </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762C8195" w:rsidR="00711813" w:rsidRPr="006B3866" w:rsidRDefault="00711813" w:rsidP="009A4CFF">
      <w:pPr>
        <w:ind w:left="284" w:right="282"/>
        <w:jc w:val="both"/>
        <w:rPr>
          <w:rFonts w:ascii="Calibri" w:hAnsi="Calibri" w:cs="Calibri"/>
          <w:sz w:val="22"/>
          <w:szCs w:val="22"/>
          <w:lang w:val="en-AU"/>
        </w:rPr>
      </w:pPr>
      <w:r w:rsidRPr="00447188">
        <w:rPr>
          <w:rFonts w:ascii="Calibri" w:hAnsi="Calibri" w:cs="Calibri"/>
          <w:b/>
          <w:bCs/>
          <w:sz w:val="22"/>
          <w:szCs w:val="22"/>
          <w:lang w:val="en-AU"/>
        </w:rPr>
        <w:t>Introduction</w:t>
      </w:r>
    </w:p>
    <w:p w14:paraId="02643439" w14:textId="245C94C9" w:rsidR="00045573" w:rsidRDefault="0095631E" w:rsidP="009A4CFF">
      <w:pPr>
        <w:ind w:left="284" w:right="282"/>
        <w:jc w:val="both"/>
        <w:rPr>
          <w:rFonts w:ascii="Calibri" w:hAnsi="Calibri" w:cs="Calibri"/>
          <w:sz w:val="22"/>
          <w:szCs w:val="22"/>
          <w:lang w:val="en-AU"/>
        </w:rPr>
      </w:pPr>
      <w:r w:rsidRPr="0095631E">
        <w:rPr>
          <w:rFonts w:ascii="Calibri" w:hAnsi="Calibri" w:cs="Calibri"/>
          <w:sz w:val="22"/>
          <w:szCs w:val="22"/>
          <w:lang w:val="en-AU"/>
        </w:rPr>
        <w:t>Detection of pollutant gases, such as formaldehyde (</w:t>
      </w:r>
      <w:proofErr w:type="spellStart"/>
      <w:r w:rsidRPr="0095631E">
        <w:rPr>
          <w:rFonts w:ascii="Calibri" w:hAnsi="Calibri" w:cs="Calibri"/>
          <w:sz w:val="22"/>
          <w:szCs w:val="22"/>
          <w:lang w:val="en-AU"/>
        </w:rPr>
        <w:t>HCHO</w:t>
      </w:r>
      <w:proofErr w:type="spellEnd"/>
      <w:r w:rsidRPr="0095631E">
        <w:rPr>
          <w:rFonts w:ascii="Calibri" w:hAnsi="Calibri" w:cs="Calibri"/>
          <w:sz w:val="22"/>
          <w:szCs w:val="22"/>
          <w:lang w:val="en-AU"/>
        </w:rPr>
        <w:t>), in our homes and environment is of high importance for health and safety. Zinc oxide (</w:t>
      </w:r>
      <w:proofErr w:type="spellStart"/>
      <w:r w:rsidRPr="0095631E">
        <w:rPr>
          <w:rFonts w:ascii="Calibri" w:hAnsi="Calibri" w:cs="Calibri"/>
          <w:sz w:val="22"/>
          <w:szCs w:val="22"/>
          <w:lang w:val="en-AU"/>
        </w:rPr>
        <w:t>ZnO</w:t>
      </w:r>
      <w:proofErr w:type="spellEnd"/>
      <w:r w:rsidRPr="0095631E">
        <w:rPr>
          <w:rFonts w:ascii="Calibri" w:hAnsi="Calibri" w:cs="Calibri"/>
          <w:sz w:val="22"/>
          <w:szCs w:val="22"/>
          <w:lang w:val="en-AU"/>
        </w:rPr>
        <w:t xml:space="preserve">) is one of the most widely used metal oxides in sensing devices to detect gaseous pollutants such as </w:t>
      </w:r>
      <w:proofErr w:type="spellStart"/>
      <w:r w:rsidR="00C514ED">
        <w:rPr>
          <w:rFonts w:ascii="Calibri" w:hAnsi="Calibri" w:cs="Calibri"/>
          <w:sz w:val="22"/>
          <w:szCs w:val="22"/>
          <w:lang w:val="en-AU"/>
        </w:rPr>
        <w:t>HCHO</w:t>
      </w:r>
      <w:proofErr w:type="spellEnd"/>
      <w:r w:rsidRPr="0095631E">
        <w:rPr>
          <w:rFonts w:ascii="Calibri" w:hAnsi="Calibri" w:cs="Calibri"/>
          <w:sz w:val="22"/>
          <w:szCs w:val="22"/>
          <w:lang w:val="en-AU"/>
        </w:rPr>
        <w:t>, which is readily present around us</w:t>
      </w:r>
      <w:r w:rsidR="00A4068A">
        <w:rPr>
          <w:rFonts w:ascii="Calibri" w:hAnsi="Calibri" w:cs="Calibri"/>
          <w:sz w:val="22"/>
          <w:szCs w:val="22"/>
          <w:lang w:val="en-AU"/>
        </w:rPr>
        <w:t xml:space="preserve"> (Spencer 2010)</w:t>
      </w:r>
      <w:r w:rsidRPr="0095631E">
        <w:rPr>
          <w:rFonts w:ascii="Calibri" w:hAnsi="Calibri" w:cs="Calibri"/>
          <w:sz w:val="22"/>
          <w:szCs w:val="22"/>
          <w:lang w:val="en-AU"/>
        </w:rPr>
        <w:t xml:space="preserve">. </w:t>
      </w:r>
      <w:proofErr w:type="spellStart"/>
      <w:r w:rsidRPr="0095631E">
        <w:rPr>
          <w:rFonts w:ascii="Calibri" w:hAnsi="Calibri" w:cs="Calibri"/>
          <w:sz w:val="22"/>
          <w:szCs w:val="22"/>
          <w:lang w:val="en-AU"/>
        </w:rPr>
        <w:t>ZnO</w:t>
      </w:r>
      <w:proofErr w:type="spellEnd"/>
      <w:r w:rsidRPr="0095631E">
        <w:rPr>
          <w:rFonts w:ascii="Calibri" w:hAnsi="Calibri" w:cs="Calibri"/>
          <w:sz w:val="22"/>
          <w:szCs w:val="22"/>
          <w:lang w:val="en-AU"/>
        </w:rPr>
        <w:t xml:space="preserve"> has traditionally been used as a thin film in sensing devices, which operates by measuring a change in conductivity due to the interaction between the gas and the surface of the sensor material. The development of </w:t>
      </w:r>
      <w:r w:rsidR="00C514ED">
        <w:rPr>
          <w:rFonts w:ascii="Calibri" w:hAnsi="Calibri" w:cs="Calibri"/>
          <w:sz w:val="22"/>
          <w:szCs w:val="22"/>
          <w:lang w:val="en-AU"/>
        </w:rPr>
        <w:t xml:space="preserve">nanostructures of </w:t>
      </w:r>
      <w:proofErr w:type="spellStart"/>
      <w:r w:rsidR="00C514ED">
        <w:rPr>
          <w:rFonts w:ascii="Calibri" w:hAnsi="Calibri" w:cs="Calibri"/>
          <w:sz w:val="22"/>
          <w:szCs w:val="22"/>
          <w:lang w:val="en-AU"/>
        </w:rPr>
        <w:t>ZnO</w:t>
      </w:r>
      <w:proofErr w:type="spellEnd"/>
      <w:r w:rsidR="00C514ED">
        <w:rPr>
          <w:rFonts w:ascii="Calibri" w:hAnsi="Calibri" w:cs="Calibri"/>
          <w:sz w:val="22"/>
          <w:szCs w:val="22"/>
          <w:lang w:val="en-AU"/>
        </w:rPr>
        <w:t xml:space="preserve"> </w:t>
      </w:r>
      <w:r w:rsidRPr="0095631E">
        <w:rPr>
          <w:rFonts w:ascii="Calibri" w:hAnsi="Calibri" w:cs="Calibri"/>
          <w:sz w:val="22"/>
          <w:szCs w:val="22"/>
          <w:lang w:val="en-AU"/>
        </w:rPr>
        <w:t xml:space="preserve">as gas sensors has become of great interest due to </w:t>
      </w:r>
      <w:r w:rsidR="00C514ED">
        <w:rPr>
          <w:rFonts w:ascii="Calibri" w:hAnsi="Calibri" w:cs="Calibri"/>
          <w:sz w:val="22"/>
          <w:szCs w:val="22"/>
          <w:lang w:val="en-AU"/>
        </w:rPr>
        <w:t>their</w:t>
      </w:r>
      <w:r w:rsidRPr="0095631E">
        <w:rPr>
          <w:rFonts w:ascii="Calibri" w:hAnsi="Calibri" w:cs="Calibri"/>
          <w:sz w:val="22"/>
          <w:szCs w:val="22"/>
          <w:lang w:val="en-AU"/>
        </w:rPr>
        <w:t xml:space="preserve"> cheap synthesis methods, high structura</w:t>
      </w:r>
      <w:r w:rsidR="00C514ED">
        <w:rPr>
          <w:rFonts w:ascii="Calibri" w:hAnsi="Calibri" w:cs="Calibri"/>
          <w:sz w:val="22"/>
          <w:szCs w:val="22"/>
          <w:lang w:val="en-AU"/>
        </w:rPr>
        <w:t>l and electrochemical stability</w:t>
      </w:r>
      <w:r w:rsidRPr="0095631E">
        <w:rPr>
          <w:rFonts w:ascii="Calibri" w:hAnsi="Calibri" w:cs="Calibri"/>
          <w:sz w:val="22"/>
          <w:szCs w:val="22"/>
          <w:lang w:val="en-AU"/>
        </w:rPr>
        <w:t>.</w:t>
      </w:r>
      <w:r>
        <w:rPr>
          <w:rFonts w:ascii="Calibri" w:hAnsi="Calibri" w:cs="Calibri"/>
          <w:sz w:val="22"/>
          <w:szCs w:val="22"/>
          <w:lang w:val="en-AU"/>
        </w:rPr>
        <w:t xml:space="preserve"> The adsorption of </w:t>
      </w:r>
      <w:proofErr w:type="spellStart"/>
      <w:r>
        <w:rPr>
          <w:rFonts w:ascii="Calibri" w:hAnsi="Calibri" w:cs="Calibri"/>
          <w:sz w:val="22"/>
          <w:szCs w:val="22"/>
          <w:lang w:val="en-AU"/>
        </w:rPr>
        <w:t>HCHO</w:t>
      </w:r>
      <w:proofErr w:type="spellEnd"/>
      <w:r>
        <w:rPr>
          <w:rFonts w:ascii="Calibri" w:hAnsi="Calibri" w:cs="Calibri"/>
          <w:sz w:val="22"/>
          <w:szCs w:val="22"/>
          <w:lang w:val="en-AU"/>
        </w:rPr>
        <w:t xml:space="preserve"> on a number of </w:t>
      </w:r>
      <w:r w:rsidRPr="0095631E">
        <w:rPr>
          <w:rFonts w:ascii="Calibri" w:hAnsi="Calibri" w:cs="Calibri"/>
          <w:sz w:val="22"/>
          <w:szCs w:val="22"/>
          <w:lang w:val="en-AU"/>
        </w:rPr>
        <w:t>n</w:t>
      </w:r>
      <w:r>
        <w:rPr>
          <w:rFonts w:ascii="Calibri" w:hAnsi="Calibri" w:cs="Calibri"/>
          <w:sz w:val="22"/>
          <w:szCs w:val="22"/>
          <w:lang w:val="en-AU"/>
        </w:rPr>
        <w:t xml:space="preserve">on-defect </w:t>
      </w:r>
      <w:proofErr w:type="spellStart"/>
      <w:r>
        <w:rPr>
          <w:rFonts w:ascii="Calibri" w:hAnsi="Calibri" w:cs="Calibri"/>
          <w:sz w:val="22"/>
          <w:szCs w:val="22"/>
          <w:lang w:val="en-AU"/>
        </w:rPr>
        <w:t>ZnO</w:t>
      </w:r>
      <w:proofErr w:type="spellEnd"/>
      <w:r>
        <w:rPr>
          <w:rFonts w:ascii="Calibri" w:hAnsi="Calibri" w:cs="Calibri"/>
          <w:sz w:val="22"/>
          <w:szCs w:val="22"/>
          <w:lang w:val="en-AU"/>
        </w:rPr>
        <w:t xml:space="preserve"> nanostructures has </w:t>
      </w:r>
      <w:r w:rsidR="009421D2">
        <w:rPr>
          <w:rFonts w:ascii="Calibri" w:hAnsi="Calibri" w:cs="Calibri"/>
          <w:sz w:val="22"/>
          <w:szCs w:val="22"/>
          <w:lang w:val="en-AU"/>
        </w:rPr>
        <w:t>been</w:t>
      </w:r>
      <w:r>
        <w:rPr>
          <w:rFonts w:ascii="Calibri" w:hAnsi="Calibri" w:cs="Calibri"/>
          <w:sz w:val="22"/>
          <w:szCs w:val="22"/>
          <w:lang w:val="en-AU"/>
        </w:rPr>
        <w:t xml:space="preserve"> examined</w:t>
      </w:r>
      <w:r w:rsidR="000F6087">
        <w:rPr>
          <w:rFonts w:ascii="Calibri" w:hAnsi="Calibri" w:cs="Calibri"/>
          <w:sz w:val="22"/>
          <w:szCs w:val="22"/>
          <w:lang w:val="en-AU"/>
        </w:rPr>
        <w:t xml:space="preserve"> (Tran and Spencer 2017)</w:t>
      </w:r>
      <w:r>
        <w:rPr>
          <w:rFonts w:ascii="Calibri" w:hAnsi="Calibri" w:cs="Calibri"/>
          <w:sz w:val="22"/>
          <w:szCs w:val="22"/>
          <w:lang w:val="en-AU"/>
        </w:rPr>
        <w:t>, however, the effect of s</w:t>
      </w:r>
      <w:r w:rsidRPr="0095631E">
        <w:rPr>
          <w:rFonts w:ascii="Calibri" w:hAnsi="Calibri" w:cs="Calibri"/>
          <w:sz w:val="22"/>
          <w:szCs w:val="22"/>
          <w:lang w:val="en-AU"/>
        </w:rPr>
        <w:t>urface defects</w:t>
      </w:r>
      <w:r>
        <w:rPr>
          <w:rFonts w:ascii="Calibri" w:hAnsi="Calibri" w:cs="Calibri"/>
          <w:sz w:val="22"/>
          <w:szCs w:val="22"/>
          <w:lang w:val="en-AU"/>
        </w:rPr>
        <w:t>, which</w:t>
      </w:r>
      <w:r w:rsidRPr="0095631E">
        <w:rPr>
          <w:rFonts w:ascii="Calibri" w:hAnsi="Calibri" w:cs="Calibri"/>
          <w:sz w:val="22"/>
          <w:szCs w:val="22"/>
          <w:lang w:val="en-AU"/>
        </w:rPr>
        <w:t xml:space="preserve"> play an important role</w:t>
      </w:r>
      <w:r>
        <w:rPr>
          <w:rFonts w:ascii="Calibri" w:hAnsi="Calibri" w:cs="Calibri"/>
          <w:sz w:val="22"/>
          <w:szCs w:val="22"/>
          <w:lang w:val="en-AU"/>
        </w:rPr>
        <w:t xml:space="preserve"> in the gas-surface reactions</w:t>
      </w:r>
      <w:r w:rsidR="009421D2">
        <w:rPr>
          <w:rFonts w:ascii="Calibri" w:hAnsi="Calibri" w:cs="Calibri"/>
          <w:sz w:val="22"/>
          <w:szCs w:val="22"/>
          <w:lang w:val="en-AU"/>
        </w:rPr>
        <w:t xml:space="preserve">, is largely </w:t>
      </w:r>
      <w:r>
        <w:rPr>
          <w:rFonts w:ascii="Calibri" w:hAnsi="Calibri" w:cs="Calibri"/>
          <w:sz w:val="22"/>
          <w:szCs w:val="22"/>
          <w:lang w:val="en-AU"/>
        </w:rPr>
        <w:t xml:space="preserve">unknown. </w:t>
      </w:r>
    </w:p>
    <w:p w14:paraId="34C97EB9" w14:textId="0EABDDBC" w:rsidR="0095631E" w:rsidRPr="006B3866" w:rsidRDefault="0095631E" w:rsidP="009A4CFF">
      <w:pPr>
        <w:ind w:left="284" w:right="282"/>
        <w:jc w:val="both"/>
        <w:rPr>
          <w:rFonts w:ascii="Calibri" w:hAnsi="Calibri" w:cs="Calibri"/>
          <w:sz w:val="22"/>
          <w:szCs w:val="22"/>
          <w:lang w:val="en-AU"/>
        </w:rPr>
      </w:pPr>
    </w:p>
    <w:p w14:paraId="59342C4C" w14:textId="7E7536FC"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Aims </w:t>
      </w:r>
    </w:p>
    <w:p w14:paraId="4194454A" w14:textId="7D0C6808" w:rsidR="00045573" w:rsidRDefault="00495E8F" w:rsidP="009A4CFF">
      <w:pPr>
        <w:ind w:left="284" w:right="282"/>
        <w:jc w:val="both"/>
        <w:rPr>
          <w:rFonts w:ascii="Calibri" w:hAnsi="Calibri" w:cs="Calibri"/>
          <w:sz w:val="22"/>
          <w:szCs w:val="22"/>
          <w:lang w:val="en-AU"/>
        </w:rPr>
      </w:pPr>
      <w:r>
        <w:rPr>
          <w:rFonts w:ascii="Calibri" w:hAnsi="Calibri" w:cs="Calibri"/>
          <w:sz w:val="22"/>
          <w:szCs w:val="22"/>
          <w:lang w:val="en-AU"/>
        </w:rPr>
        <w:t>D</w:t>
      </w:r>
      <w:r w:rsidR="00B97AD6">
        <w:rPr>
          <w:rFonts w:ascii="Calibri" w:hAnsi="Calibri" w:cs="Calibri"/>
          <w:sz w:val="22"/>
          <w:szCs w:val="22"/>
          <w:lang w:val="en-AU"/>
        </w:rPr>
        <w:t>ensity functional theory calculations</w:t>
      </w:r>
      <w:r w:rsidR="0095631E">
        <w:rPr>
          <w:rFonts w:ascii="Calibri" w:hAnsi="Calibri" w:cs="Calibri"/>
          <w:sz w:val="22"/>
          <w:szCs w:val="22"/>
          <w:lang w:val="en-AU"/>
        </w:rPr>
        <w:t xml:space="preserve"> </w:t>
      </w:r>
      <w:r w:rsidR="009421D2">
        <w:rPr>
          <w:rFonts w:ascii="Calibri" w:hAnsi="Calibri" w:cs="Calibri"/>
          <w:sz w:val="22"/>
          <w:szCs w:val="22"/>
          <w:lang w:val="en-AU"/>
        </w:rPr>
        <w:t>are used to</w:t>
      </w:r>
      <w:r w:rsidR="0095631E">
        <w:rPr>
          <w:rFonts w:ascii="Calibri" w:hAnsi="Calibri" w:cs="Calibri"/>
          <w:sz w:val="22"/>
          <w:szCs w:val="22"/>
          <w:lang w:val="en-AU"/>
        </w:rPr>
        <w:t xml:space="preserve"> determine the effect of </w:t>
      </w:r>
      <w:r w:rsidR="00B97AD6">
        <w:rPr>
          <w:rFonts w:ascii="Calibri" w:hAnsi="Calibri" w:cs="Calibri"/>
          <w:sz w:val="22"/>
          <w:szCs w:val="22"/>
          <w:lang w:val="en-AU"/>
        </w:rPr>
        <w:t xml:space="preserve">pre-adsorbed oxygen on the </w:t>
      </w:r>
      <w:r w:rsidR="003B037A">
        <w:rPr>
          <w:rFonts w:ascii="Calibri" w:hAnsi="Calibri" w:cs="Calibri"/>
          <w:sz w:val="22"/>
          <w:szCs w:val="22"/>
          <w:lang w:val="en-AU"/>
        </w:rPr>
        <w:t xml:space="preserve">gas-sensor surface reaction of </w:t>
      </w:r>
      <w:proofErr w:type="spellStart"/>
      <w:r w:rsidR="003B037A">
        <w:rPr>
          <w:rFonts w:ascii="Calibri" w:hAnsi="Calibri" w:cs="Calibri"/>
          <w:sz w:val="22"/>
          <w:szCs w:val="22"/>
          <w:lang w:val="en-AU"/>
        </w:rPr>
        <w:t>HCHO</w:t>
      </w:r>
      <w:proofErr w:type="spellEnd"/>
      <w:r w:rsidR="003B037A">
        <w:rPr>
          <w:rFonts w:ascii="Calibri" w:hAnsi="Calibri" w:cs="Calibri"/>
          <w:sz w:val="22"/>
          <w:szCs w:val="22"/>
          <w:lang w:val="en-AU"/>
        </w:rPr>
        <w:t xml:space="preserve"> </w:t>
      </w:r>
      <w:r>
        <w:rPr>
          <w:rFonts w:ascii="Calibri" w:hAnsi="Calibri" w:cs="Calibri"/>
          <w:sz w:val="22"/>
          <w:szCs w:val="22"/>
          <w:lang w:val="en-AU"/>
        </w:rPr>
        <w:t>on</w:t>
      </w:r>
      <w:r w:rsidR="003B037A">
        <w:rPr>
          <w:rFonts w:ascii="Calibri" w:hAnsi="Calibri" w:cs="Calibri"/>
          <w:sz w:val="22"/>
          <w:szCs w:val="22"/>
          <w:lang w:val="en-AU"/>
        </w:rPr>
        <w:t xml:space="preserve"> </w:t>
      </w:r>
      <w:proofErr w:type="spellStart"/>
      <w:r w:rsidR="00B97AD6">
        <w:rPr>
          <w:rFonts w:ascii="Calibri" w:hAnsi="Calibri" w:cs="Calibri"/>
          <w:sz w:val="22"/>
          <w:szCs w:val="22"/>
          <w:lang w:val="en-AU"/>
        </w:rPr>
        <w:t>ZnO</w:t>
      </w:r>
      <w:proofErr w:type="spellEnd"/>
      <w:r w:rsidR="00B97AD6">
        <w:rPr>
          <w:rFonts w:ascii="Calibri" w:hAnsi="Calibri" w:cs="Calibri"/>
          <w:sz w:val="22"/>
          <w:szCs w:val="22"/>
          <w:lang w:val="en-AU"/>
        </w:rPr>
        <w:t xml:space="preserve"> nanowire</w:t>
      </w:r>
      <w:r w:rsidR="009421D2">
        <w:rPr>
          <w:rFonts w:ascii="Calibri" w:hAnsi="Calibri" w:cs="Calibri"/>
          <w:sz w:val="22"/>
          <w:szCs w:val="22"/>
          <w:lang w:val="en-AU"/>
        </w:rPr>
        <w:t>s</w:t>
      </w:r>
      <w:r w:rsidR="00B97AD6">
        <w:rPr>
          <w:rFonts w:ascii="Calibri" w:hAnsi="Calibri" w:cs="Calibri"/>
          <w:sz w:val="22"/>
          <w:szCs w:val="22"/>
          <w:lang w:val="en-AU"/>
        </w:rPr>
        <w:t xml:space="preserve"> </w:t>
      </w:r>
      <w:r w:rsidR="00EE728C">
        <w:rPr>
          <w:rFonts w:ascii="Calibri" w:hAnsi="Calibri" w:cs="Calibri"/>
          <w:sz w:val="22"/>
          <w:szCs w:val="22"/>
          <w:lang w:val="en-AU"/>
        </w:rPr>
        <w:t xml:space="preserve">(NW) </w:t>
      </w:r>
      <w:r w:rsidR="00B97AD6">
        <w:rPr>
          <w:rFonts w:ascii="Calibri" w:hAnsi="Calibri" w:cs="Calibri"/>
          <w:sz w:val="22"/>
          <w:szCs w:val="22"/>
          <w:lang w:val="en-AU"/>
        </w:rPr>
        <w:t xml:space="preserve">and facetted </w:t>
      </w:r>
      <w:r w:rsidR="003B037A">
        <w:rPr>
          <w:rFonts w:ascii="Calibri" w:hAnsi="Calibri" w:cs="Calibri"/>
          <w:sz w:val="22"/>
          <w:szCs w:val="22"/>
          <w:lang w:val="en-AU"/>
        </w:rPr>
        <w:t>nanotubes</w:t>
      </w:r>
      <w:r w:rsidR="00EE728C">
        <w:rPr>
          <w:rFonts w:ascii="Calibri" w:hAnsi="Calibri" w:cs="Calibri"/>
          <w:sz w:val="22"/>
          <w:szCs w:val="22"/>
          <w:lang w:val="en-AU"/>
        </w:rPr>
        <w:t xml:space="preserve"> (</w:t>
      </w:r>
      <w:proofErr w:type="spellStart"/>
      <w:r w:rsidR="00EE728C">
        <w:rPr>
          <w:rFonts w:ascii="Calibri" w:hAnsi="Calibri" w:cs="Calibri"/>
          <w:sz w:val="22"/>
          <w:szCs w:val="22"/>
          <w:lang w:val="en-AU"/>
        </w:rPr>
        <w:t>FNT</w:t>
      </w:r>
      <w:proofErr w:type="spellEnd"/>
      <w:r w:rsidR="00EE728C">
        <w:rPr>
          <w:rFonts w:ascii="Calibri" w:hAnsi="Calibri" w:cs="Calibri"/>
          <w:sz w:val="22"/>
          <w:szCs w:val="22"/>
          <w:lang w:val="en-AU"/>
        </w:rPr>
        <w:t>)</w:t>
      </w:r>
      <w:r w:rsidR="003B037A">
        <w:rPr>
          <w:rFonts w:ascii="Calibri" w:hAnsi="Calibri" w:cs="Calibri"/>
          <w:sz w:val="22"/>
          <w:szCs w:val="22"/>
          <w:lang w:val="en-AU"/>
        </w:rPr>
        <w:t>.</w:t>
      </w:r>
    </w:p>
    <w:p w14:paraId="4CC19F42" w14:textId="4E09122D" w:rsidR="00B97AD6" w:rsidRPr="006B3866" w:rsidRDefault="00B97AD6" w:rsidP="009A4CFF">
      <w:pPr>
        <w:ind w:left="284" w:right="282"/>
        <w:jc w:val="both"/>
        <w:rPr>
          <w:rFonts w:ascii="Calibri" w:hAnsi="Calibri" w:cs="Calibri"/>
          <w:sz w:val="22"/>
          <w:szCs w:val="22"/>
          <w:lang w:val="en-AU"/>
        </w:rPr>
      </w:pPr>
    </w:p>
    <w:p w14:paraId="70330504" w14:textId="5511991E" w:rsidR="0071181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Methods</w:t>
      </w:r>
    </w:p>
    <w:p w14:paraId="49BCAD9C" w14:textId="43867960" w:rsidR="00ED11A8" w:rsidRDefault="00A62718" w:rsidP="009A4CFF">
      <w:pPr>
        <w:ind w:left="284" w:right="282"/>
        <w:jc w:val="both"/>
        <w:rPr>
          <w:rFonts w:ascii="Calibri" w:hAnsi="Calibri" w:cs="Calibri"/>
          <w:sz w:val="22"/>
          <w:szCs w:val="22"/>
          <w:lang w:val="en-AU"/>
        </w:rPr>
      </w:pPr>
      <w:r>
        <w:rPr>
          <w:rFonts w:ascii="Calibri" w:hAnsi="Calibri" w:cs="Calibri"/>
          <w:sz w:val="22"/>
          <w:szCs w:val="22"/>
          <w:lang w:val="en-AU"/>
        </w:rPr>
        <w:t xml:space="preserve">Density functional theory calculations are performed </w:t>
      </w:r>
      <w:r w:rsidR="00ED11A8">
        <w:rPr>
          <w:rFonts w:ascii="Calibri" w:hAnsi="Calibri" w:cs="Calibri"/>
          <w:sz w:val="22"/>
          <w:szCs w:val="22"/>
          <w:lang w:val="en-AU"/>
        </w:rPr>
        <w:t xml:space="preserve">using </w:t>
      </w:r>
      <w:proofErr w:type="spellStart"/>
      <w:r w:rsidR="00ED11A8">
        <w:rPr>
          <w:rFonts w:ascii="Calibri" w:hAnsi="Calibri" w:cs="Calibri"/>
          <w:sz w:val="22"/>
          <w:szCs w:val="22"/>
          <w:lang w:val="en-AU"/>
        </w:rPr>
        <w:t>VASP</w:t>
      </w:r>
      <w:proofErr w:type="spellEnd"/>
      <w:r w:rsidR="00ED11A8">
        <w:rPr>
          <w:rFonts w:ascii="Calibri" w:hAnsi="Calibri" w:cs="Calibri"/>
          <w:sz w:val="22"/>
          <w:szCs w:val="22"/>
          <w:lang w:val="en-AU"/>
        </w:rPr>
        <w:t>, Quantum Espresso and SIESTA</w:t>
      </w:r>
      <w:r w:rsidR="001A68CA">
        <w:rPr>
          <w:rFonts w:ascii="Calibri" w:hAnsi="Calibri" w:cs="Calibri"/>
          <w:sz w:val="22"/>
          <w:szCs w:val="22"/>
          <w:lang w:val="en-AU"/>
        </w:rPr>
        <w:t>, using a</w:t>
      </w:r>
      <w:r w:rsidR="00ED11A8">
        <w:rPr>
          <w:rFonts w:ascii="Calibri" w:hAnsi="Calibri" w:cs="Calibri"/>
          <w:sz w:val="22"/>
          <w:szCs w:val="22"/>
          <w:lang w:val="en-AU"/>
        </w:rPr>
        <w:t xml:space="preserve"> </w:t>
      </w:r>
      <w:r w:rsidR="00ED11A8" w:rsidRPr="00ED11A8">
        <w:rPr>
          <w:rFonts w:ascii="Calibri" w:hAnsi="Calibri" w:cs="Calibri"/>
          <w:sz w:val="22"/>
          <w:szCs w:val="22"/>
          <w:lang w:val="en-AU"/>
        </w:rPr>
        <w:t>generalised gradient approximation (</w:t>
      </w:r>
      <w:proofErr w:type="spellStart"/>
      <w:r w:rsidR="00ED11A8" w:rsidRPr="00ED11A8">
        <w:rPr>
          <w:rFonts w:ascii="Calibri" w:hAnsi="Calibri" w:cs="Calibri"/>
          <w:sz w:val="22"/>
          <w:szCs w:val="22"/>
          <w:lang w:val="en-AU"/>
        </w:rPr>
        <w:t>GGA</w:t>
      </w:r>
      <w:proofErr w:type="spellEnd"/>
      <w:r w:rsidR="00ED11A8" w:rsidRPr="00ED11A8">
        <w:rPr>
          <w:rFonts w:ascii="Calibri" w:hAnsi="Calibri" w:cs="Calibri"/>
          <w:sz w:val="22"/>
          <w:szCs w:val="22"/>
          <w:lang w:val="en-AU"/>
        </w:rPr>
        <w:t xml:space="preserve">) with the </w:t>
      </w:r>
      <w:proofErr w:type="spellStart"/>
      <w:r w:rsidR="00ED11A8" w:rsidRPr="00ED11A8">
        <w:rPr>
          <w:rFonts w:ascii="Calibri" w:hAnsi="Calibri" w:cs="Calibri"/>
          <w:sz w:val="22"/>
          <w:szCs w:val="22"/>
          <w:lang w:val="en-AU"/>
        </w:rPr>
        <w:t>Per</w:t>
      </w:r>
      <w:r w:rsidR="00ED11A8">
        <w:rPr>
          <w:rFonts w:ascii="Calibri" w:hAnsi="Calibri" w:cs="Calibri"/>
          <w:sz w:val="22"/>
          <w:szCs w:val="22"/>
          <w:lang w:val="en-AU"/>
        </w:rPr>
        <w:t>dew</w:t>
      </w:r>
      <w:proofErr w:type="spellEnd"/>
      <w:r w:rsidR="00ED11A8">
        <w:rPr>
          <w:rFonts w:ascii="Calibri" w:hAnsi="Calibri" w:cs="Calibri"/>
          <w:sz w:val="22"/>
          <w:szCs w:val="22"/>
          <w:lang w:val="en-AU"/>
        </w:rPr>
        <w:t xml:space="preserve">, Burke and </w:t>
      </w:r>
      <w:proofErr w:type="spellStart"/>
      <w:r w:rsidR="00ED11A8">
        <w:rPr>
          <w:rFonts w:ascii="Calibri" w:hAnsi="Calibri" w:cs="Calibri"/>
          <w:sz w:val="22"/>
          <w:szCs w:val="22"/>
          <w:lang w:val="en-AU"/>
        </w:rPr>
        <w:t>Ernzerhof</w:t>
      </w:r>
      <w:proofErr w:type="spellEnd"/>
      <w:r w:rsidR="00ED11A8">
        <w:rPr>
          <w:rFonts w:ascii="Calibri" w:hAnsi="Calibri" w:cs="Calibri"/>
          <w:sz w:val="22"/>
          <w:szCs w:val="22"/>
          <w:lang w:val="en-AU"/>
        </w:rPr>
        <w:t xml:space="preserve"> (</w:t>
      </w:r>
      <w:proofErr w:type="spellStart"/>
      <w:r w:rsidR="00ED11A8">
        <w:rPr>
          <w:rFonts w:ascii="Calibri" w:hAnsi="Calibri" w:cs="Calibri"/>
          <w:sz w:val="22"/>
          <w:szCs w:val="22"/>
          <w:lang w:val="en-AU"/>
        </w:rPr>
        <w:t>PBE</w:t>
      </w:r>
      <w:proofErr w:type="spellEnd"/>
      <w:r w:rsidR="00ED11A8">
        <w:rPr>
          <w:rFonts w:ascii="Calibri" w:hAnsi="Calibri" w:cs="Calibri"/>
          <w:sz w:val="22"/>
          <w:szCs w:val="22"/>
          <w:lang w:val="en-AU"/>
        </w:rPr>
        <w:t>)</w:t>
      </w:r>
      <w:r w:rsidR="001A68CA">
        <w:rPr>
          <w:rFonts w:ascii="Calibri" w:hAnsi="Calibri" w:cs="Calibri"/>
          <w:sz w:val="22"/>
          <w:szCs w:val="22"/>
          <w:lang w:val="en-AU"/>
        </w:rPr>
        <w:t xml:space="preserve"> functional</w:t>
      </w:r>
      <w:r w:rsidR="00833DEB">
        <w:rPr>
          <w:rFonts w:ascii="Calibri" w:hAnsi="Calibri" w:cs="Calibri"/>
          <w:sz w:val="22"/>
          <w:szCs w:val="22"/>
          <w:lang w:val="en-AU"/>
        </w:rPr>
        <w:t xml:space="preserve">, </w:t>
      </w:r>
      <w:r w:rsidR="001A68CA">
        <w:rPr>
          <w:rFonts w:ascii="Calibri" w:hAnsi="Calibri" w:cs="Calibri"/>
          <w:sz w:val="22"/>
          <w:szCs w:val="22"/>
          <w:lang w:val="en-AU"/>
        </w:rPr>
        <w:t>and</w:t>
      </w:r>
      <w:r w:rsidR="00833DEB">
        <w:rPr>
          <w:rFonts w:ascii="Calibri" w:hAnsi="Calibri" w:cs="Calibri"/>
          <w:sz w:val="22"/>
          <w:szCs w:val="22"/>
          <w:lang w:val="en-AU"/>
        </w:rPr>
        <w:t xml:space="preserve"> P</w:t>
      </w:r>
      <w:r w:rsidR="00ED11A8">
        <w:rPr>
          <w:rFonts w:ascii="Calibri" w:hAnsi="Calibri" w:cs="Calibri"/>
          <w:sz w:val="22"/>
          <w:szCs w:val="22"/>
          <w:lang w:val="en-AU"/>
        </w:rPr>
        <w:t xml:space="preserve">AW pseudopotentials. </w:t>
      </w:r>
      <w:r w:rsidR="00ED11A8" w:rsidRPr="00ED11A8">
        <w:rPr>
          <w:rFonts w:ascii="Calibri" w:hAnsi="Calibri" w:cs="Calibri"/>
          <w:sz w:val="22"/>
          <w:szCs w:val="22"/>
          <w:lang w:val="en-AU"/>
        </w:rPr>
        <w:t xml:space="preserve">Van der Waals forces were calculated using </w:t>
      </w:r>
      <w:proofErr w:type="spellStart"/>
      <w:r w:rsidR="00ED11A8" w:rsidRPr="00ED11A8">
        <w:rPr>
          <w:rFonts w:ascii="Calibri" w:hAnsi="Calibri" w:cs="Calibri"/>
          <w:sz w:val="22"/>
          <w:szCs w:val="22"/>
          <w:lang w:val="en-AU"/>
        </w:rPr>
        <w:t>Grimme’s</w:t>
      </w:r>
      <w:proofErr w:type="spellEnd"/>
      <w:r w:rsidR="00ED11A8" w:rsidRPr="00ED11A8">
        <w:rPr>
          <w:rFonts w:ascii="Calibri" w:hAnsi="Calibri" w:cs="Calibri"/>
          <w:sz w:val="22"/>
          <w:szCs w:val="22"/>
          <w:lang w:val="en-AU"/>
        </w:rPr>
        <w:t xml:space="preserve"> D3 method</w:t>
      </w:r>
      <w:r w:rsidR="00ED11A8">
        <w:rPr>
          <w:rFonts w:ascii="Calibri" w:hAnsi="Calibri" w:cs="Calibri"/>
          <w:sz w:val="22"/>
          <w:szCs w:val="22"/>
          <w:lang w:val="en-AU"/>
        </w:rPr>
        <w:t xml:space="preserve">. </w:t>
      </w:r>
      <w:r w:rsidR="00ED11A8" w:rsidRPr="009A0425">
        <w:rPr>
          <w:rFonts w:ascii="Calibri" w:hAnsi="Calibri" w:cs="Calibri"/>
          <w:i/>
          <w:sz w:val="22"/>
          <w:szCs w:val="22"/>
          <w:lang w:val="en-AU"/>
        </w:rPr>
        <w:t xml:space="preserve">Ab initio </w:t>
      </w:r>
      <w:r w:rsidR="00ED11A8">
        <w:rPr>
          <w:rFonts w:ascii="Calibri" w:hAnsi="Calibri" w:cs="Calibri"/>
          <w:sz w:val="22"/>
          <w:szCs w:val="22"/>
          <w:lang w:val="en-AU"/>
        </w:rPr>
        <w:t xml:space="preserve">molecular dynamics </w:t>
      </w:r>
      <w:r w:rsidR="00351F77">
        <w:rPr>
          <w:rFonts w:ascii="Calibri" w:hAnsi="Calibri" w:cs="Calibri"/>
          <w:sz w:val="22"/>
          <w:szCs w:val="22"/>
          <w:lang w:val="en-AU"/>
        </w:rPr>
        <w:t>calculations</w:t>
      </w:r>
      <w:r w:rsidR="00ED11A8">
        <w:rPr>
          <w:rFonts w:ascii="Calibri" w:hAnsi="Calibri" w:cs="Calibri"/>
          <w:sz w:val="22"/>
          <w:szCs w:val="22"/>
          <w:lang w:val="en-AU"/>
        </w:rPr>
        <w:t xml:space="preserve"> were performed using </w:t>
      </w:r>
      <w:proofErr w:type="spellStart"/>
      <w:r w:rsidR="00ED11A8">
        <w:rPr>
          <w:rFonts w:ascii="Calibri" w:hAnsi="Calibri" w:cs="Calibri"/>
          <w:sz w:val="22"/>
          <w:szCs w:val="22"/>
          <w:lang w:val="en-AU"/>
        </w:rPr>
        <w:t>VASP</w:t>
      </w:r>
      <w:proofErr w:type="spellEnd"/>
      <w:r w:rsidR="00ED11A8">
        <w:rPr>
          <w:rFonts w:ascii="Calibri" w:hAnsi="Calibri" w:cs="Calibri"/>
          <w:sz w:val="22"/>
          <w:szCs w:val="22"/>
          <w:lang w:val="en-AU"/>
        </w:rPr>
        <w:t>.</w:t>
      </w:r>
    </w:p>
    <w:p w14:paraId="1C635306" w14:textId="59700A31" w:rsidR="00ED11A8" w:rsidRDefault="00ED11A8" w:rsidP="009A4CFF">
      <w:pPr>
        <w:ind w:left="284" w:right="282"/>
        <w:jc w:val="both"/>
        <w:rPr>
          <w:rFonts w:ascii="Calibri" w:hAnsi="Calibri" w:cs="Calibri"/>
          <w:b/>
          <w:bCs/>
          <w:lang w:val="en-AU"/>
        </w:rPr>
      </w:pPr>
    </w:p>
    <w:p w14:paraId="2B7EDDB3" w14:textId="39EA1DF9" w:rsidR="00EF12F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Results </w:t>
      </w:r>
      <w:r w:rsidR="00B97AD6">
        <w:rPr>
          <w:rFonts w:ascii="Calibri" w:hAnsi="Calibri" w:cs="Calibri"/>
          <w:b/>
          <w:bCs/>
          <w:lang w:val="en-AU"/>
        </w:rPr>
        <w:t xml:space="preserve">&amp; </w:t>
      </w:r>
      <w:r w:rsidRPr="000A6D19">
        <w:rPr>
          <w:rFonts w:ascii="Calibri" w:hAnsi="Calibri" w:cs="Calibri"/>
          <w:b/>
          <w:bCs/>
          <w:lang w:val="en-AU"/>
        </w:rPr>
        <w:t xml:space="preserve">Discussion </w:t>
      </w:r>
    </w:p>
    <w:p w14:paraId="3D0BD353" w14:textId="65BA7AB5" w:rsidR="00EF12F3" w:rsidRPr="006B3866" w:rsidRDefault="00BA69AA" w:rsidP="009A4CFF">
      <w:pPr>
        <w:ind w:left="284" w:right="282"/>
        <w:jc w:val="both"/>
        <w:rPr>
          <w:rFonts w:ascii="Calibri" w:hAnsi="Calibri" w:cs="Calibri"/>
          <w:sz w:val="22"/>
          <w:szCs w:val="22"/>
          <w:lang w:val="en-AU"/>
        </w:rPr>
      </w:pPr>
      <w:r>
        <w:rPr>
          <w:rFonts w:ascii="Calibri" w:hAnsi="Calibri" w:cs="Calibri"/>
          <w:b/>
          <w:bCs/>
          <w:noProof/>
          <w:lang w:val="en-AU"/>
        </w:rPr>
        <w:drawing>
          <wp:anchor distT="0" distB="0" distL="114300" distR="114300" simplePos="0" relativeHeight="251658240" behindDoc="0" locked="0" layoutInCell="1" allowOverlap="1" wp14:anchorId="69BA02A5" wp14:editId="645CF0AD">
            <wp:simplePos x="0" y="0"/>
            <wp:positionH relativeFrom="margin">
              <wp:posOffset>3321685</wp:posOffset>
            </wp:positionH>
            <wp:positionV relativeFrom="margin">
              <wp:posOffset>5582285</wp:posOffset>
            </wp:positionV>
            <wp:extent cx="2755900" cy="171323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713230"/>
                    </a:xfrm>
                    <a:prstGeom prst="rect">
                      <a:avLst/>
                    </a:prstGeom>
                    <a:noFill/>
                  </pic:spPr>
                </pic:pic>
              </a:graphicData>
            </a:graphic>
          </wp:anchor>
        </w:drawing>
      </w:r>
      <w:proofErr w:type="spellStart"/>
      <w:r w:rsidR="00B929D9">
        <w:rPr>
          <w:rFonts w:ascii="Calibri" w:hAnsi="Calibri" w:cs="Calibri"/>
          <w:sz w:val="22"/>
          <w:szCs w:val="22"/>
          <w:lang w:val="en-AU"/>
        </w:rPr>
        <w:t>CHCO</w:t>
      </w:r>
      <w:proofErr w:type="spellEnd"/>
      <w:r w:rsidR="00B929D9">
        <w:rPr>
          <w:rFonts w:ascii="Calibri" w:hAnsi="Calibri" w:cs="Calibri"/>
          <w:sz w:val="22"/>
          <w:szCs w:val="22"/>
          <w:lang w:val="en-AU"/>
        </w:rPr>
        <w:t xml:space="preserve"> adsorbs in multiple sites and orientations on the </w:t>
      </w:r>
      <w:proofErr w:type="spellStart"/>
      <w:r w:rsidR="00B929D9">
        <w:rPr>
          <w:rFonts w:ascii="Calibri" w:hAnsi="Calibri" w:cs="Calibri"/>
          <w:sz w:val="22"/>
          <w:szCs w:val="22"/>
          <w:lang w:val="en-AU"/>
        </w:rPr>
        <w:t>ZnO</w:t>
      </w:r>
      <w:proofErr w:type="spellEnd"/>
      <w:r w:rsidR="00B929D9">
        <w:rPr>
          <w:rFonts w:ascii="Calibri" w:hAnsi="Calibri" w:cs="Calibri"/>
          <w:sz w:val="22"/>
          <w:szCs w:val="22"/>
          <w:lang w:val="en-AU"/>
        </w:rPr>
        <w:t xml:space="preserve"> nanowire and facetted nanotube</w:t>
      </w:r>
      <w:r w:rsidR="001009FF">
        <w:rPr>
          <w:rFonts w:ascii="Calibri" w:hAnsi="Calibri" w:cs="Calibri"/>
          <w:sz w:val="22"/>
          <w:szCs w:val="22"/>
          <w:lang w:val="en-AU"/>
        </w:rPr>
        <w:t xml:space="preserve">, </w:t>
      </w:r>
      <w:r w:rsidR="005E1607">
        <w:rPr>
          <w:rFonts w:ascii="Calibri" w:hAnsi="Calibri" w:cs="Calibri"/>
          <w:sz w:val="22"/>
          <w:szCs w:val="22"/>
          <w:lang w:val="en-AU"/>
        </w:rPr>
        <w:t>associatively</w:t>
      </w:r>
      <w:r w:rsidR="00351F77">
        <w:rPr>
          <w:rFonts w:ascii="Calibri" w:hAnsi="Calibri" w:cs="Calibri"/>
          <w:sz w:val="22"/>
          <w:szCs w:val="22"/>
          <w:lang w:val="en-AU"/>
        </w:rPr>
        <w:t xml:space="preserve"> and </w:t>
      </w:r>
      <w:proofErr w:type="spellStart"/>
      <w:r w:rsidR="005E1607">
        <w:rPr>
          <w:rFonts w:ascii="Calibri" w:hAnsi="Calibri" w:cs="Calibri"/>
          <w:sz w:val="22"/>
          <w:szCs w:val="22"/>
          <w:lang w:val="en-AU"/>
        </w:rPr>
        <w:t>dissociatively</w:t>
      </w:r>
      <w:proofErr w:type="spellEnd"/>
      <w:r w:rsidR="00351F77">
        <w:rPr>
          <w:rFonts w:ascii="Calibri" w:hAnsi="Calibri" w:cs="Calibri"/>
          <w:sz w:val="22"/>
          <w:szCs w:val="22"/>
          <w:lang w:val="en-AU"/>
        </w:rPr>
        <w:t>.</w:t>
      </w:r>
      <w:r w:rsidR="00EE728C">
        <w:rPr>
          <w:rFonts w:ascii="Calibri" w:hAnsi="Calibri" w:cs="Calibri"/>
          <w:sz w:val="22"/>
          <w:szCs w:val="22"/>
          <w:lang w:val="en-AU"/>
        </w:rPr>
        <w:t xml:space="preserve"> </w:t>
      </w:r>
      <w:r w:rsidR="000F1DC1" w:rsidRPr="000F1DC1">
        <w:rPr>
          <w:rFonts w:ascii="Calibri" w:hAnsi="Calibri" w:cs="Calibri"/>
          <w:sz w:val="22"/>
          <w:szCs w:val="22"/>
          <w:lang w:val="en-AU"/>
        </w:rPr>
        <w:t xml:space="preserve">In the molecularly adsorbed form, both singly and doubly coordinated adsorption geometries </w:t>
      </w:r>
      <w:r w:rsidR="001009FF">
        <w:rPr>
          <w:rFonts w:ascii="Calibri" w:hAnsi="Calibri" w:cs="Calibri"/>
          <w:sz w:val="22"/>
          <w:szCs w:val="22"/>
          <w:lang w:val="en-AU"/>
        </w:rPr>
        <w:t>are</w:t>
      </w:r>
      <w:r w:rsidR="000F1DC1" w:rsidRPr="000F1DC1">
        <w:rPr>
          <w:rFonts w:ascii="Calibri" w:hAnsi="Calibri" w:cs="Calibri"/>
          <w:sz w:val="22"/>
          <w:szCs w:val="22"/>
          <w:lang w:val="en-AU"/>
        </w:rPr>
        <w:t xml:space="preserve"> stable</w:t>
      </w:r>
      <w:r w:rsidR="00636C3B">
        <w:rPr>
          <w:rFonts w:ascii="Calibri" w:hAnsi="Calibri" w:cs="Calibri"/>
          <w:sz w:val="22"/>
          <w:szCs w:val="22"/>
          <w:lang w:val="en-AU"/>
        </w:rPr>
        <w:t xml:space="preserve"> (Fig.1)</w:t>
      </w:r>
      <w:r w:rsidR="000F1DC1" w:rsidRPr="000F1DC1">
        <w:rPr>
          <w:rFonts w:ascii="Calibri" w:hAnsi="Calibri" w:cs="Calibri"/>
          <w:sz w:val="22"/>
          <w:szCs w:val="22"/>
          <w:lang w:val="en-AU"/>
        </w:rPr>
        <w:t xml:space="preserve">. In general, the presence of the pre-adsorbed O atom was shown to enhance the stability of the adsorbed structures, having stronger binding energy values compared to the stoichiometric structures. </w:t>
      </w:r>
      <w:r w:rsidR="00EE728C">
        <w:rPr>
          <w:rFonts w:ascii="Calibri" w:hAnsi="Calibri" w:cs="Calibri"/>
          <w:sz w:val="22"/>
          <w:szCs w:val="22"/>
          <w:lang w:val="en-AU"/>
        </w:rPr>
        <w:t xml:space="preserve">On the </w:t>
      </w:r>
      <w:proofErr w:type="spellStart"/>
      <w:r w:rsidR="001009FF">
        <w:rPr>
          <w:rFonts w:ascii="Calibri" w:hAnsi="Calibri" w:cs="Calibri"/>
          <w:sz w:val="22"/>
          <w:szCs w:val="22"/>
          <w:lang w:val="en-AU"/>
        </w:rPr>
        <w:t>FNT</w:t>
      </w:r>
      <w:proofErr w:type="spellEnd"/>
      <w:r w:rsidR="00EE728C">
        <w:rPr>
          <w:rFonts w:ascii="Calibri" w:hAnsi="Calibri" w:cs="Calibri"/>
          <w:sz w:val="22"/>
          <w:szCs w:val="22"/>
          <w:lang w:val="en-AU"/>
        </w:rPr>
        <w:t>, t</w:t>
      </w:r>
      <w:r w:rsidR="00EE728C" w:rsidRPr="00EE728C">
        <w:rPr>
          <w:rFonts w:ascii="Calibri" w:hAnsi="Calibri" w:cs="Calibri"/>
          <w:sz w:val="22"/>
          <w:szCs w:val="22"/>
          <w:lang w:val="en-AU"/>
        </w:rPr>
        <w:t xml:space="preserve">he application of temperature can </w:t>
      </w:r>
      <w:r w:rsidR="00EE728C">
        <w:rPr>
          <w:rFonts w:ascii="Calibri" w:hAnsi="Calibri" w:cs="Calibri"/>
          <w:sz w:val="22"/>
          <w:szCs w:val="22"/>
          <w:lang w:val="en-AU"/>
        </w:rPr>
        <w:t xml:space="preserve">remove the pre-adsorbed oxygen, </w:t>
      </w:r>
      <w:r w:rsidR="00EE728C" w:rsidRPr="00EE728C">
        <w:rPr>
          <w:rFonts w:ascii="Calibri" w:hAnsi="Calibri" w:cs="Calibri"/>
          <w:sz w:val="22"/>
          <w:szCs w:val="22"/>
          <w:lang w:val="en-AU"/>
        </w:rPr>
        <w:t>“clean</w:t>
      </w:r>
      <w:r w:rsidR="00EE728C">
        <w:rPr>
          <w:rFonts w:ascii="Calibri" w:hAnsi="Calibri" w:cs="Calibri"/>
          <w:sz w:val="22"/>
          <w:szCs w:val="22"/>
          <w:lang w:val="en-AU"/>
        </w:rPr>
        <w:t>ing</w:t>
      </w:r>
      <w:r w:rsidR="00EE728C" w:rsidRPr="00EE728C">
        <w:rPr>
          <w:rFonts w:ascii="Calibri" w:hAnsi="Calibri" w:cs="Calibri"/>
          <w:sz w:val="22"/>
          <w:szCs w:val="22"/>
          <w:lang w:val="en-AU"/>
        </w:rPr>
        <w:t xml:space="preserve">” the </w:t>
      </w:r>
      <w:proofErr w:type="spellStart"/>
      <w:r w:rsidR="00EE728C" w:rsidRPr="00EE728C">
        <w:rPr>
          <w:rFonts w:ascii="Calibri" w:hAnsi="Calibri" w:cs="Calibri"/>
          <w:sz w:val="22"/>
          <w:szCs w:val="22"/>
          <w:lang w:val="en-AU"/>
        </w:rPr>
        <w:t>ZnO</w:t>
      </w:r>
      <w:proofErr w:type="spellEnd"/>
      <w:r w:rsidR="00EE728C" w:rsidRPr="00EE728C">
        <w:rPr>
          <w:rFonts w:ascii="Calibri" w:hAnsi="Calibri" w:cs="Calibri"/>
          <w:sz w:val="22"/>
          <w:szCs w:val="22"/>
          <w:lang w:val="en-AU"/>
        </w:rPr>
        <w:t xml:space="preserve"> surface through the reaction with </w:t>
      </w:r>
      <w:proofErr w:type="spellStart"/>
      <w:r w:rsidR="00FA4DC1">
        <w:rPr>
          <w:rFonts w:ascii="Calibri" w:hAnsi="Calibri" w:cs="Calibri"/>
          <w:sz w:val="22"/>
          <w:szCs w:val="22"/>
          <w:lang w:val="en-AU"/>
        </w:rPr>
        <w:t>HCHO</w:t>
      </w:r>
      <w:proofErr w:type="spellEnd"/>
      <w:r w:rsidR="00EE728C" w:rsidRPr="00EE728C">
        <w:rPr>
          <w:rFonts w:ascii="Calibri" w:hAnsi="Calibri" w:cs="Calibri"/>
          <w:sz w:val="22"/>
          <w:szCs w:val="22"/>
          <w:lang w:val="en-AU"/>
        </w:rPr>
        <w:t>, t</w:t>
      </w:r>
      <w:r w:rsidR="001009FF">
        <w:rPr>
          <w:rFonts w:ascii="Calibri" w:hAnsi="Calibri" w:cs="Calibri"/>
          <w:sz w:val="22"/>
          <w:szCs w:val="22"/>
          <w:lang w:val="en-AU"/>
        </w:rPr>
        <w:t xml:space="preserve">hus enhancing the recyclability </w:t>
      </w:r>
      <w:r w:rsidR="00EE728C" w:rsidRPr="00EE728C">
        <w:rPr>
          <w:rFonts w:ascii="Calibri" w:hAnsi="Calibri" w:cs="Calibri"/>
          <w:sz w:val="22"/>
          <w:szCs w:val="22"/>
          <w:lang w:val="en-AU"/>
        </w:rPr>
        <w:t>for gas sensing applications.</w:t>
      </w:r>
      <w:r w:rsidR="00351F77">
        <w:rPr>
          <w:rFonts w:ascii="Calibri" w:hAnsi="Calibri" w:cs="Calibri"/>
          <w:sz w:val="22"/>
          <w:szCs w:val="22"/>
          <w:lang w:val="en-AU"/>
        </w:rPr>
        <w:t xml:space="preserve"> </w:t>
      </w:r>
    </w:p>
    <w:p w14:paraId="7F456327" w14:textId="5F9B9C1A" w:rsidR="00641190" w:rsidRDefault="00641190" w:rsidP="0041718F">
      <w:pPr>
        <w:ind w:right="282"/>
        <w:jc w:val="both"/>
        <w:rPr>
          <w:rFonts w:ascii="Calibri" w:hAnsi="Calibri" w:cs="Calibri"/>
          <w:sz w:val="22"/>
          <w:szCs w:val="22"/>
          <w:lang w:eastAsia="en-AU"/>
        </w:rPr>
      </w:pPr>
    </w:p>
    <w:p w14:paraId="76062A80" w14:textId="5A4DBF08" w:rsidR="0095631E" w:rsidRDefault="0095631E" w:rsidP="0095631E">
      <w:pPr>
        <w:ind w:left="284" w:right="282"/>
        <w:jc w:val="both"/>
        <w:rPr>
          <w:rFonts w:ascii="Calibri" w:hAnsi="Calibri" w:cs="Calibri"/>
          <w:b/>
          <w:bCs/>
          <w:sz w:val="22"/>
          <w:szCs w:val="22"/>
        </w:rPr>
      </w:pPr>
      <w:r w:rsidRPr="000A6D19">
        <w:rPr>
          <w:rFonts w:ascii="Calibri" w:hAnsi="Calibri" w:cs="Calibri"/>
          <w:b/>
          <w:bCs/>
          <w:lang w:val="en-AU"/>
        </w:rPr>
        <w:t>Conclusion</w:t>
      </w:r>
      <w:bookmarkStart w:id="0" w:name="_GoBack"/>
      <w:bookmarkEnd w:id="0"/>
    </w:p>
    <w:p w14:paraId="3B1D48D9" w14:textId="0565F02F" w:rsidR="00711813" w:rsidRPr="0095631E" w:rsidRDefault="0095631E" w:rsidP="0095631E">
      <w:pPr>
        <w:ind w:left="284" w:right="282"/>
        <w:jc w:val="both"/>
        <w:rPr>
          <w:rFonts w:ascii="Calibri" w:hAnsi="Calibri" w:cs="Calibri"/>
          <w:b/>
          <w:bCs/>
          <w:sz w:val="22"/>
          <w:szCs w:val="22"/>
        </w:rPr>
      </w:pPr>
      <w:r>
        <w:rPr>
          <w:rFonts w:ascii="Calibri" w:hAnsi="Calibri" w:cs="Calibri"/>
          <w:sz w:val="22"/>
          <w:szCs w:val="22"/>
        </w:rPr>
        <w:t>T</w:t>
      </w:r>
      <w:r w:rsidRPr="0095631E">
        <w:rPr>
          <w:rFonts w:ascii="Calibri" w:hAnsi="Calibri" w:cs="Calibri"/>
          <w:sz w:val="22"/>
          <w:szCs w:val="22"/>
        </w:rPr>
        <w:t xml:space="preserve">he surface reaction of </w:t>
      </w:r>
      <w:proofErr w:type="spellStart"/>
      <w:r w:rsidRPr="0095631E">
        <w:rPr>
          <w:rFonts w:ascii="Calibri" w:hAnsi="Calibri" w:cs="Calibri"/>
          <w:sz w:val="22"/>
          <w:szCs w:val="22"/>
        </w:rPr>
        <w:t>HCHO</w:t>
      </w:r>
      <w:proofErr w:type="spellEnd"/>
      <w:r w:rsidRPr="0095631E">
        <w:rPr>
          <w:rFonts w:ascii="Calibri" w:hAnsi="Calibri" w:cs="Calibri"/>
          <w:sz w:val="22"/>
          <w:szCs w:val="22"/>
        </w:rPr>
        <w:t xml:space="preserve"> with </w:t>
      </w:r>
      <w:proofErr w:type="spellStart"/>
      <w:r w:rsidRPr="0095631E">
        <w:rPr>
          <w:rFonts w:ascii="Calibri" w:hAnsi="Calibri" w:cs="Calibri"/>
          <w:sz w:val="22"/>
          <w:szCs w:val="22"/>
        </w:rPr>
        <w:t>ZnO</w:t>
      </w:r>
      <w:proofErr w:type="spellEnd"/>
      <w:r w:rsidRPr="0095631E">
        <w:rPr>
          <w:rFonts w:ascii="Calibri" w:hAnsi="Calibri" w:cs="Calibri"/>
          <w:sz w:val="22"/>
          <w:szCs w:val="22"/>
        </w:rPr>
        <w:t xml:space="preserve"> nanostructures is not simple and cannot be classified using just one reaction. This work has shown that it can be influenced by the nanostructure morphology as well as the presence of defects on the surface of the nanostructure. This information should be useful for further experimenta</w:t>
      </w:r>
      <w:r w:rsidR="009421D2">
        <w:rPr>
          <w:rFonts w:ascii="Calibri" w:hAnsi="Calibri" w:cs="Calibri"/>
          <w:sz w:val="22"/>
          <w:szCs w:val="22"/>
        </w:rPr>
        <w:t xml:space="preserve">l development of </w:t>
      </w:r>
      <w:proofErr w:type="spellStart"/>
      <w:r w:rsidR="009421D2">
        <w:rPr>
          <w:rFonts w:ascii="Calibri" w:hAnsi="Calibri" w:cs="Calibri"/>
          <w:sz w:val="22"/>
          <w:szCs w:val="22"/>
        </w:rPr>
        <w:t>nanosensors</w:t>
      </w:r>
      <w:proofErr w:type="spellEnd"/>
      <w:r w:rsidRPr="0095631E">
        <w:rPr>
          <w:rFonts w:ascii="Calibri" w:hAnsi="Calibri" w:cs="Calibri"/>
          <w:sz w:val="22"/>
          <w:szCs w:val="22"/>
        </w:rPr>
        <w:t xml:space="preserve"> for sensing of formaldehyde.</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12D217DD" w14:textId="362017DE" w:rsidR="004B7E05" w:rsidRPr="0087587F" w:rsidRDefault="004B7E05" w:rsidP="0087587F">
      <w:pPr>
        <w:pStyle w:val="ListParagraph"/>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87587F">
        <w:rPr>
          <w:rFonts w:asciiTheme="minorHAnsi" w:hAnsiTheme="minorHAnsi" w:cstheme="minorHAnsi"/>
          <w:sz w:val="22"/>
          <w:szCs w:val="22"/>
        </w:rPr>
        <w:t>Spencer, M J S (2010). Gas sensing applications of 1D-nanostructured zinc oxide: Insights from density functional theory calculations. Prog</w:t>
      </w:r>
      <w:r w:rsidR="00587C7C" w:rsidRPr="0087587F">
        <w:rPr>
          <w:rFonts w:asciiTheme="minorHAnsi" w:hAnsiTheme="minorHAnsi" w:cstheme="minorHAnsi"/>
          <w:sz w:val="22"/>
          <w:szCs w:val="22"/>
        </w:rPr>
        <w:t>ress in Materials Science</w:t>
      </w:r>
      <w:r w:rsidRPr="0087587F">
        <w:rPr>
          <w:rFonts w:asciiTheme="minorHAnsi" w:hAnsiTheme="minorHAnsi" w:cstheme="minorHAnsi"/>
          <w:sz w:val="22"/>
          <w:szCs w:val="22"/>
        </w:rPr>
        <w:t>, 57, 437-486.</w:t>
      </w:r>
    </w:p>
    <w:p w14:paraId="19A0A76F" w14:textId="04D3EBB0" w:rsidR="00F97620" w:rsidRDefault="004B7E05" w:rsidP="0087587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5774DB">
        <w:rPr>
          <w:rFonts w:asciiTheme="minorHAnsi" w:hAnsiTheme="minorHAnsi" w:cstheme="minorHAnsi"/>
          <w:sz w:val="22"/>
          <w:szCs w:val="22"/>
          <w:lang w:eastAsia="en-AU"/>
        </w:rPr>
        <w:t xml:space="preserve">Tran, H T </w:t>
      </w:r>
      <w:proofErr w:type="spellStart"/>
      <w:r w:rsidRPr="005774DB">
        <w:rPr>
          <w:rFonts w:asciiTheme="minorHAnsi" w:hAnsiTheme="minorHAnsi" w:cstheme="minorHAnsi"/>
          <w:sz w:val="22"/>
          <w:szCs w:val="22"/>
          <w:lang w:eastAsia="en-AU"/>
        </w:rPr>
        <w:t>T</w:t>
      </w:r>
      <w:proofErr w:type="spellEnd"/>
      <w:r w:rsidRPr="005774DB">
        <w:rPr>
          <w:rFonts w:asciiTheme="minorHAnsi" w:hAnsiTheme="minorHAnsi" w:cstheme="minorHAnsi"/>
          <w:sz w:val="22"/>
          <w:szCs w:val="22"/>
          <w:lang w:eastAsia="en-AU"/>
        </w:rPr>
        <w:t>, Spencer, M J S (2017). Zinc oxide for gas sensing of formaldehyde: Density functional theory modelling of the effect of nanostructure morphology and gas concentration on the chemisorption reaction. Materials Chemistry and Physics,</w:t>
      </w:r>
      <w:r w:rsidR="00587C7C">
        <w:rPr>
          <w:rFonts w:asciiTheme="minorHAnsi" w:hAnsiTheme="minorHAnsi" w:cstheme="minorHAnsi"/>
          <w:sz w:val="22"/>
          <w:szCs w:val="22"/>
          <w:lang w:eastAsia="en-AU"/>
        </w:rPr>
        <w:t xml:space="preserve"> </w:t>
      </w:r>
      <w:r w:rsidRPr="005774DB">
        <w:rPr>
          <w:rFonts w:asciiTheme="minorHAnsi" w:hAnsiTheme="minorHAnsi" w:cstheme="minorHAnsi"/>
          <w:sz w:val="22"/>
          <w:szCs w:val="22"/>
          <w:lang w:eastAsia="en-AU"/>
        </w:rPr>
        <w:t>193, 274-284.</w:t>
      </w:r>
    </w:p>
    <w:sectPr w:rsidR="00F97620" w:rsidSect="000A6D19">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CC2D2" w14:textId="77777777" w:rsidR="00FD4E6B" w:rsidRDefault="00FD4E6B" w:rsidP="00A4068A">
      <w:r>
        <w:separator/>
      </w:r>
    </w:p>
  </w:endnote>
  <w:endnote w:type="continuationSeparator" w:id="0">
    <w:p w14:paraId="722651A2" w14:textId="77777777" w:rsidR="00FD4E6B" w:rsidRDefault="00FD4E6B" w:rsidP="00A4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0553B" w14:textId="77777777" w:rsidR="00FD4E6B" w:rsidRDefault="00FD4E6B" w:rsidP="00A4068A">
      <w:r>
        <w:separator/>
      </w:r>
    </w:p>
  </w:footnote>
  <w:footnote w:type="continuationSeparator" w:id="0">
    <w:p w14:paraId="1D396EC6" w14:textId="77777777" w:rsidR="00FD4E6B" w:rsidRDefault="00FD4E6B" w:rsidP="00A4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10805308"/>
    <w:lvl w:ilvl="0" w:tplc="D47ADE28">
      <w:start w:val="1"/>
      <w:numFmt w:val="decimal"/>
      <w:lvlText w:val="%1."/>
      <w:lvlJc w:val="left"/>
      <w:pPr>
        <w:ind w:left="720"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46C7D"/>
    <w:rsid w:val="000A6D19"/>
    <w:rsid w:val="000F1DC1"/>
    <w:rsid w:val="000F6087"/>
    <w:rsid w:val="001009FF"/>
    <w:rsid w:val="001234D2"/>
    <w:rsid w:val="001A21AD"/>
    <w:rsid w:val="001A68CA"/>
    <w:rsid w:val="002078AD"/>
    <w:rsid w:val="002226BB"/>
    <w:rsid w:val="00225236"/>
    <w:rsid w:val="002272B0"/>
    <w:rsid w:val="002531EA"/>
    <w:rsid w:val="00300B92"/>
    <w:rsid w:val="0030585E"/>
    <w:rsid w:val="00351F77"/>
    <w:rsid w:val="0038213D"/>
    <w:rsid w:val="00387491"/>
    <w:rsid w:val="003B037A"/>
    <w:rsid w:val="003C61D6"/>
    <w:rsid w:val="0041718F"/>
    <w:rsid w:val="00447188"/>
    <w:rsid w:val="00483B05"/>
    <w:rsid w:val="0049410D"/>
    <w:rsid w:val="00495E8F"/>
    <w:rsid w:val="004B7E05"/>
    <w:rsid w:val="004E28B9"/>
    <w:rsid w:val="004E5450"/>
    <w:rsid w:val="005226A8"/>
    <w:rsid w:val="0055229D"/>
    <w:rsid w:val="00562D19"/>
    <w:rsid w:val="005774DB"/>
    <w:rsid w:val="00587C7C"/>
    <w:rsid w:val="0059609A"/>
    <w:rsid w:val="00597659"/>
    <w:rsid w:val="005E1607"/>
    <w:rsid w:val="005E48A2"/>
    <w:rsid w:val="005F19FF"/>
    <w:rsid w:val="00636C3B"/>
    <w:rsid w:val="00641190"/>
    <w:rsid w:val="006448F3"/>
    <w:rsid w:val="006B3866"/>
    <w:rsid w:val="00711813"/>
    <w:rsid w:val="00724E3C"/>
    <w:rsid w:val="00743C46"/>
    <w:rsid w:val="007A4F9A"/>
    <w:rsid w:val="007D4BB4"/>
    <w:rsid w:val="007D6016"/>
    <w:rsid w:val="00833DEB"/>
    <w:rsid w:val="0087587F"/>
    <w:rsid w:val="008909C9"/>
    <w:rsid w:val="008C35B1"/>
    <w:rsid w:val="009421D2"/>
    <w:rsid w:val="00947B77"/>
    <w:rsid w:val="0095631E"/>
    <w:rsid w:val="00964727"/>
    <w:rsid w:val="00997C34"/>
    <w:rsid w:val="009A0425"/>
    <w:rsid w:val="009A4CFF"/>
    <w:rsid w:val="009B2641"/>
    <w:rsid w:val="009E2228"/>
    <w:rsid w:val="009F06D6"/>
    <w:rsid w:val="00A266B4"/>
    <w:rsid w:val="00A4068A"/>
    <w:rsid w:val="00A62718"/>
    <w:rsid w:val="00B069A2"/>
    <w:rsid w:val="00B929D9"/>
    <w:rsid w:val="00B94DE8"/>
    <w:rsid w:val="00B97AD6"/>
    <w:rsid w:val="00BA12CD"/>
    <w:rsid w:val="00BA69AA"/>
    <w:rsid w:val="00BC5FCC"/>
    <w:rsid w:val="00C514ED"/>
    <w:rsid w:val="00C60A71"/>
    <w:rsid w:val="00CC165A"/>
    <w:rsid w:val="00CD055A"/>
    <w:rsid w:val="00D175D6"/>
    <w:rsid w:val="00D55F3B"/>
    <w:rsid w:val="00DA2731"/>
    <w:rsid w:val="00DB4497"/>
    <w:rsid w:val="00DB7B65"/>
    <w:rsid w:val="00DC0ABB"/>
    <w:rsid w:val="00DF1C8E"/>
    <w:rsid w:val="00EB3951"/>
    <w:rsid w:val="00ED11A8"/>
    <w:rsid w:val="00EE728C"/>
    <w:rsid w:val="00EF12F3"/>
    <w:rsid w:val="00F02478"/>
    <w:rsid w:val="00F14782"/>
    <w:rsid w:val="00F26BBE"/>
    <w:rsid w:val="00F97620"/>
    <w:rsid w:val="00FA4DC1"/>
    <w:rsid w:val="00FC56F0"/>
    <w:rsid w:val="00FD099D"/>
    <w:rsid w:val="00FD4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Header">
    <w:name w:val="header"/>
    <w:basedOn w:val="Normal"/>
    <w:link w:val="HeaderChar"/>
    <w:uiPriority w:val="99"/>
    <w:unhideWhenUsed/>
    <w:rsid w:val="00A4068A"/>
    <w:pPr>
      <w:tabs>
        <w:tab w:val="center" w:pos="4513"/>
        <w:tab w:val="right" w:pos="9026"/>
      </w:tabs>
    </w:pPr>
  </w:style>
  <w:style w:type="character" w:customStyle="1" w:styleId="HeaderChar">
    <w:name w:val="Header Char"/>
    <w:basedOn w:val="DefaultParagraphFont"/>
    <w:link w:val="Header"/>
    <w:uiPriority w:val="99"/>
    <w:rsid w:val="00A4068A"/>
    <w:rPr>
      <w:sz w:val="24"/>
      <w:szCs w:val="24"/>
      <w:lang w:val="en-US"/>
    </w:rPr>
  </w:style>
  <w:style w:type="paragraph" w:styleId="Footer">
    <w:name w:val="footer"/>
    <w:basedOn w:val="Normal"/>
    <w:link w:val="FooterChar"/>
    <w:uiPriority w:val="99"/>
    <w:unhideWhenUsed/>
    <w:rsid w:val="00A4068A"/>
    <w:pPr>
      <w:tabs>
        <w:tab w:val="center" w:pos="4513"/>
        <w:tab w:val="right" w:pos="9026"/>
      </w:tabs>
    </w:pPr>
  </w:style>
  <w:style w:type="character" w:customStyle="1" w:styleId="FooterChar">
    <w:name w:val="Footer Char"/>
    <w:basedOn w:val="DefaultParagraphFont"/>
    <w:link w:val="Footer"/>
    <w:uiPriority w:val="99"/>
    <w:rsid w:val="00A4068A"/>
    <w:rPr>
      <w:sz w:val="24"/>
      <w:szCs w:val="24"/>
      <w:lang w:val="en-US"/>
    </w:rPr>
  </w:style>
  <w:style w:type="paragraph" w:styleId="ListParagraph">
    <w:name w:val="List Paragraph"/>
    <w:basedOn w:val="Normal"/>
    <w:uiPriority w:val="34"/>
    <w:qFormat/>
    <w:rsid w:val="00875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3217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Michelle Spencer</cp:lastModifiedBy>
  <cp:revision>5</cp:revision>
  <cp:lastPrinted>2013-06-13T05:15:00Z</cp:lastPrinted>
  <dcterms:created xsi:type="dcterms:W3CDTF">2019-08-30T08:49:00Z</dcterms:created>
  <dcterms:modified xsi:type="dcterms:W3CDTF">2019-08-30T08:59:00Z</dcterms:modified>
</cp:coreProperties>
</file>