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5151" w14:textId="4EE05A56" w:rsidR="00316290" w:rsidRDefault="00946382" w:rsidP="00037ED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Stakeholder</w:t>
      </w:r>
      <w:r w:rsidR="00B93F3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90D4C">
        <w:rPr>
          <w:rFonts w:ascii="Calibri" w:hAnsi="Calibri" w:cs="Calibri"/>
          <w:b/>
          <w:bCs/>
          <w:sz w:val="20"/>
          <w:szCs w:val="20"/>
        </w:rPr>
        <w:t>Perceptions</w:t>
      </w:r>
      <w:r w:rsidR="00B93F3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A2850">
        <w:rPr>
          <w:rFonts w:ascii="Calibri" w:hAnsi="Calibri" w:cs="Calibri"/>
          <w:b/>
          <w:bCs/>
          <w:sz w:val="20"/>
          <w:szCs w:val="20"/>
        </w:rPr>
        <w:t>on</w:t>
      </w:r>
      <w:r w:rsidR="00A05D7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A2850">
        <w:rPr>
          <w:rFonts w:ascii="Calibri" w:hAnsi="Calibri" w:cs="Calibri"/>
          <w:b/>
          <w:bCs/>
          <w:sz w:val="20"/>
          <w:szCs w:val="20"/>
        </w:rPr>
        <w:t>Developing</w:t>
      </w:r>
      <w:r w:rsidR="00A05D7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93F30">
        <w:rPr>
          <w:rFonts w:ascii="Calibri" w:hAnsi="Calibri" w:cs="Calibri"/>
          <w:b/>
          <w:bCs/>
          <w:sz w:val="20"/>
          <w:szCs w:val="20"/>
        </w:rPr>
        <w:t>Gabapentinoid Deprescribing Guideline</w:t>
      </w:r>
      <w:r w:rsidR="00A05D7C">
        <w:rPr>
          <w:rFonts w:ascii="Calibri" w:hAnsi="Calibri" w:cs="Calibri"/>
          <w:b/>
          <w:bCs/>
          <w:sz w:val="20"/>
          <w:szCs w:val="20"/>
        </w:rPr>
        <w:t>s</w:t>
      </w:r>
      <w:r w:rsidR="00B93F30">
        <w:rPr>
          <w:rFonts w:ascii="Calibri" w:hAnsi="Calibri" w:cs="Calibri"/>
          <w:b/>
          <w:bCs/>
          <w:sz w:val="20"/>
          <w:szCs w:val="20"/>
        </w:rPr>
        <w:t xml:space="preserve">: A Functional Role Theory Approach </w:t>
      </w:r>
    </w:p>
    <w:p w14:paraId="12D20C7E" w14:textId="1B1C1D64" w:rsidR="002E3A02" w:rsidRPr="005E2896" w:rsidRDefault="005E2896" w:rsidP="00037ED2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5E2896">
        <w:rPr>
          <w:rFonts w:ascii="Calibri" w:hAnsi="Calibri" w:cs="Calibri"/>
          <w:sz w:val="20"/>
          <w:szCs w:val="20"/>
          <w:lang w:val="en-US"/>
        </w:rPr>
        <w:t>Chun Hei Justin Cheng</w:t>
      </w:r>
      <w:r w:rsidRPr="005E2896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5E2896">
        <w:rPr>
          <w:rFonts w:ascii="Calibri" w:hAnsi="Calibri" w:cs="Calibri"/>
          <w:sz w:val="20"/>
          <w:szCs w:val="20"/>
          <w:lang w:val="en-US"/>
        </w:rPr>
        <w:t>, Danijela Gnjidic</w:t>
      </w:r>
      <w:r w:rsidRPr="005E2896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5E2896">
        <w:rPr>
          <w:rFonts w:ascii="Calibri" w:hAnsi="Calibri" w:cs="Calibri"/>
          <w:sz w:val="20"/>
          <w:szCs w:val="20"/>
          <w:lang w:val="en-US"/>
        </w:rPr>
        <w:t>, Stephanie Mathieson</w:t>
      </w:r>
      <w:r w:rsidR="00B574D4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5E2896">
        <w:rPr>
          <w:rFonts w:ascii="Calibri" w:hAnsi="Calibri" w:cs="Calibri"/>
          <w:sz w:val="20"/>
          <w:szCs w:val="20"/>
          <w:lang w:val="en-US"/>
        </w:rPr>
        <w:t xml:space="preserve">, Carl </w:t>
      </w:r>
      <w:r w:rsidR="009A0597">
        <w:rPr>
          <w:rFonts w:ascii="Calibri" w:hAnsi="Calibri" w:cs="Calibri"/>
          <w:sz w:val="20"/>
          <w:szCs w:val="20"/>
          <w:lang w:val="en-US"/>
        </w:rPr>
        <w:t xml:space="preserve">R </w:t>
      </w:r>
      <w:r w:rsidRPr="005E2896">
        <w:rPr>
          <w:rFonts w:ascii="Calibri" w:hAnsi="Calibri" w:cs="Calibri"/>
          <w:sz w:val="20"/>
          <w:szCs w:val="20"/>
          <w:lang w:val="en-US"/>
        </w:rPr>
        <w:t>Schneider</w:t>
      </w:r>
      <w:r w:rsidRPr="005E2896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="00B574D4">
        <w:rPr>
          <w:rFonts w:ascii="Calibri" w:hAnsi="Calibri" w:cs="Calibri"/>
          <w:sz w:val="20"/>
          <w:szCs w:val="20"/>
          <w:lang w:val="en-US"/>
        </w:rPr>
        <w:t xml:space="preserve"> on behalf of the </w:t>
      </w:r>
      <w:r w:rsidR="00F64FB5">
        <w:rPr>
          <w:rFonts w:ascii="Calibri" w:hAnsi="Calibri" w:cs="Calibri"/>
          <w:sz w:val="20"/>
          <w:szCs w:val="20"/>
          <w:lang w:val="en-US"/>
        </w:rPr>
        <w:t>Working Guideline Group</w:t>
      </w:r>
      <w:r w:rsidR="00B574D4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1. </w:t>
      </w:r>
      <w:r w:rsidR="00BE4F3E">
        <w:rPr>
          <w:rFonts w:ascii="Calibri" w:hAnsi="Calibri" w:cs="Calibri"/>
          <w:sz w:val="20"/>
          <w:szCs w:val="20"/>
          <w:lang w:val="en-US"/>
        </w:rPr>
        <w:t xml:space="preserve">School of Pharmacy, 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The </w:t>
      </w:r>
      <w:r w:rsidR="00BE4F3E">
        <w:rPr>
          <w:rFonts w:ascii="Calibri" w:hAnsi="Calibri" w:cs="Calibri"/>
          <w:sz w:val="20"/>
          <w:szCs w:val="20"/>
          <w:lang w:val="en-US"/>
        </w:rPr>
        <w:t>Univ</w:t>
      </w:r>
      <w:r w:rsidR="00A05D7C">
        <w:rPr>
          <w:rFonts w:ascii="Calibri" w:hAnsi="Calibri" w:cs="Calibri"/>
          <w:sz w:val="20"/>
          <w:szCs w:val="20"/>
          <w:lang w:val="en-US"/>
        </w:rPr>
        <w:t>ersity</w:t>
      </w:r>
      <w:r w:rsidR="00BE4F3E">
        <w:rPr>
          <w:rFonts w:ascii="Calibri" w:hAnsi="Calibri" w:cs="Calibri"/>
          <w:sz w:val="20"/>
          <w:szCs w:val="20"/>
          <w:lang w:val="en-US"/>
        </w:rPr>
        <w:t xml:space="preserve"> of Sydney</w:t>
      </w:r>
      <w:r w:rsidR="00BE4F3E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="00BE4F3E">
        <w:rPr>
          <w:rFonts w:ascii="Calibri" w:hAnsi="Calibri" w:cs="Calibri"/>
          <w:sz w:val="20"/>
          <w:szCs w:val="20"/>
          <w:lang w:val="en-US"/>
        </w:rPr>
        <w:t xml:space="preserve">, Camperdown, NSW. </w:t>
      </w:r>
    </w:p>
    <w:p w14:paraId="11D8EB75" w14:textId="1F4A593D" w:rsidR="009B7B0B" w:rsidRPr="005E2896" w:rsidRDefault="00D605F1" w:rsidP="00037ED2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874FA8">
        <w:rPr>
          <w:rFonts w:ascii="Calibri" w:hAnsi="Calibri" w:cs="Calibri"/>
          <w:b/>
          <w:bCs/>
          <w:sz w:val="20"/>
          <w:szCs w:val="20"/>
          <w:lang w:val="en-US"/>
        </w:rPr>
        <w:t>Introduction.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D2158">
        <w:rPr>
          <w:rFonts w:ascii="Calibri" w:hAnsi="Calibri" w:cs="Calibri"/>
          <w:sz w:val="20"/>
          <w:szCs w:val="20"/>
          <w:lang w:val="en-US"/>
        </w:rPr>
        <w:t xml:space="preserve">Gabapentinoids </w:t>
      </w:r>
      <w:r w:rsidR="00F74BCF">
        <w:rPr>
          <w:rFonts w:ascii="Calibri" w:hAnsi="Calibri" w:cs="Calibri"/>
          <w:sz w:val="20"/>
          <w:szCs w:val="20"/>
          <w:lang w:val="en-US"/>
        </w:rPr>
        <w:t>(</w:t>
      </w:r>
      <w:r w:rsidR="00946382">
        <w:rPr>
          <w:rFonts w:ascii="Calibri" w:hAnsi="Calibri" w:cs="Calibri"/>
          <w:sz w:val="20"/>
          <w:szCs w:val="20"/>
          <w:lang w:val="en-US"/>
        </w:rPr>
        <w:t xml:space="preserve">e.g.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pregabalin, gabapentin) </w:t>
      </w:r>
      <w:r w:rsidR="00946382">
        <w:rPr>
          <w:rFonts w:ascii="Calibri" w:hAnsi="Calibri" w:cs="Calibri"/>
          <w:sz w:val="20"/>
          <w:szCs w:val="20"/>
          <w:lang w:val="en-US"/>
        </w:rPr>
        <w:t>are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9355B4">
        <w:rPr>
          <w:rFonts w:ascii="Calibri" w:hAnsi="Calibri" w:cs="Calibri"/>
          <w:sz w:val="20"/>
          <w:szCs w:val="20"/>
          <w:lang w:val="en-US"/>
        </w:rPr>
        <w:t>indicated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for neuropathic pain and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 increasingly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01C82">
        <w:rPr>
          <w:rFonts w:ascii="Calibri" w:hAnsi="Calibri" w:cs="Calibri"/>
          <w:sz w:val="20"/>
          <w:szCs w:val="20"/>
          <w:lang w:val="en-US"/>
        </w:rPr>
        <w:t xml:space="preserve">used </w:t>
      </w:r>
      <w:r w:rsidR="00CA7299">
        <w:rPr>
          <w:rFonts w:ascii="Calibri" w:hAnsi="Calibri" w:cs="Calibri"/>
          <w:sz w:val="20"/>
          <w:szCs w:val="20"/>
          <w:lang w:val="en-US"/>
        </w:rPr>
        <w:t>“</w:t>
      </w:r>
      <w:r w:rsidR="00F74BCF">
        <w:rPr>
          <w:rFonts w:ascii="Calibri" w:hAnsi="Calibri" w:cs="Calibri"/>
          <w:sz w:val="20"/>
          <w:szCs w:val="20"/>
          <w:lang w:val="en-US"/>
        </w:rPr>
        <w:t>off</w:t>
      </w:r>
      <w:r w:rsidR="00CA7299">
        <w:rPr>
          <w:rFonts w:ascii="Calibri" w:hAnsi="Calibri" w:cs="Calibri"/>
          <w:sz w:val="20"/>
          <w:szCs w:val="20"/>
          <w:lang w:val="en-US"/>
        </w:rPr>
        <w:t>’</w:t>
      </w:r>
      <w:r w:rsidR="00680F2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74BCF">
        <w:rPr>
          <w:rFonts w:ascii="Calibri" w:hAnsi="Calibri" w:cs="Calibri"/>
          <w:sz w:val="20"/>
          <w:szCs w:val="20"/>
          <w:lang w:val="en-US"/>
        </w:rPr>
        <w:t>label</w:t>
      </w:r>
      <w:r w:rsidR="00CA7299">
        <w:rPr>
          <w:rFonts w:ascii="Calibri" w:hAnsi="Calibri" w:cs="Calibri"/>
          <w:sz w:val="20"/>
          <w:szCs w:val="20"/>
          <w:lang w:val="en-US"/>
        </w:rPr>
        <w:t>”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946382">
        <w:rPr>
          <w:rFonts w:ascii="Calibri" w:hAnsi="Calibri" w:cs="Calibri"/>
          <w:sz w:val="20"/>
          <w:szCs w:val="20"/>
          <w:lang w:val="en-US"/>
        </w:rPr>
        <w:t xml:space="preserve">(e.g. </w:t>
      </w:r>
      <w:r w:rsidR="00325879">
        <w:rPr>
          <w:rFonts w:ascii="Calibri" w:hAnsi="Calibri" w:cs="Calibri"/>
          <w:sz w:val="20"/>
          <w:szCs w:val="20"/>
          <w:lang w:val="en-US"/>
        </w:rPr>
        <w:t>fibromyalgia</w:t>
      </w:r>
      <w:r w:rsidR="00946382">
        <w:rPr>
          <w:rFonts w:ascii="Calibri" w:hAnsi="Calibri" w:cs="Calibri"/>
          <w:sz w:val="20"/>
          <w:szCs w:val="20"/>
          <w:lang w:val="en-US"/>
        </w:rPr>
        <w:t>)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. However, concerns about </w:t>
      </w:r>
      <w:r w:rsidR="00B13A79">
        <w:rPr>
          <w:rFonts w:ascii="Calibri" w:hAnsi="Calibri" w:cs="Calibri"/>
          <w:sz w:val="20"/>
          <w:szCs w:val="20"/>
          <w:lang w:val="en-US"/>
        </w:rPr>
        <w:t xml:space="preserve">potential </w:t>
      </w:r>
      <w:r w:rsidR="00F74BCF">
        <w:rPr>
          <w:rFonts w:ascii="Calibri" w:hAnsi="Calibri" w:cs="Calibri"/>
          <w:sz w:val="20"/>
          <w:szCs w:val="20"/>
          <w:lang w:val="en-US"/>
        </w:rPr>
        <w:t>harms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have prompted prescribers </w:t>
      </w:r>
      <w:r w:rsidR="00E16258">
        <w:rPr>
          <w:rFonts w:ascii="Calibri" w:hAnsi="Calibri" w:cs="Calibri"/>
          <w:sz w:val="20"/>
          <w:szCs w:val="20"/>
          <w:lang w:val="en-US"/>
        </w:rPr>
        <w:t xml:space="preserve">and consumers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to reconsider 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regular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use.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Aims.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5D7EC6">
        <w:rPr>
          <w:rFonts w:ascii="Calibri" w:hAnsi="Calibri" w:cs="Calibri"/>
          <w:sz w:val="20"/>
          <w:szCs w:val="20"/>
          <w:lang w:val="en-US"/>
        </w:rPr>
        <w:t>To elucidate</w:t>
      </w:r>
      <w:r w:rsidR="00E16258">
        <w:rPr>
          <w:rStyle w:val="CommentReference"/>
          <w:lang w:val="en-US"/>
        </w:rPr>
        <w:t xml:space="preserve"> </w:t>
      </w:r>
      <w:r w:rsidR="00E16258" w:rsidRPr="00E16258">
        <w:rPr>
          <w:rStyle w:val="CommentReference"/>
          <w:rFonts w:ascii="Calibri" w:hAnsi="Calibri" w:cs="Calibri"/>
          <w:sz w:val="20"/>
          <w:szCs w:val="20"/>
          <w:lang w:val="en-US"/>
        </w:rPr>
        <w:t xml:space="preserve">perceptions </w:t>
      </w:r>
      <w:r w:rsidR="00F94D07">
        <w:rPr>
          <w:rStyle w:val="CommentReference"/>
          <w:rFonts w:ascii="Calibri" w:hAnsi="Calibri" w:cs="Calibri"/>
          <w:sz w:val="20"/>
          <w:szCs w:val="20"/>
          <w:lang w:val="en-US"/>
        </w:rPr>
        <w:t xml:space="preserve">of </w:t>
      </w:r>
      <w:r w:rsidR="00E16258" w:rsidRPr="00E16258">
        <w:rPr>
          <w:rStyle w:val="CommentReference"/>
          <w:rFonts w:ascii="Calibri" w:hAnsi="Calibri" w:cs="Calibri"/>
          <w:sz w:val="20"/>
          <w:szCs w:val="20"/>
          <w:lang w:val="en-US"/>
        </w:rPr>
        <w:t>co</w:t>
      </w:r>
      <w:r w:rsidR="000B76FB" w:rsidRPr="00E16258">
        <w:rPr>
          <w:rFonts w:ascii="Calibri" w:hAnsi="Calibri" w:cs="Calibri"/>
          <w:sz w:val="20"/>
          <w:szCs w:val="20"/>
          <w:lang w:val="en-US"/>
        </w:rPr>
        <w:t>nsumer</w:t>
      </w:r>
      <w:r w:rsidR="000B76FB">
        <w:rPr>
          <w:rFonts w:ascii="Calibri" w:hAnsi="Calibri" w:cs="Calibri"/>
          <w:sz w:val="20"/>
          <w:szCs w:val="20"/>
          <w:lang w:val="en-US"/>
        </w:rPr>
        <w:t xml:space="preserve"> and health</w:t>
      </w:r>
      <w:r w:rsidR="00AC7BEA">
        <w:rPr>
          <w:rFonts w:ascii="Calibri" w:hAnsi="Calibri" w:cs="Calibri"/>
          <w:sz w:val="20"/>
          <w:szCs w:val="20"/>
          <w:lang w:val="en-US"/>
        </w:rPr>
        <w:t>care</w:t>
      </w:r>
      <w:r w:rsidR="000B76FB">
        <w:rPr>
          <w:rFonts w:ascii="Calibri" w:hAnsi="Calibri" w:cs="Calibri"/>
          <w:sz w:val="20"/>
          <w:szCs w:val="20"/>
          <w:lang w:val="en-US"/>
        </w:rPr>
        <w:t xml:space="preserve"> professional </w:t>
      </w:r>
      <w:r w:rsidR="00AC7BEA">
        <w:rPr>
          <w:rFonts w:ascii="Calibri" w:hAnsi="Calibri" w:cs="Calibri"/>
          <w:sz w:val="20"/>
          <w:szCs w:val="20"/>
          <w:lang w:val="en-US"/>
        </w:rPr>
        <w:t xml:space="preserve">(HCP) </w:t>
      </w:r>
      <w:r w:rsidR="00DE5804">
        <w:rPr>
          <w:rFonts w:ascii="Calibri" w:hAnsi="Calibri" w:cs="Calibri"/>
          <w:sz w:val="20"/>
          <w:szCs w:val="20"/>
          <w:lang w:val="en-US"/>
        </w:rPr>
        <w:t xml:space="preserve">stakeholders </w:t>
      </w:r>
      <w:r w:rsidR="000B76FB">
        <w:rPr>
          <w:rFonts w:ascii="Calibri" w:hAnsi="Calibri" w:cs="Calibri"/>
          <w:sz w:val="20"/>
          <w:szCs w:val="20"/>
          <w:lang w:val="en-US"/>
        </w:rPr>
        <w:t xml:space="preserve">on the need and scope of a gabapentinoid deprescribing guideline.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Methods.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060B4">
        <w:rPr>
          <w:rFonts w:ascii="Calibri" w:hAnsi="Calibri" w:cs="Calibri"/>
          <w:sz w:val="20"/>
          <w:szCs w:val="20"/>
          <w:lang w:val="en-US"/>
        </w:rPr>
        <w:t>A</w:t>
      </w:r>
      <w:r w:rsidR="00594966">
        <w:rPr>
          <w:rFonts w:ascii="Calibri" w:hAnsi="Calibri" w:cs="Calibri"/>
          <w:sz w:val="20"/>
          <w:szCs w:val="20"/>
          <w:lang w:val="en-US"/>
        </w:rPr>
        <w:t xml:space="preserve"> qualitative study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 with semi-structured interviews was performed</w:t>
      </w:r>
      <w:r w:rsidR="004060B4">
        <w:rPr>
          <w:rFonts w:ascii="Calibri" w:hAnsi="Calibri" w:cs="Calibri"/>
          <w:sz w:val="20"/>
          <w:szCs w:val="20"/>
          <w:lang w:val="en-US"/>
        </w:rPr>
        <w:t>.</w:t>
      </w:r>
      <w:r w:rsidR="008B4091">
        <w:rPr>
          <w:rFonts w:ascii="Calibri" w:hAnsi="Calibri" w:cs="Calibri"/>
          <w:sz w:val="20"/>
          <w:szCs w:val="20"/>
          <w:lang w:val="en-US"/>
        </w:rPr>
        <w:t xml:space="preserve"> Consumers currently or previously using gabapentinoids, and HCPs caring for such patients were </w:t>
      </w:r>
      <w:r w:rsidR="009E6D9D">
        <w:rPr>
          <w:rFonts w:ascii="Calibri" w:hAnsi="Calibri" w:cs="Calibri"/>
          <w:sz w:val="20"/>
          <w:szCs w:val="20"/>
          <w:lang w:val="en-US"/>
        </w:rPr>
        <w:t>recruited</w:t>
      </w:r>
      <w:r w:rsidR="00AE3E55">
        <w:rPr>
          <w:rFonts w:ascii="Calibri" w:hAnsi="Calibri" w:cs="Calibri"/>
          <w:sz w:val="20"/>
          <w:szCs w:val="20"/>
          <w:lang w:val="en-US"/>
        </w:rPr>
        <w:t>.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 I</w:t>
      </w:r>
      <w:r w:rsidR="00013BB2">
        <w:rPr>
          <w:rFonts w:ascii="Calibri" w:hAnsi="Calibri" w:cs="Calibri"/>
          <w:sz w:val="20"/>
          <w:szCs w:val="20"/>
          <w:lang w:val="en-US"/>
        </w:rPr>
        <w:t xml:space="preserve">nductive </w:t>
      </w:r>
      <w:r w:rsidR="000F5C2A">
        <w:rPr>
          <w:rFonts w:ascii="Calibri" w:hAnsi="Calibri" w:cs="Calibri"/>
          <w:sz w:val="20"/>
          <w:szCs w:val="20"/>
          <w:lang w:val="en-US"/>
        </w:rPr>
        <w:t>thematic analysis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 was undertaken using </w:t>
      </w:r>
      <w:r w:rsidR="00BD34B6">
        <w:rPr>
          <w:rFonts w:ascii="Calibri" w:hAnsi="Calibri" w:cs="Calibri"/>
          <w:sz w:val="20"/>
          <w:szCs w:val="20"/>
          <w:lang w:val="en-US"/>
        </w:rPr>
        <w:t>Functional Role Theory</w:t>
      </w:r>
      <w:r w:rsidR="00006408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Results.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>Twenty-five participants were included</w:t>
      </w:r>
      <w:r w:rsidR="000344CD">
        <w:rPr>
          <w:rFonts w:ascii="Calibri" w:hAnsi="Calibri" w:cs="Calibri"/>
          <w:sz w:val="20"/>
          <w:szCs w:val="20"/>
          <w:lang w:val="en-US"/>
        </w:rPr>
        <w:t xml:space="preserve"> (13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 xml:space="preserve"> consumers</w:t>
      </w:r>
      <w:r w:rsidR="000344CD">
        <w:rPr>
          <w:rFonts w:ascii="Calibri" w:hAnsi="Calibri" w:cs="Calibri"/>
          <w:sz w:val="20"/>
          <w:szCs w:val="20"/>
          <w:lang w:val="en-US"/>
        </w:rPr>
        <w:t>, 12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 xml:space="preserve"> HCPs</w:t>
      </w:r>
      <w:r w:rsidR="000344CD">
        <w:rPr>
          <w:rFonts w:ascii="Calibri" w:hAnsi="Calibri" w:cs="Calibri"/>
          <w:sz w:val="20"/>
          <w:szCs w:val="20"/>
          <w:lang w:val="en-US"/>
        </w:rPr>
        <w:t>)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16B42">
        <w:rPr>
          <w:rFonts w:ascii="Calibri" w:hAnsi="Calibri" w:cs="Calibri"/>
          <w:sz w:val="20"/>
          <w:szCs w:val="20"/>
          <w:lang w:val="en-US"/>
        </w:rPr>
        <w:t xml:space="preserve">The process of deprescribing </w:t>
      </w:r>
      <w:r w:rsidR="00B63E1C">
        <w:rPr>
          <w:rFonts w:ascii="Calibri" w:hAnsi="Calibri" w:cs="Calibri"/>
          <w:sz w:val="20"/>
          <w:szCs w:val="20"/>
          <w:lang w:val="en-US"/>
        </w:rPr>
        <w:t xml:space="preserve">was described by stakeholders as a holistic, system-wide activity involving not just the prescribes but also allied health professionals. </w:t>
      </w:r>
      <w:r w:rsidR="00A80A89">
        <w:rPr>
          <w:rFonts w:ascii="Calibri" w:hAnsi="Calibri" w:cs="Calibri"/>
          <w:sz w:val="20"/>
          <w:szCs w:val="20"/>
          <w:lang w:val="en-US"/>
        </w:rPr>
        <w:t xml:space="preserve">Both stakeholders identified a </w:t>
      </w:r>
      <w:r w:rsidR="009A0597">
        <w:rPr>
          <w:rFonts w:ascii="Calibri" w:hAnsi="Calibri" w:cs="Calibri"/>
          <w:sz w:val="20"/>
          <w:szCs w:val="20"/>
          <w:lang w:val="en-US"/>
        </w:rPr>
        <w:t>n</w:t>
      </w:r>
      <w:r w:rsidR="00A80A89">
        <w:rPr>
          <w:rFonts w:ascii="Calibri" w:hAnsi="Calibri" w:cs="Calibri"/>
          <w:sz w:val="20"/>
          <w:szCs w:val="20"/>
          <w:lang w:val="en-US"/>
        </w:rPr>
        <w:t>eed for inclusive guidelines that reflect this complexity.</w:t>
      </w:r>
      <w:r w:rsidR="00A3581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D34B6">
        <w:rPr>
          <w:rFonts w:ascii="Calibri" w:hAnsi="Calibri" w:cs="Calibri"/>
          <w:sz w:val="20"/>
          <w:szCs w:val="20"/>
          <w:lang w:val="en-US"/>
        </w:rPr>
        <w:t>C</w:t>
      </w:r>
      <w:r w:rsidR="00454E23">
        <w:rPr>
          <w:rFonts w:ascii="Calibri" w:hAnsi="Calibri" w:cs="Calibri"/>
          <w:sz w:val="20"/>
          <w:szCs w:val="20"/>
          <w:lang w:val="en-US"/>
        </w:rPr>
        <w:t xml:space="preserve">onsumers experienced fragmented care, with </w:t>
      </w:r>
      <w:r w:rsidR="00D42213">
        <w:rPr>
          <w:rFonts w:ascii="Calibri" w:hAnsi="Calibri" w:cs="Calibri"/>
          <w:sz w:val="20"/>
          <w:szCs w:val="20"/>
          <w:lang w:val="en-US"/>
        </w:rPr>
        <w:t xml:space="preserve">general practitioners </w:t>
      </w:r>
      <w:r w:rsidR="00454E23">
        <w:rPr>
          <w:rFonts w:ascii="Calibri" w:hAnsi="Calibri" w:cs="Calibri"/>
          <w:sz w:val="20"/>
          <w:szCs w:val="20"/>
          <w:lang w:val="en-US"/>
        </w:rPr>
        <w:t xml:space="preserve">often left to coordinate deprescribing alone. </w:t>
      </w:r>
      <w:r w:rsidR="000C5BB9">
        <w:rPr>
          <w:rFonts w:ascii="Calibri" w:hAnsi="Calibri" w:cs="Calibri"/>
          <w:sz w:val="20"/>
          <w:szCs w:val="20"/>
          <w:lang w:val="en-US"/>
        </w:rPr>
        <w:t>Crucially, consumers expressed a desire to be central to both the process with carers and the development of deprescribing guidelines, not passive recipients but active partners</w:t>
      </w:r>
      <w:r w:rsidR="00273CCE">
        <w:rPr>
          <w:rFonts w:ascii="Calibri" w:hAnsi="Calibri" w:cs="Calibri"/>
          <w:sz w:val="20"/>
          <w:szCs w:val="20"/>
          <w:lang w:val="en-US"/>
        </w:rPr>
        <w:t>.</w:t>
      </w:r>
      <w:r w:rsidR="00A80A89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D23B8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Discussion.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32CEA">
        <w:rPr>
          <w:rFonts w:ascii="Calibri" w:hAnsi="Calibri" w:cs="Calibri"/>
          <w:sz w:val="20"/>
          <w:szCs w:val="20"/>
          <w:lang w:val="en-US"/>
        </w:rPr>
        <w:t xml:space="preserve">Future guideline development should prioritise </w:t>
      </w:r>
      <w:r w:rsidR="00AA5FF1">
        <w:rPr>
          <w:rFonts w:ascii="Calibri" w:hAnsi="Calibri" w:cs="Calibri"/>
          <w:sz w:val="20"/>
          <w:szCs w:val="20"/>
          <w:lang w:val="en-US"/>
        </w:rPr>
        <w:t>multidisciplinary targets of</w:t>
      </w:r>
      <w:r w:rsidR="00A32CE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A5FF1">
        <w:rPr>
          <w:rFonts w:ascii="Calibri" w:hAnsi="Calibri" w:cs="Calibri"/>
          <w:sz w:val="20"/>
          <w:szCs w:val="20"/>
          <w:lang w:val="en-US"/>
        </w:rPr>
        <w:t>guidelines</w:t>
      </w:r>
      <w:r w:rsidR="00A32CEA">
        <w:rPr>
          <w:rFonts w:ascii="Calibri" w:hAnsi="Calibri" w:cs="Calibri"/>
          <w:sz w:val="20"/>
          <w:szCs w:val="20"/>
          <w:lang w:val="en-US"/>
        </w:rPr>
        <w:t xml:space="preserve"> and consumer empowerment to address systemic fragmentation and improve outcomes in deprescribing gabapentinoids. </w:t>
      </w:r>
    </w:p>
    <w:sectPr w:rsidR="009B7B0B" w:rsidRPr="005E2896" w:rsidSect="00F15ADC">
      <w:pgSz w:w="11906" w:h="8391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71B"/>
    <w:multiLevelType w:val="multilevel"/>
    <w:tmpl w:val="769E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9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DC"/>
    <w:rsid w:val="000022DC"/>
    <w:rsid w:val="00006408"/>
    <w:rsid w:val="00013BB2"/>
    <w:rsid w:val="00016B42"/>
    <w:rsid w:val="0001700F"/>
    <w:rsid w:val="000202E2"/>
    <w:rsid w:val="00023C98"/>
    <w:rsid w:val="00026ABA"/>
    <w:rsid w:val="000344CD"/>
    <w:rsid w:val="00037ED2"/>
    <w:rsid w:val="000667DC"/>
    <w:rsid w:val="00071F21"/>
    <w:rsid w:val="00076C30"/>
    <w:rsid w:val="000774C9"/>
    <w:rsid w:val="00085A40"/>
    <w:rsid w:val="00086137"/>
    <w:rsid w:val="000B6274"/>
    <w:rsid w:val="000B764C"/>
    <w:rsid w:val="000B76FB"/>
    <w:rsid w:val="000B7D4C"/>
    <w:rsid w:val="000C5BB9"/>
    <w:rsid w:val="000E2663"/>
    <w:rsid w:val="000E7D9E"/>
    <w:rsid w:val="000F5156"/>
    <w:rsid w:val="000F5C2A"/>
    <w:rsid w:val="000F6592"/>
    <w:rsid w:val="00104655"/>
    <w:rsid w:val="001101D0"/>
    <w:rsid w:val="001227E6"/>
    <w:rsid w:val="001556A7"/>
    <w:rsid w:val="00163CB3"/>
    <w:rsid w:val="00171F9C"/>
    <w:rsid w:val="00174DEB"/>
    <w:rsid w:val="001805AF"/>
    <w:rsid w:val="001820A6"/>
    <w:rsid w:val="001834B7"/>
    <w:rsid w:val="00194D0F"/>
    <w:rsid w:val="001B6F4E"/>
    <w:rsid w:val="001C0322"/>
    <w:rsid w:val="001C1CB7"/>
    <w:rsid w:val="001C5009"/>
    <w:rsid w:val="001C687F"/>
    <w:rsid w:val="001D30AF"/>
    <w:rsid w:val="001F6F50"/>
    <w:rsid w:val="00226630"/>
    <w:rsid w:val="00232AF4"/>
    <w:rsid w:val="00244E65"/>
    <w:rsid w:val="00251FAF"/>
    <w:rsid w:val="00253430"/>
    <w:rsid w:val="00257F28"/>
    <w:rsid w:val="002631C0"/>
    <w:rsid w:val="00273CCE"/>
    <w:rsid w:val="0027509B"/>
    <w:rsid w:val="00286526"/>
    <w:rsid w:val="00290419"/>
    <w:rsid w:val="002B5CE6"/>
    <w:rsid w:val="002D4ED7"/>
    <w:rsid w:val="002D569E"/>
    <w:rsid w:val="002E3A02"/>
    <w:rsid w:val="00305BE5"/>
    <w:rsid w:val="00311FAE"/>
    <w:rsid w:val="00316290"/>
    <w:rsid w:val="00325879"/>
    <w:rsid w:val="00341DF9"/>
    <w:rsid w:val="00343E15"/>
    <w:rsid w:val="0036044C"/>
    <w:rsid w:val="00381A64"/>
    <w:rsid w:val="00392D38"/>
    <w:rsid w:val="003A2914"/>
    <w:rsid w:val="003C0D51"/>
    <w:rsid w:val="003C119C"/>
    <w:rsid w:val="003E5D45"/>
    <w:rsid w:val="003F0A37"/>
    <w:rsid w:val="003F4F60"/>
    <w:rsid w:val="003F7D7A"/>
    <w:rsid w:val="004060B4"/>
    <w:rsid w:val="0042389F"/>
    <w:rsid w:val="00442A16"/>
    <w:rsid w:val="00444E64"/>
    <w:rsid w:val="004466C4"/>
    <w:rsid w:val="00451BAF"/>
    <w:rsid w:val="00454E23"/>
    <w:rsid w:val="00461E18"/>
    <w:rsid w:val="00491758"/>
    <w:rsid w:val="00492DA6"/>
    <w:rsid w:val="00494561"/>
    <w:rsid w:val="004B0186"/>
    <w:rsid w:val="004B1510"/>
    <w:rsid w:val="004B4069"/>
    <w:rsid w:val="004B5708"/>
    <w:rsid w:val="004C6A5E"/>
    <w:rsid w:val="004D548D"/>
    <w:rsid w:val="004D7D94"/>
    <w:rsid w:val="004E2CB5"/>
    <w:rsid w:val="004E4564"/>
    <w:rsid w:val="004E5CF9"/>
    <w:rsid w:val="004E6658"/>
    <w:rsid w:val="00513638"/>
    <w:rsid w:val="00515C0D"/>
    <w:rsid w:val="00522567"/>
    <w:rsid w:val="00533203"/>
    <w:rsid w:val="00541680"/>
    <w:rsid w:val="00553B9E"/>
    <w:rsid w:val="005566A3"/>
    <w:rsid w:val="005626DD"/>
    <w:rsid w:val="00577D23"/>
    <w:rsid w:val="00590D4C"/>
    <w:rsid w:val="00594966"/>
    <w:rsid w:val="005B2948"/>
    <w:rsid w:val="005C4675"/>
    <w:rsid w:val="005D480A"/>
    <w:rsid w:val="005D7EC6"/>
    <w:rsid w:val="005E2896"/>
    <w:rsid w:val="005E5ABD"/>
    <w:rsid w:val="00601DE8"/>
    <w:rsid w:val="00606B61"/>
    <w:rsid w:val="006079C3"/>
    <w:rsid w:val="00611678"/>
    <w:rsid w:val="006330F1"/>
    <w:rsid w:val="00633489"/>
    <w:rsid w:val="00637016"/>
    <w:rsid w:val="00654C21"/>
    <w:rsid w:val="00672139"/>
    <w:rsid w:val="00672FB8"/>
    <w:rsid w:val="00680E30"/>
    <w:rsid w:val="00680F24"/>
    <w:rsid w:val="00681389"/>
    <w:rsid w:val="006872DA"/>
    <w:rsid w:val="0069049C"/>
    <w:rsid w:val="00696696"/>
    <w:rsid w:val="006A2850"/>
    <w:rsid w:val="006A7368"/>
    <w:rsid w:val="006C6610"/>
    <w:rsid w:val="006E2F89"/>
    <w:rsid w:val="006E5A88"/>
    <w:rsid w:val="006F0800"/>
    <w:rsid w:val="006F66F9"/>
    <w:rsid w:val="00734C0D"/>
    <w:rsid w:val="00737721"/>
    <w:rsid w:val="00742D87"/>
    <w:rsid w:val="00744152"/>
    <w:rsid w:val="00744985"/>
    <w:rsid w:val="007714ED"/>
    <w:rsid w:val="007774CF"/>
    <w:rsid w:val="0078042D"/>
    <w:rsid w:val="00790CA1"/>
    <w:rsid w:val="007B7EDD"/>
    <w:rsid w:val="007E363C"/>
    <w:rsid w:val="007E3AAD"/>
    <w:rsid w:val="007E4917"/>
    <w:rsid w:val="007E534A"/>
    <w:rsid w:val="007F39A9"/>
    <w:rsid w:val="00802CA6"/>
    <w:rsid w:val="00807B63"/>
    <w:rsid w:val="00832AD3"/>
    <w:rsid w:val="00840C26"/>
    <w:rsid w:val="00851646"/>
    <w:rsid w:val="00857931"/>
    <w:rsid w:val="0087175A"/>
    <w:rsid w:val="00874FA8"/>
    <w:rsid w:val="00875B66"/>
    <w:rsid w:val="008847F6"/>
    <w:rsid w:val="008861B8"/>
    <w:rsid w:val="008B4091"/>
    <w:rsid w:val="008D3DDA"/>
    <w:rsid w:val="008D402C"/>
    <w:rsid w:val="008D7BF8"/>
    <w:rsid w:val="008E0C7D"/>
    <w:rsid w:val="008E7F74"/>
    <w:rsid w:val="00911270"/>
    <w:rsid w:val="009148E8"/>
    <w:rsid w:val="00916CD5"/>
    <w:rsid w:val="00922F08"/>
    <w:rsid w:val="009355B4"/>
    <w:rsid w:val="00936D73"/>
    <w:rsid w:val="009446FC"/>
    <w:rsid w:val="00946382"/>
    <w:rsid w:val="00964959"/>
    <w:rsid w:val="00966B31"/>
    <w:rsid w:val="00976F3D"/>
    <w:rsid w:val="00983504"/>
    <w:rsid w:val="00985FC2"/>
    <w:rsid w:val="009874A4"/>
    <w:rsid w:val="009A0597"/>
    <w:rsid w:val="009B7B0B"/>
    <w:rsid w:val="009D5237"/>
    <w:rsid w:val="009E1A10"/>
    <w:rsid w:val="009E6D9D"/>
    <w:rsid w:val="009F764D"/>
    <w:rsid w:val="00A057FE"/>
    <w:rsid w:val="00A05D7C"/>
    <w:rsid w:val="00A13302"/>
    <w:rsid w:val="00A17B54"/>
    <w:rsid w:val="00A32CEA"/>
    <w:rsid w:val="00A357D8"/>
    <w:rsid w:val="00A35816"/>
    <w:rsid w:val="00A35A04"/>
    <w:rsid w:val="00A61A08"/>
    <w:rsid w:val="00A73AC2"/>
    <w:rsid w:val="00A75E5B"/>
    <w:rsid w:val="00A80A89"/>
    <w:rsid w:val="00AA0104"/>
    <w:rsid w:val="00AA5FF1"/>
    <w:rsid w:val="00AA77B6"/>
    <w:rsid w:val="00AB2265"/>
    <w:rsid w:val="00AC105F"/>
    <w:rsid w:val="00AC3528"/>
    <w:rsid w:val="00AC65F4"/>
    <w:rsid w:val="00AC7BEA"/>
    <w:rsid w:val="00AD2158"/>
    <w:rsid w:val="00AD61C0"/>
    <w:rsid w:val="00AD67BE"/>
    <w:rsid w:val="00AE3E55"/>
    <w:rsid w:val="00AE6767"/>
    <w:rsid w:val="00AF50C6"/>
    <w:rsid w:val="00AF7F50"/>
    <w:rsid w:val="00B13A79"/>
    <w:rsid w:val="00B15011"/>
    <w:rsid w:val="00B3082F"/>
    <w:rsid w:val="00B36D12"/>
    <w:rsid w:val="00B47A31"/>
    <w:rsid w:val="00B574D4"/>
    <w:rsid w:val="00B60C1D"/>
    <w:rsid w:val="00B63E1C"/>
    <w:rsid w:val="00B70677"/>
    <w:rsid w:val="00B75AF7"/>
    <w:rsid w:val="00B76873"/>
    <w:rsid w:val="00B93F30"/>
    <w:rsid w:val="00BA433D"/>
    <w:rsid w:val="00BB1262"/>
    <w:rsid w:val="00BB19AE"/>
    <w:rsid w:val="00BD23B8"/>
    <w:rsid w:val="00BD34B6"/>
    <w:rsid w:val="00BE1A39"/>
    <w:rsid w:val="00BE247A"/>
    <w:rsid w:val="00BE4F3E"/>
    <w:rsid w:val="00C179C7"/>
    <w:rsid w:val="00C21D47"/>
    <w:rsid w:val="00C24DBC"/>
    <w:rsid w:val="00C322B2"/>
    <w:rsid w:val="00C332F2"/>
    <w:rsid w:val="00C3680A"/>
    <w:rsid w:val="00C44FD7"/>
    <w:rsid w:val="00C929AB"/>
    <w:rsid w:val="00C9547F"/>
    <w:rsid w:val="00CA7299"/>
    <w:rsid w:val="00CB5E4C"/>
    <w:rsid w:val="00CC3406"/>
    <w:rsid w:val="00CD5DC7"/>
    <w:rsid w:val="00CD60A3"/>
    <w:rsid w:val="00CD62DE"/>
    <w:rsid w:val="00CE28DD"/>
    <w:rsid w:val="00CE3CD9"/>
    <w:rsid w:val="00CE3DC3"/>
    <w:rsid w:val="00CE75BD"/>
    <w:rsid w:val="00CF08E6"/>
    <w:rsid w:val="00D01C82"/>
    <w:rsid w:val="00D13A91"/>
    <w:rsid w:val="00D13C04"/>
    <w:rsid w:val="00D42213"/>
    <w:rsid w:val="00D42DC3"/>
    <w:rsid w:val="00D4639C"/>
    <w:rsid w:val="00D476CE"/>
    <w:rsid w:val="00D5614E"/>
    <w:rsid w:val="00D56B62"/>
    <w:rsid w:val="00D605F1"/>
    <w:rsid w:val="00D65A2D"/>
    <w:rsid w:val="00D8105E"/>
    <w:rsid w:val="00D8772F"/>
    <w:rsid w:val="00D93A74"/>
    <w:rsid w:val="00DA25E6"/>
    <w:rsid w:val="00DB10C3"/>
    <w:rsid w:val="00DB1CA9"/>
    <w:rsid w:val="00DC1767"/>
    <w:rsid w:val="00DC7FB9"/>
    <w:rsid w:val="00DD103F"/>
    <w:rsid w:val="00DE4EBB"/>
    <w:rsid w:val="00DE5804"/>
    <w:rsid w:val="00E01EDA"/>
    <w:rsid w:val="00E13F36"/>
    <w:rsid w:val="00E16258"/>
    <w:rsid w:val="00E27FFE"/>
    <w:rsid w:val="00E32B2C"/>
    <w:rsid w:val="00E32F6E"/>
    <w:rsid w:val="00E374C1"/>
    <w:rsid w:val="00E469E1"/>
    <w:rsid w:val="00E47FBB"/>
    <w:rsid w:val="00E82910"/>
    <w:rsid w:val="00E93A52"/>
    <w:rsid w:val="00EB460C"/>
    <w:rsid w:val="00ED2BB9"/>
    <w:rsid w:val="00EF5BBC"/>
    <w:rsid w:val="00EF7F11"/>
    <w:rsid w:val="00F015F0"/>
    <w:rsid w:val="00F029AE"/>
    <w:rsid w:val="00F05E68"/>
    <w:rsid w:val="00F07FA7"/>
    <w:rsid w:val="00F1215F"/>
    <w:rsid w:val="00F121F6"/>
    <w:rsid w:val="00F12F77"/>
    <w:rsid w:val="00F15ADC"/>
    <w:rsid w:val="00F16466"/>
    <w:rsid w:val="00F55ABF"/>
    <w:rsid w:val="00F60C06"/>
    <w:rsid w:val="00F610C0"/>
    <w:rsid w:val="00F64FB5"/>
    <w:rsid w:val="00F74BCF"/>
    <w:rsid w:val="00F8540F"/>
    <w:rsid w:val="00F93883"/>
    <w:rsid w:val="00F94D07"/>
    <w:rsid w:val="00F9546D"/>
    <w:rsid w:val="00F97E57"/>
    <w:rsid w:val="00FB0977"/>
    <w:rsid w:val="00FC0AB1"/>
    <w:rsid w:val="00FD697A"/>
    <w:rsid w:val="00FE3EB9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E6F90"/>
  <w15:chartTrackingRefBased/>
  <w15:docId w15:val="{C73E91F4-4302-164A-8AF8-DD04501B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3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E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Cheng</dc:creator>
  <cp:keywords/>
  <dc:description/>
  <cp:lastModifiedBy>Justin Cheng</cp:lastModifiedBy>
  <cp:revision>2</cp:revision>
  <dcterms:created xsi:type="dcterms:W3CDTF">2025-09-01T05:10:00Z</dcterms:created>
  <dcterms:modified xsi:type="dcterms:W3CDTF">2025-09-01T05:10:00Z</dcterms:modified>
</cp:coreProperties>
</file>