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7EBF5CD3" w:rsidR="001956AD" w:rsidRPr="005C7608" w:rsidRDefault="003C4E8C"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How is early bud growth driven at the cellular level?</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6D76F65C" w:rsidR="009126C6" w:rsidRDefault="003C4E8C"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Conway</w:t>
      </w:r>
      <w:r w:rsidR="005C7608" w:rsidRPr="005C7608">
        <w:rPr>
          <w:rFonts w:ascii="Times New Roman" w:hAnsi="Times New Roman" w:cs="Times New Roman"/>
          <w:sz w:val="24"/>
          <w:szCs w:val="24"/>
          <w:u w:val="single"/>
          <w:lang w:val="en-AU"/>
        </w:rPr>
        <w:t xml:space="preserve"> </w:t>
      </w:r>
      <w:r w:rsidR="00C61D8B">
        <w:rPr>
          <w:rFonts w:ascii="Times New Roman" w:hAnsi="Times New Roman" w:cs="Times New Roman"/>
          <w:sz w:val="24"/>
          <w:szCs w:val="24"/>
          <w:u w:val="single"/>
          <w:lang w:val="en-AU"/>
        </w:rPr>
        <w:t>S.J.</w:t>
      </w:r>
      <w:r w:rsidR="009126C6" w:rsidRPr="005C7608">
        <w:rPr>
          <w:rFonts w:ascii="Times New Roman" w:hAnsi="Times New Roman" w:cs="Times New Roman"/>
          <w:sz w:val="24"/>
          <w:szCs w:val="24"/>
          <w:vertAlign w:val="superscript"/>
          <w:lang w:val="en-AU"/>
        </w:rPr>
        <w:t>1</w:t>
      </w:r>
      <w:r w:rsidR="00C61D8B">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sidR="00C61D8B">
        <w:rPr>
          <w:rFonts w:ascii="Times New Roman" w:hAnsi="Times New Roman" w:cs="Times New Roman"/>
          <w:sz w:val="24"/>
          <w:szCs w:val="24"/>
          <w:lang w:val="en-AU"/>
        </w:rPr>
        <w:t>Beveridge C.A</w:t>
      </w:r>
      <w:r w:rsidR="009126C6" w:rsidRPr="005C7608">
        <w:rPr>
          <w:rFonts w:ascii="Times New Roman" w:hAnsi="Times New Roman" w:cs="Times New Roman"/>
          <w:sz w:val="24"/>
          <w:szCs w:val="24"/>
          <w:vertAlign w:val="superscript"/>
          <w:lang w:val="en-AU"/>
        </w:rPr>
        <w:t>1</w:t>
      </w:r>
      <w:r w:rsidR="00C61D8B">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br/>
      </w:r>
      <w:r w:rsidR="009126C6" w:rsidRPr="005C7608">
        <w:rPr>
          <w:rFonts w:ascii="Times New Roman" w:hAnsi="Times New Roman" w:cs="Times New Roman"/>
          <w:i/>
          <w:color w:val="808080" w:themeColor="background1" w:themeShade="80"/>
          <w:sz w:val="22"/>
          <w:szCs w:val="22"/>
          <w:lang w:val="en-AU"/>
        </w:rPr>
        <w:t>(</w:t>
      </w:r>
      <w:r w:rsidR="005C7608" w:rsidRPr="005C7608">
        <w:rPr>
          <w:rFonts w:ascii="Times New Roman" w:hAnsi="Times New Roman" w:cs="Times New Roman"/>
          <w:i/>
          <w:color w:val="808080" w:themeColor="background1" w:themeShade="80"/>
          <w:sz w:val="22"/>
          <w:szCs w:val="22"/>
          <w:lang w:val="en-AU"/>
        </w:rPr>
        <w:t xml:space="preserve">last name </w:t>
      </w:r>
      <w:r w:rsidR="009126C6" w:rsidRPr="005C7608">
        <w:rPr>
          <w:rFonts w:ascii="Times New Roman" w:hAnsi="Times New Roman" w:cs="Times New Roman"/>
          <w:i/>
          <w:color w:val="808080" w:themeColor="background1" w:themeShade="80"/>
          <w:sz w:val="22"/>
          <w:szCs w:val="22"/>
          <w:lang w:val="en-AU"/>
        </w:rPr>
        <w:t>followed by</w:t>
      </w:r>
      <w:r w:rsidR="005C7608" w:rsidRPr="005C7608">
        <w:rPr>
          <w:rFonts w:ascii="Times New Roman" w:hAnsi="Times New Roman" w:cs="Times New Roman"/>
          <w:i/>
          <w:color w:val="808080" w:themeColor="background1" w:themeShade="80"/>
          <w:sz w:val="22"/>
          <w:szCs w:val="22"/>
          <w:lang w:val="en-AU"/>
        </w:rPr>
        <w:t xml:space="preserve"> first and middle name initials</w:t>
      </w:r>
      <w:r w:rsidR="009126C6" w:rsidRPr="005C7608">
        <w:rPr>
          <w:rFonts w:ascii="Times New Roman" w:hAnsi="Times New Roman" w:cs="Times New Roman"/>
          <w:i/>
          <w:color w:val="808080" w:themeColor="background1" w:themeShade="80"/>
          <w:sz w:val="22"/>
          <w:szCs w:val="22"/>
          <w:lang w:val="en-AU"/>
        </w:rPr>
        <w:t>, presenting author underlined)</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8DF3AE8" w:rsidR="005C7608" w:rsidRPr="005C7608" w:rsidRDefault="00C61D8B"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s.conway@uq.edu.au</w:t>
      </w:r>
    </w:p>
    <w:p w14:paraId="52ECECED" w14:textId="77777777" w:rsidR="009126C6" w:rsidRDefault="009126C6" w:rsidP="00A72105">
      <w:pPr>
        <w:pStyle w:val="ICLGG201799Emptyrow"/>
        <w:ind w:firstLine="0"/>
        <w:rPr>
          <w:rFonts w:ascii="Times New Roman" w:hAnsi="Times New Roman" w:cs="Times New Roman"/>
          <w:lang w:val="en-AU"/>
        </w:rPr>
      </w:pPr>
    </w:p>
    <w:p w14:paraId="34068287" w14:textId="61335E79" w:rsidR="00C42D64"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7E28DF">
        <w:rPr>
          <w:rFonts w:ascii="Times New Roman" w:hAnsi="Times New Roman" w:cs="Times New Roman"/>
          <w:sz w:val="24"/>
          <w:szCs w:val="24"/>
          <w:lang w:val="en-AU"/>
        </w:rPr>
        <w:t>ARC Centre of Excellence for Plant Success in Nature and Agriculture</w:t>
      </w:r>
      <w:r w:rsidRPr="0069354D">
        <w:rPr>
          <w:rFonts w:ascii="Times New Roman" w:hAnsi="Times New Roman" w:cs="Times New Roman"/>
          <w:sz w:val="24"/>
          <w:szCs w:val="24"/>
          <w:lang w:val="en-AU"/>
        </w:rPr>
        <w:t xml:space="preserve">, </w:t>
      </w:r>
      <w:r w:rsidR="007E28DF">
        <w:rPr>
          <w:rFonts w:ascii="Times New Roman" w:hAnsi="Times New Roman" w:cs="Times New Roman"/>
          <w:sz w:val="24"/>
          <w:szCs w:val="24"/>
          <w:lang w:val="en-AU"/>
        </w:rPr>
        <w:t>St Lucia, Australia</w:t>
      </w:r>
    </w:p>
    <w:p w14:paraId="4624E317" w14:textId="4A2CD050"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C42D64">
        <w:rPr>
          <w:rFonts w:ascii="Times New Roman" w:hAnsi="Times New Roman" w:cs="Times New Roman"/>
          <w:sz w:val="24"/>
          <w:szCs w:val="24"/>
          <w:lang w:val="en-AU"/>
        </w:rPr>
        <w:t xml:space="preserve">School of </w:t>
      </w:r>
      <w:r w:rsidR="0070039E">
        <w:rPr>
          <w:rFonts w:ascii="Times New Roman" w:hAnsi="Times New Roman" w:cs="Times New Roman"/>
          <w:sz w:val="24"/>
          <w:szCs w:val="24"/>
          <w:lang w:val="en-AU"/>
        </w:rPr>
        <w:t>Agriculture and Food Sustainability, The University of Queensland</w:t>
      </w:r>
      <w:r w:rsidRPr="0069354D">
        <w:rPr>
          <w:rFonts w:ascii="Times New Roman" w:hAnsi="Times New Roman" w:cs="Times New Roman"/>
          <w:sz w:val="24"/>
          <w:szCs w:val="24"/>
          <w:lang w:val="en-AU"/>
        </w:rPr>
        <w:t xml:space="preserve">, </w:t>
      </w:r>
      <w:r w:rsidR="0070039E">
        <w:rPr>
          <w:rFonts w:ascii="Times New Roman" w:hAnsi="Times New Roman" w:cs="Times New Roman"/>
          <w:sz w:val="24"/>
          <w:szCs w:val="24"/>
          <w:lang w:val="en-AU"/>
        </w:rPr>
        <w:t>St Lucia</w:t>
      </w:r>
      <w:r w:rsidRPr="0069354D">
        <w:rPr>
          <w:rFonts w:ascii="Times New Roman" w:hAnsi="Times New Roman" w:cs="Times New Roman"/>
          <w:sz w:val="24"/>
          <w:szCs w:val="24"/>
          <w:lang w:val="en-AU"/>
        </w:rPr>
        <w:t xml:space="preserve">, </w:t>
      </w:r>
      <w:r w:rsidR="0070039E">
        <w:rPr>
          <w:rFonts w:ascii="Times New Roman" w:hAnsi="Times New Roman" w:cs="Times New Roman"/>
          <w:sz w:val="24"/>
          <w:szCs w:val="24"/>
          <w:lang w:val="en-AU"/>
        </w:rPr>
        <w:t>Australia</w:t>
      </w:r>
    </w:p>
    <w:p w14:paraId="740171DE" w14:textId="77777777" w:rsidR="005C7608" w:rsidRDefault="005C7608" w:rsidP="005C7608">
      <w:pPr>
        <w:pStyle w:val="ICLGG201704Body"/>
        <w:ind w:firstLine="0"/>
        <w:rPr>
          <w:rFonts w:ascii="Times New Roman" w:hAnsi="Times New Roman" w:cs="Times New Roman"/>
          <w:lang w:val="en-AU"/>
        </w:rPr>
      </w:pPr>
    </w:p>
    <w:p w14:paraId="53975EA7" w14:textId="77777777" w:rsidR="00E52A4D" w:rsidRPr="002A76EF" w:rsidRDefault="00E52A4D" w:rsidP="00E52A4D">
      <w:pPr>
        <w:autoSpaceDE w:val="0"/>
        <w:autoSpaceDN w:val="0"/>
        <w:adjustRightInd w:val="0"/>
        <w:rPr>
          <w:sz w:val="24"/>
          <w:szCs w:val="24"/>
        </w:rPr>
      </w:pPr>
      <w:r w:rsidRPr="002A76EF">
        <w:rPr>
          <w:sz w:val="24"/>
          <w:szCs w:val="24"/>
        </w:rPr>
        <w:t xml:space="preserve">Axillary bud initiation and outgrowth is a major factor that impacts plant architecture. Shoot branching is a result of the stimulation of axillary buds to grow into lateral branches and is controlled via a complex interplay of genetic, molecular and metabolomic networks in response to both the environment and endogenous ontogenetic cues. Great progress has been made in discovering and describing many of the hormonal and genetic pathways underlying branching, yet we have little understanding of how these hormonal and molecular changes are translated into growth at the anatomical and morphological levels. Here we are using the model plant </w:t>
      </w:r>
      <w:r w:rsidRPr="002A76EF">
        <w:rPr>
          <w:i/>
          <w:iCs/>
          <w:sz w:val="24"/>
          <w:szCs w:val="24"/>
        </w:rPr>
        <w:t>Pisum sativum</w:t>
      </w:r>
      <w:r w:rsidRPr="002A76EF">
        <w:rPr>
          <w:sz w:val="24"/>
          <w:szCs w:val="24"/>
        </w:rPr>
        <w:t xml:space="preserve"> (garden pea) to characterise early bud growth using time-lapse photography, SEM microscopy and cell proliferation assays. Together with the identification of early transcriptional changes we aim to build a morphological and cellular framework for how hormonal and sugar signalling cues are translated into bud outgrowth and branching. </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C4E8C"/>
    <w:rsid w:val="003E7225"/>
    <w:rsid w:val="00477E9B"/>
    <w:rsid w:val="005C2ABC"/>
    <w:rsid w:val="005C7608"/>
    <w:rsid w:val="0069354D"/>
    <w:rsid w:val="006C1D10"/>
    <w:rsid w:val="0070039E"/>
    <w:rsid w:val="007465CD"/>
    <w:rsid w:val="00771CA6"/>
    <w:rsid w:val="007B6B7F"/>
    <w:rsid w:val="007C1B7A"/>
    <w:rsid w:val="007E28DF"/>
    <w:rsid w:val="008E0EA1"/>
    <w:rsid w:val="009126C6"/>
    <w:rsid w:val="00954065"/>
    <w:rsid w:val="009C49E6"/>
    <w:rsid w:val="009D5CC1"/>
    <w:rsid w:val="00A72105"/>
    <w:rsid w:val="00BE0837"/>
    <w:rsid w:val="00BE396B"/>
    <w:rsid w:val="00C42D64"/>
    <w:rsid w:val="00C61D8B"/>
    <w:rsid w:val="00E52A4D"/>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Stephanie Conway</cp:lastModifiedBy>
  <cp:revision>9</cp:revision>
  <dcterms:created xsi:type="dcterms:W3CDTF">2024-04-29T21:55:00Z</dcterms:created>
  <dcterms:modified xsi:type="dcterms:W3CDTF">2024-04-29T22:00:00Z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2024-04-29T21:55:10Z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eb78c5b4-bddb-43ca-838d-e695949802ed</vt:lpwstr>
  </property>
  <property fmtid="{D5CDD505-2E9C-101B-9397-08002B2CF9AE}" pid="10" name="MSIP_Label_0f488380-630a-4f55-a077-a19445e3f360_ContentBits">
    <vt:lpwstr>0</vt:lpwstr>
  </property>
</Properties>
</file>