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08C4F" w14:textId="77777777" w:rsidR="00CE4ECB" w:rsidRPr="00CE4ECB" w:rsidRDefault="00CE4ECB" w:rsidP="00CE4ECB">
      <w:pPr>
        <w:jc w:val="both"/>
        <w:rPr>
          <w:rFonts w:ascii="Calibri" w:hAnsi="Calibri" w:cs="Calibri"/>
          <w:b/>
          <w:sz w:val="28"/>
          <w:szCs w:val="28"/>
          <w:lang w:val="en-AU"/>
        </w:rPr>
      </w:pPr>
      <w:bookmarkStart w:id="0" w:name="_GoBack"/>
      <w:r w:rsidRPr="00CE4ECB">
        <w:rPr>
          <w:rFonts w:ascii="Calibri" w:hAnsi="Calibri" w:cs="Calibri"/>
          <w:b/>
          <w:bCs/>
          <w:sz w:val="28"/>
          <w:szCs w:val="28"/>
          <w:lang w:val="en-AU"/>
        </w:rPr>
        <w:t>Local geometrical error corrections for a metrological scanning probe microscope</w:t>
      </w:r>
      <w:r w:rsidRPr="00CE4ECB">
        <w:rPr>
          <w:rFonts w:ascii="Calibri" w:hAnsi="Calibri" w:cs="Calibri"/>
          <w:b/>
          <w:sz w:val="28"/>
          <w:szCs w:val="28"/>
          <w:lang w:val="en-AU"/>
        </w:rPr>
        <w:t xml:space="preserve"> </w:t>
      </w:r>
    </w:p>
    <w:bookmarkEnd w:id="0"/>
    <w:p w14:paraId="57C45AC5" w14:textId="77777777" w:rsidR="00DF1C8E" w:rsidRDefault="00DF1C8E" w:rsidP="00711813">
      <w:pPr>
        <w:jc w:val="both"/>
        <w:rPr>
          <w:rFonts w:ascii="Calibri" w:hAnsi="Calibri" w:cs="Calibri"/>
          <w:sz w:val="20"/>
          <w:szCs w:val="20"/>
          <w:lang w:val="en-AU"/>
        </w:rPr>
      </w:pPr>
    </w:p>
    <w:p w14:paraId="3C20BB39" w14:textId="2C7133B2" w:rsidR="009C26E9" w:rsidRPr="009C26E9" w:rsidRDefault="00D260C2" w:rsidP="009C26E9">
      <w:pPr>
        <w:jc w:val="center"/>
        <w:rPr>
          <w:rFonts w:ascii="Calibri" w:hAnsi="Calibri" w:cs="Calibri"/>
          <w:i/>
          <w:lang w:val="en-AU"/>
        </w:rPr>
      </w:pPr>
      <w:r>
        <w:rPr>
          <w:rFonts w:ascii="Calibri" w:hAnsi="Calibri" w:cs="Calibri"/>
          <w:i/>
          <w:lang w:val="en-AU"/>
        </w:rPr>
        <w:t>Bakir Babic, Victoria A. Coleman and Jan</w:t>
      </w:r>
      <w:r w:rsidR="009C26E9" w:rsidRPr="009C26E9">
        <w:rPr>
          <w:rFonts w:ascii="Calibri" w:hAnsi="Calibri" w:cs="Calibri"/>
          <w:i/>
          <w:lang w:val="en-AU"/>
        </w:rPr>
        <w:t xml:space="preserve"> Herrmann</w:t>
      </w:r>
    </w:p>
    <w:p w14:paraId="4594BCA0" w14:textId="0DD8ECD6" w:rsidR="00CE4ECB" w:rsidRPr="00CE4ECB" w:rsidRDefault="00CE4ECB" w:rsidP="00D260C2">
      <w:pPr>
        <w:rPr>
          <w:rFonts w:ascii="Calibri" w:hAnsi="Calibri" w:cs="Calibri"/>
          <w:sz w:val="22"/>
          <w:szCs w:val="22"/>
          <w:lang w:val="en-AU"/>
        </w:rPr>
      </w:pPr>
      <w:r w:rsidRPr="00CE4ECB">
        <w:rPr>
          <w:rFonts w:ascii="Calibri" w:hAnsi="Calibri" w:cs="Calibri"/>
          <w:sz w:val="22"/>
          <w:szCs w:val="22"/>
          <w:lang w:val="en-AU"/>
        </w:rPr>
        <w:t>Nanometrology Section, National Measurement Institute Australia, Lindfield, NSW 2070, Australia.</w:t>
      </w:r>
    </w:p>
    <w:p w14:paraId="05E17889" w14:textId="31E8FA4D" w:rsidR="00711813" w:rsidRPr="006B3866" w:rsidRDefault="00711813" w:rsidP="00CE4ECB">
      <w:pPr>
        <w:jc w:val="center"/>
        <w:rPr>
          <w:sz w:val="22"/>
          <w:szCs w:val="22"/>
          <w:lang w:val="en-AU"/>
        </w:rPr>
      </w:pPr>
      <w:r w:rsidRPr="006B3866">
        <w:rPr>
          <w:i/>
          <w:sz w:val="22"/>
          <w:szCs w:val="22"/>
        </w:rPr>
        <w:t xml:space="preserve"> </w:t>
      </w:r>
    </w:p>
    <w:p w14:paraId="168DA092" w14:textId="40DA67DA" w:rsidR="00A3482B" w:rsidRDefault="00A3482B" w:rsidP="00A3482B">
      <w:pPr>
        <w:jc w:val="both"/>
        <w:rPr>
          <w:rFonts w:ascii="Calibri" w:hAnsi="Calibri" w:cs="Calibri"/>
          <w:sz w:val="22"/>
          <w:szCs w:val="22"/>
          <w:lang w:val="en-AU"/>
        </w:rPr>
      </w:pPr>
      <w:r w:rsidRPr="00A3482B">
        <w:rPr>
          <w:rFonts w:ascii="Calibri" w:hAnsi="Calibri" w:cs="Calibri"/>
          <w:sz w:val="22"/>
          <w:szCs w:val="22"/>
          <w:lang w:val="en-AU"/>
        </w:rPr>
        <w:t xml:space="preserve">The measurement accuracy of an instrument is depended upon the accuracy of the artefact used to calibrate it. The features on a calibration artefact </w:t>
      </w:r>
      <w:r w:rsidR="005101A8">
        <w:rPr>
          <w:rFonts w:ascii="Calibri" w:hAnsi="Calibri" w:cs="Calibri"/>
          <w:sz w:val="22"/>
          <w:szCs w:val="22"/>
          <w:lang w:val="en-AU"/>
        </w:rPr>
        <w:t>like</w:t>
      </w:r>
      <w:r w:rsidRPr="00A3482B">
        <w:rPr>
          <w:rFonts w:ascii="Calibri" w:hAnsi="Calibri" w:cs="Calibri"/>
          <w:sz w:val="22"/>
          <w:szCs w:val="22"/>
          <w:lang w:val="en-AU"/>
        </w:rPr>
        <w:t xml:space="preserve"> step height and pitch length</w:t>
      </w:r>
      <w:r w:rsidR="005101A8">
        <w:rPr>
          <w:rFonts w:ascii="Calibri" w:hAnsi="Calibri" w:cs="Calibri"/>
          <w:sz w:val="22"/>
          <w:szCs w:val="22"/>
          <w:lang w:val="en-AU"/>
        </w:rPr>
        <w:t>, must be measured traceably,</w:t>
      </w:r>
      <w:r w:rsidRPr="00A3482B">
        <w:rPr>
          <w:rFonts w:ascii="Calibri" w:hAnsi="Calibri" w:cs="Calibri"/>
          <w:sz w:val="22"/>
          <w:szCs w:val="22"/>
          <w:lang w:val="en-AU"/>
        </w:rPr>
        <w:t xml:space="preserve"> </w:t>
      </w:r>
      <w:r w:rsidR="005101A8">
        <w:rPr>
          <w:rFonts w:ascii="Calibri" w:hAnsi="Calibri" w:cs="Calibri"/>
          <w:sz w:val="22"/>
          <w:szCs w:val="22"/>
          <w:lang w:val="en-AU"/>
        </w:rPr>
        <w:t xml:space="preserve">ideally </w:t>
      </w:r>
      <w:r w:rsidRPr="00A3482B">
        <w:rPr>
          <w:rFonts w:ascii="Calibri" w:hAnsi="Calibri" w:cs="Calibri"/>
          <w:sz w:val="22"/>
          <w:szCs w:val="22"/>
          <w:lang w:val="en-AU"/>
        </w:rPr>
        <w:t>with a high</w:t>
      </w:r>
      <w:r w:rsidR="005101A8">
        <w:rPr>
          <w:rFonts w:ascii="Calibri" w:hAnsi="Calibri" w:cs="Calibri"/>
          <w:sz w:val="22"/>
          <w:szCs w:val="22"/>
          <w:lang w:val="en-AU"/>
        </w:rPr>
        <w:t>est</w:t>
      </w:r>
      <w:r w:rsidRPr="00A3482B">
        <w:rPr>
          <w:rFonts w:ascii="Calibri" w:hAnsi="Calibri" w:cs="Calibri"/>
          <w:sz w:val="22"/>
          <w:szCs w:val="22"/>
          <w:lang w:val="en-AU"/>
        </w:rPr>
        <w:t xml:space="preserve"> accuracy instrument, recognized as</w:t>
      </w:r>
      <w:r w:rsidR="005101A8">
        <w:rPr>
          <w:rFonts w:ascii="Calibri" w:hAnsi="Calibri" w:cs="Calibri"/>
          <w:sz w:val="22"/>
          <w:szCs w:val="22"/>
          <w:lang w:val="en-AU"/>
        </w:rPr>
        <w:t xml:space="preserve"> a</w:t>
      </w:r>
      <w:r w:rsidRPr="00A3482B">
        <w:rPr>
          <w:rFonts w:ascii="Calibri" w:hAnsi="Calibri" w:cs="Calibri"/>
          <w:sz w:val="22"/>
          <w:szCs w:val="22"/>
          <w:lang w:val="en-AU"/>
        </w:rPr>
        <w:t xml:space="preserve"> primary standard. In the case of nanometrology, a primary standard is commonly realised as a metrological scanning probe microscope (mSPM). The mSPM developed at the National </w:t>
      </w:r>
      <w:r w:rsidR="005101A8">
        <w:rPr>
          <w:rFonts w:ascii="Calibri" w:hAnsi="Calibri" w:cs="Calibri"/>
          <w:sz w:val="22"/>
          <w:szCs w:val="22"/>
          <w:lang w:val="en-AU"/>
        </w:rPr>
        <w:t xml:space="preserve">Measurement Institute Australia </w:t>
      </w:r>
      <w:r w:rsidRPr="00A3482B">
        <w:rPr>
          <w:rFonts w:ascii="Calibri" w:hAnsi="Calibri" w:cs="Calibri"/>
          <w:sz w:val="22"/>
          <w:szCs w:val="22"/>
          <w:lang w:val="en-AU"/>
        </w:rPr>
        <w:t>achieves traceability by heterodyne interferometric measurement of the displacement of a sample translation stage using a frequency stabilised laser</w:t>
      </w:r>
      <w:r w:rsidR="005101A8">
        <w:rPr>
          <w:rFonts w:ascii="Calibri" w:hAnsi="Calibri" w:cs="Calibri"/>
          <w:sz w:val="22"/>
          <w:szCs w:val="22"/>
          <w:lang w:val="en-AU"/>
        </w:rPr>
        <w:t xml:space="preserve"> linked to the realisation of the SI metre</w:t>
      </w:r>
      <w:r w:rsidRPr="00A3482B">
        <w:rPr>
          <w:rFonts w:ascii="Calibri" w:hAnsi="Calibri" w:cs="Calibri"/>
          <w:sz w:val="22"/>
          <w:szCs w:val="22"/>
          <w:lang w:val="en-AU"/>
        </w:rPr>
        <w:t xml:space="preserve"> [1]. The three-dimensional (3D) motion of </w:t>
      </w:r>
      <w:r w:rsidR="005101A8">
        <w:rPr>
          <w:rFonts w:ascii="Calibri" w:hAnsi="Calibri" w:cs="Calibri"/>
          <w:sz w:val="22"/>
          <w:szCs w:val="22"/>
          <w:lang w:val="en-AU"/>
        </w:rPr>
        <w:t>a</w:t>
      </w:r>
      <w:r w:rsidRPr="00A3482B">
        <w:rPr>
          <w:rFonts w:ascii="Calibri" w:hAnsi="Calibri" w:cs="Calibri"/>
          <w:sz w:val="22"/>
          <w:szCs w:val="22"/>
          <w:lang w:val="en-AU"/>
        </w:rPr>
        <w:t xml:space="preserve"> </w:t>
      </w:r>
      <w:proofErr w:type="spellStart"/>
      <w:r w:rsidRPr="00A3482B">
        <w:rPr>
          <w:rFonts w:ascii="Calibri" w:hAnsi="Calibri" w:cs="Calibri"/>
          <w:sz w:val="22"/>
          <w:szCs w:val="22"/>
          <w:lang w:val="en-AU"/>
        </w:rPr>
        <w:t>nano</w:t>
      </w:r>
      <w:proofErr w:type="spellEnd"/>
      <w:r w:rsidRPr="00A3482B">
        <w:rPr>
          <w:rFonts w:ascii="Calibri" w:hAnsi="Calibri" w:cs="Calibri"/>
          <w:sz w:val="22"/>
          <w:szCs w:val="22"/>
          <w:lang w:val="en-AU"/>
        </w:rPr>
        <w:t xml:space="preserve"> positioning stage is measured by five interferometers, one for each of the three translational axes and two for monitoring stage rotations.</w:t>
      </w:r>
    </w:p>
    <w:p w14:paraId="734471FB" w14:textId="32B0619C" w:rsidR="00641190" w:rsidRDefault="00326E33" w:rsidP="00326E33">
      <w:pPr>
        <w:jc w:val="both"/>
        <w:rPr>
          <w:rFonts w:ascii="Calibri" w:hAnsi="Calibri" w:cs="Calibri"/>
          <w:sz w:val="22"/>
          <w:szCs w:val="22"/>
          <w:lang w:val="en-AU"/>
        </w:rPr>
      </w:pPr>
      <w:r w:rsidRPr="009D7830">
        <w:rPr>
          <w:rFonts w:ascii="Arial" w:hAnsi="Arial" w:cs="Arial"/>
          <w:noProof/>
          <w:lang w:val="en-AU" w:eastAsia="en-AU"/>
        </w:rPr>
        <w:drawing>
          <wp:anchor distT="0" distB="0" distL="114300" distR="114300" simplePos="0" relativeHeight="251658240" behindDoc="0" locked="0" layoutInCell="1" allowOverlap="1" wp14:anchorId="045FE608" wp14:editId="61D5CD87">
            <wp:simplePos x="0" y="0"/>
            <wp:positionH relativeFrom="margin">
              <wp:posOffset>2254885</wp:posOffset>
            </wp:positionH>
            <wp:positionV relativeFrom="paragraph">
              <wp:posOffset>1751330</wp:posOffset>
            </wp:positionV>
            <wp:extent cx="3860800" cy="2601595"/>
            <wp:effectExtent l="0" t="0" r="6350" b="8255"/>
            <wp:wrapSquare wrapText="bothSides"/>
            <wp:docPr id="1" name="Picture 1" descr="corr+unc1kHz_20_10_2016_0_8q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unc1kHz_20_10_2016_0_8q_20"/>
                    <pic:cNvPicPr>
                      <a:picLocks noChangeAspect="1" noChangeArrowheads="1"/>
                    </pic:cNvPicPr>
                  </pic:nvPicPr>
                  <pic:blipFill>
                    <a:blip r:embed="rId5" cstate="print">
                      <a:extLst>
                        <a:ext uri="{28A0092B-C50C-407E-A947-70E740481C1C}">
                          <a14:useLocalDpi xmlns:a14="http://schemas.microsoft.com/office/drawing/2010/main" val="0"/>
                        </a:ext>
                      </a:extLst>
                    </a:blip>
                    <a:srcRect t="6100"/>
                    <a:stretch>
                      <a:fillRect/>
                    </a:stretch>
                  </pic:blipFill>
                  <pic:spPr bwMode="auto">
                    <a:xfrm>
                      <a:off x="0" y="0"/>
                      <a:ext cx="3860800" cy="2601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3FC" w:rsidRPr="005973FC">
        <w:rPr>
          <w:rFonts w:ascii="Calibri" w:hAnsi="Calibri" w:cs="Calibri"/>
          <w:sz w:val="22"/>
          <w:szCs w:val="22"/>
          <w:lang w:val="en-AU"/>
        </w:rPr>
        <w:t xml:space="preserve">The design of the mSPM follows metrological principles to minimise measurement uncertainties caused by alignment errors, thermal variations, mechanical distortions, and environmental vibrations. The Abbé errors, cosine errors and other alignment errors such as non-flatness of the stage with respect to the movable mirror form a set of geometrical errors. These errors are minimised through the system design and appropriate alignment procedures. </w:t>
      </w:r>
      <w:r w:rsidR="00F03032">
        <w:rPr>
          <w:rFonts w:ascii="Calibri" w:hAnsi="Calibri" w:cs="Calibri"/>
          <w:sz w:val="22"/>
          <w:szCs w:val="22"/>
          <w:lang w:val="en-AU"/>
        </w:rPr>
        <w:t xml:space="preserve">However, if </w:t>
      </w:r>
      <w:r w:rsidR="00A3482B" w:rsidRPr="00A3482B">
        <w:rPr>
          <w:rFonts w:ascii="Calibri" w:hAnsi="Calibri" w:cs="Calibri"/>
          <w:sz w:val="22"/>
          <w:szCs w:val="22"/>
          <w:lang w:val="en-AU"/>
        </w:rPr>
        <w:t>additional channels of information are available</w:t>
      </w:r>
      <w:r w:rsidR="005101A8">
        <w:rPr>
          <w:rFonts w:ascii="Calibri" w:hAnsi="Calibri" w:cs="Calibri"/>
          <w:sz w:val="22"/>
          <w:szCs w:val="22"/>
          <w:lang w:val="en-AU"/>
        </w:rPr>
        <w:t>,</w:t>
      </w:r>
      <w:r w:rsidR="00A3482B" w:rsidRPr="00A3482B">
        <w:rPr>
          <w:rFonts w:ascii="Calibri" w:hAnsi="Calibri" w:cs="Calibri"/>
          <w:sz w:val="22"/>
          <w:szCs w:val="22"/>
          <w:lang w:val="en-AU"/>
        </w:rPr>
        <w:t xml:space="preserve"> </w:t>
      </w:r>
      <w:r w:rsidR="00F03032">
        <w:rPr>
          <w:rFonts w:ascii="Calibri" w:hAnsi="Calibri" w:cs="Calibri"/>
          <w:sz w:val="22"/>
          <w:szCs w:val="22"/>
          <w:lang w:val="en-AU"/>
        </w:rPr>
        <w:t xml:space="preserve">these errors can be further reduced [3] through understanding how the </w:t>
      </w:r>
      <w:r>
        <w:rPr>
          <w:rFonts w:ascii="Calibri" w:hAnsi="Calibri" w:cs="Calibri"/>
          <w:sz w:val="22"/>
          <w:szCs w:val="22"/>
          <w:lang w:val="en-AU"/>
        </w:rPr>
        <w:t xml:space="preserve">new measured parameters </w:t>
      </w:r>
      <w:r w:rsidR="00F03032">
        <w:rPr>
          <w:rFonts w:ascii="Calibri" w:hAnsi="Calibri" w:cs="Calibri"/>
          <w:sz w:val="22"/>
          <w:szCs w:val="22"/>
          <w:lang w:val="en-AU"/>
        </w:rPr>
        <w:t>contribute to the uncertainty budget.</w:t>
      </w:r>
      <w:r w:rsidR="005101A8">
        <w:rPr>
          <w:rFonts w:ascii="Calibri" w:hAnsi="Calibri" w:cs="Calibri"/>
          <w:sz w:val="22"/>
          <w:szCs w:val="22"/>
          <w:lang w:val="en-AU"/>
        </w:rPr>
        <w:t xml:space="preserve"> M</w:t>
      </w:r>
      <w:r w:rsidR="00A3482B" w:rsidRPr="00A3482B">
        <w:rPr>
          <w:rFonts w:ascii="Calibri" w:hAnsi="Calibri" w:cs="Calibri"/>
          <w:sz w:val="22"/>
          <w:szCs w:val="22"/>
          <w:lang w:val="en-AU"/>
        </w:rPr>
        <w:t>easurements of p</w:t>
      </w:r>
      <w:r w:rsidR="005101A8">
        <w:rPr>
          <w:rFonts w:ascii="Calibri" w:hAnsi="Calibri" w:cs="Calibri"/>
          <w:sz w:val="22"/>
          <w:szCs w:val="22"/>
          <w:lang w:val="en-AU"/>
        </w:rPr>
        <w:t xml:space="preserve">arasitic stage rotations by </w:t>
      </w:r>
      <w:r w:rsidR="00A3482B" w:rsidRPr="00A3482B">
        <w:rPr>
          <w:rFonts w:ascii="Calibri" w:hAnsi="Calibri" w:cs="Calibri"/>
          <w:sz w:val="22"/>
          <w:szCs w:val="22"/>
          <w:lang w:val="en-AU"/>
        </w:rPr>
        <w:t xml:space="preserve">angular interferometers </w:t>
      </w:r>
      <w:r w:rsidR="005101A8">
        <w:rPr>
          <w:rFonts w:ascii="Calibri" w:hAnsi="Calibri" w:cs="Calibri"/>
          <w:sz w:val="22"/>
          <w:szCs w:val="22"/>
          <w:lang w:val="en-AU"/>
        </w:rPr>
        <w:t>can be used to determine</w:t>
      </w:r>
      <w:r w:rsidR="00A3482B" w:rsidRPr="00A3482B">
        <w:rPr>
          <w:rFonts w:ascii="Calibri" w:hAnsi="Calibri" w:cs="Calibri"/>
          <w:sz w:val="22"/>
          <w:szCs w:val="22"/>
          <w:lang w:val="en-AU"/>
        </w:rPr>
        <w:t xml:space="preserve"> the geometrical errors. Combining this with an appropriate model which relates the stage motion and the interferometric measurement configuration through known geometrical parameters such as the dimensions of the movable mirror, </w:t>
      </w:r>
      <w:r w:rsidR="005101A8">
        <w:rPr>
          <w:rFonts w:ascii="Calibri" w:hAnsi="Calibri" w:cs="Calibri"/>
          <w:sz w:val="22"/>
          <w:szCs w:val="22"/>
          <w:lang w:val="en-AU"/>
        </w:rPr>
        <w:t>it is possible</w:t>
      </w:r>
      <w:r w:rsidR="00A3482B" w:rsidRPr="00A3482B">
        <w:rPr>
          <w:rFonts w:ascii="Calibri" w:hAnsi="Calibri" w:cs="Calibri"/>
          <w:sz w:val="22"/>
          <w:szCs w:val="22"/>
          <w:lang w:val="en-AU"/>
        </w:rPr>
        <w:t xml:space="preserve"> </w:t>
      </w:r>
      <w:r w:rsidR="005101A8">
        <w:rPr>
          <w:rFonts w:ascii="Calibri" w:hAnsi="Calibri" w:cs="Calibri"/>
          <w:sz w:val="22"/>
          <w:szCs w:val="22"/>
          <w:lang w:val="en-AU"/>
        </w:rPr>
        <w:t>to determine and correct for</w:t>
      </w:r>
      <w:r w:rsidR="00A3482B" w:rsidRPr="00A3482B">
        <w:rPr>
          <w:rFonts w:ascii="Calibri" w:hAnsi="Calibri" w:cs="Calibri"/>
          <w:sz w:val="22"/>
          <w:szCs w:val="22"/>
          <w:lang w:val="en-AU"/>
        </w:rPr>
        <w:t xml:space="preserve"> local geometrical errors. Th</w:t>
      </w:r>
      <w:r w:rsidR="005101A8">
        <w:rPr>
          <w:rFonts w:ascii="Calibri" w:hAnsi="Calibri" w:cs="Calibri"/>
          <w:sz w:val="22"/>
          <w:szCs w:val="22"/>
          <w:lang w:val="en-AU"/>
        </w:rPr>
        <w:t>is</w:t>
      </w:r>
      <w:r w:rsidR="00A3482B" w:rsidRPr="00A3482B">
        <w:rPr>
          <w:rFonts w:ascii="Calibri" w:hAnsi="Calibri" w:cs="Calibri"/>
          <w:sz w:val="22"/>
          <w:szCs w:val="22"/>
          <w:lang w:val="en-AU"/>
        </w:rPr>
        <w:t xml:space="preserve"> local geometrical error correction method ensures that the error between each subsequent measurement steps is evaluated. This allows </w:t>
      </w:r>
      <w:r w:rsidR="005101A8">
        <w:rPr>
          <w:rFonts w:ascii="Calibri" w:hAnsi="Calibri" w:cs="Calibri"/>
          <w:sz w:val="22"/>
          <w:szCs w:val="22"/>
          <w:lang w:val="en-AU"/>
        </w:rPr>
        <w:t>each measurement</w:t>
      </w:r>
      <w:r w:rsidR="00A3482B" w:rsidRPr="00A3482B">
        <w:rPr>
          <w:rFonts w:ascii="Calibri" w:hAnsi="Calibri" w:cs="Calibri"/>
          <w:sz w:val="22"/>
          <w:szCs w:val="22"/>
          <w:lang w:val="en-AU"/>
        </w:rPr>
        <w:t xml:space="preserve"> point </w:t>
      </w:r>
      <w:r w:rsidR="005101A8">
        <w:rPr>
          <w:rFonts w:ascii="Calibri" w:hAnsi="Calibri" w:cs="Calibri"/>
          <w:sz w:val="22"/>
          <w:szCs w:val="22"/>
          <w:lang w:val="en-AU"/>
        </w:rPr>
        <w:t>to be</w:t>
      </w:r>
      <w:r w:rsidR="00A3482B" w:rsidRPr="00A3482B">
        <w:rPr>
          <w:rFonts w:ascii="Calibri" w:hAnsi="Calibri" w:cs="Calibri"/>
          <w:sz w:val="22"/>
          <w:szCs w:val="22"/>
          <w:lang w:val="en-AU"/>
        </w:rPr>
        <w:t xml:space="preserve"> corrected and complemented by calculation of the corresponding local </w:t>
      </w:r>
      <w:r w:rsidR="005101A8" w:rsidRPr="00A3482B">
        <w:rPr>
          <w:rFonts w:ascii="Calibri" w:hAnsi="Calibri" w:cs="Calibri"/>
          <w:sz w:val="22"/>
          <w:szCs w:val="22"/>
          <w:lang w:val="en-AU"/>
        </w:rPr>
        <w:t>uncertain</w:t>
      </w:r>
      <w:r w:rsidR="005101A8">
        <w:rPr>
          <w:rFonts w:ascii="Calibri" w:hAnsi="Calibri" w:cs="Calibri"/>
          <w:sz w:val="22"/>
          <w:szCs w:val="22"/>
          <w:lang w:val="en-AU"/>
        </w:rPr>
        <w:t xml:space="preserve">ty </w:t>
      </w:r>
      <w:r w:rsidR="00A3482B" w:rsidRPr="00A3482B">
        <w:rPr>
          <w:rFonts w:ascii="Calibri" w:hAnsi="Calibri" w:cs="Calibri"/>
          <w:sz w:val="22"/>
          <w:szCs w:val="22"/>
          <w:lang w:val="en-AU"/>
        </w:rPr>
        <w:t xml:space="preserve">arising from the geometrical errors. </w:t>
      </w:r>
      <w:r w:rsidR="00A3482B">
        <w:rPr>
          <w:rFonts w:ascii="Calibri" w:hAnsi="Calibri" w:cs="Calibri"/>
          <w:sz w:val="22"/>
          <w:szCs w:val="22"/>
          <w:lang w:val="en-AU"/>
        </w:rPr>
        <w:t>An</w:t>
      </w:r>
      <w:r w:rsidR="00A3482B" w:rsidRPr="00A3482B">
        <w:rPr>
          <w:rFonts w:ascii="Calibri" w:hAnsi="Calibri" w:cs="Calibri"/>
          <w:sz w:val="22"/>
          <w:szCs w:val="22"/>
          <w:lang w:val="en-AU"/>
        </w:rPr>
        <w:t xml:space="preserve"> application of the local error correction method for a typical mSPM scan of a height calibration artefact</w:t>
      </w:r>
      <w:r w:rsidR="00A3482B">
        <w:rPr>
          <w:rFonts w:ascii="Calibri" w:hAnsi="Calibri" w:cs="Calibri"/>
          <w:sz w:val="22"/>
          <w:szCs w:val="22"/>
          <w:lang w:val="en-AU"/>
        </w:rPr>
        <w:t xml:space="preserve"> is illustrated in the figure</w:t>
      </w:r>
      <w:r w:rsidR="005101A8">
        <w:rPr>
          <w:rFonts w:ascii="Calibri" w:hAnsi="Calibri" w:cs="Calibri"/>
          <w:sz w:val="22"/>
          <w:szCs w:val="22"/>
          <w:lang w:val="en-AU"/>
        </w:rPr>
        <w:t>,</w:t>
      </w:r>
      <w:r w:rsidR="00F03032">
        <w:rPr>
          <w:rFonts w:ascii="Calibri" w:hAnsi="Calibri" w:cs="Calibri"/>
          <w:sz w:val="22"/>
          <w:szCs w:val="22"/>
          <w:lang w:val="en-AU"/>
        </w:rPr>
        <w:t xml:space="preserve"> where e</w:t>
      </w:r>
      <w:r w:rsidR="00F03032" w:rsidRPr="005973FC">
        <w:rPr>
          <w:rFonts w:ascii="Calibri" w:hAnsi="Calibri" w:cs="Calibri"/>
          <w:sz w:val="22"/>
          <w:szCs w:val="22"/>
          <w:lang w:val="en-AU"/>
        </w:rPr>
        <w:t xml:space="preserve">very </w:t>
      </w:r>
      <w:r w:rsidR="00EB5EEC">
        <w:rPr>
          <w:rFonts w:ascii="Calibri" w:hAnsi="Calibri" w:cs="Calibri"/>
          <w:sz w:val="22"/>
          <w:szCs w:val="22"/>
          <w:lang w:val="en-AU"/>
        </w:rPr>
        <w:t>126</w:t>
      </w:r>
      <w:r w:rsidR="00F03032" w:rsidRPr="005973FC">
        <w:rPr>
          <w:rFonts w:ascii="Calibri" w:hAnsi="Calibri" w:cs="Calibri"/>
          <w:sz w:val="22"/>
          <w:szCs w:val="22"/>
          <w:vertAlign w:val="superscript"/>
          <w:lang w:val="en-AU"/>
        </w:rPr>
        <w:t>th</w:t>
      </w:r>
      <w:r w:rsidR="00F03032" w:rsidRPr="005973FC">
        <w:rPr>
          <w:rFonts w:ascii="Calibri" w:hAnsi="Calibri" w:cs="Calibri"/>
          <w:sz w:val="22"/>
          <w:szCs w:val="22"/>
          <w:lang w:val="en-AU"/>
        </w:rPr>
        <w:t xml:space="preserve"> point from the acquired data set</w:t>
      </w:r>
      <w:r w:rsidR="005101A8" w:rsidRPr="005101A8">
        <w:rPr>
          <w:rFonts w:ascii="Calibri" w:hAnsi="Calibri" w:cs="Calibri"/>
          <w:sz w:val="22"/>
          <w:szCs w:val="22"/>
          <w:lang w:val="en-AU"/>
        </w:rPr>
        <w:t xml:space="preserve"> </w:t>
      </w:r>
      <w:r w:rsidR="005101A8" w:rsidRPr="005973FC">
        <w:rPr>
          <w:rFonts w:ascii="Calibri" w:hAnsi="Calibri" w:cs="Calibri"/>
          <w:sz w:val="22"/>
          <w:szCs w:val="22"/>
          <w:lang w:val="en-AU"/>
        </w:rPr>
        <w:t>is shown</w:t>
      </w:r>
      <w:r w:rsidR="00A3482B" w:rsidRPr="00A3482B">
        <w:rPr>
          <w:rFonts w:ascii="Calibri" w:hAnsi="Calibri" w:cs="Calibri"/>
          <w:sz w:val="22"/>
          <w:szCs w:val="22"/>
          <w:lang w:val="en-AU"/>
        </w:rPr>
        <w:t xml:space="preserve">. </w:t>
      </w:r>
      <w:r w:rsidR="005101A8">
        <w:rPr>
          <w:rFonts w:ascii="Calibri" w:hAnsi="Calibri" w:cs="Calibri"/>
          <w:sz w:val="22"/>
          <w:szCs w:val="22"/>
          <w:lang w:val="en-AU"/>
        </w:rPr>
        <w:t>In this image, t</w:t>
      </w:r>
      <w:r w:rsidR="00A3482B" w:rsidRPr="00A3482B">
        <w:rPr>
          <w:rFonts w:ascii="Calibri" w:hAnsi="Calibri" w:cs="Calibri"/>
          <w:sz w:val="22"/>
          <w:szCs w:val="22"/>
          <w:lang w:val="en-AU"/>
        </w:rPr>
        <w:t>he local error corrections are visualised with vectors (in black) and</w:t>
      </w:r>
      <w:r w:rsidR="005101A8">
        <w:rPr>
          <w:rFonts w:ascii="Calibri" w:hAnsi="Calibri" w:cs="Calibri"/>
          <w:sz w:val="22"/>
          <w:szCs w:val="22"/>
          <w:lang w:val="en-AU"/>
        </w:rPr>
        <w:t xml:space="preserve"> the</w:t>
      </w:r>
      <w:r w:rsidR="00A3482B" w:rsidRPr="00A3482B">
        <w:rPr>
          <w:rFonts w:ascii="Calibri" w:hAnsi="Calibri" w:cs="Calibri"/>
          <w:sz w:val="22"/>
          <w:szCs w:val="22"/>
          <w:lang w:val="en-AU"/>
        </w:rPr>
        <w:t xml:space="preserve"> corresponding uncer</w:t>
      </w:r>
      <w:r w:rsidR="005101A8">
        <w:rPr>
          <w:rFonts w:ascii="Calibri" w:hAnsi="Calibri" w:cs="Calibri"/>
          <w:sz w:val="22"/>
          <w:szCs w:val="22"/>
          <w:lang w:val="en-AU"/>
        </w:rPr>
        <w:t xml:space="preserve">tainties with spheres (in red). The </w:t>
      </w:r>
      <w:r w:rsidR="00A3482B" w:rsidRPr="00A3482B">
        <w:rPr>
          <w:rFonts w:ascii="Calibri" w:hAnsi="Calibri" w:cs="Calibri"/>
          <w:sz w:val="22"/>
          <w:szCs w:val="22"/>
          <w:lang w:val="en-AU"/>
        </w:rPr>
        <w:t xml:space="preserve">3D features of the measured structure are clearly recognisable. </w:t>
      </w:r>
      <w:r w:rsidR="005973FC" w:rsidRPr="005973FC">
        <w:rPr>
          <w:rFonts w:ascii="Calibri" w:hAnsi="Calibri" w:cs="Calibri"/>
          <w:sz w:val="22"/>
          <w:szCs w:val="22"/>
          <w:lang w:val="en-AU"/>
        </w:rPr>
        <w:t xml:space="preserve">90% of </w:t>
      </w:r>
      <w:r w:rsidR="005101A8">
        <w:rPr>
          <w:rFonts w:ascii="Calibri" w:hAnsi="Calibri" w:cs="Calibri"/>
          <w:sz w:val="22"/>
          <w:szCs w:val="22"/>
          <w:lang w:val="en-AU"/>
        </w:rPr>
        <w:t xml:space="preserve">the </w:t>
      </w:r>
      <w:r w:rsidR="005973FC" w:rsidRPr="005973FC">
        <w:rPr>
          <w:rFonts w:ascii="Calibri" w:hAnsi="Calibri" w:cs="Calibri"/>
          <w:sz w:val="22"/>
          <w:szCs w:val="22"/>
          <w:lang w:val="en-AU"/>
        </w:rPr>
        <w:t>correction vector components range between ±2 nm</w:t>
      </w:r>
      <w:r w:rsidR="005101A8">
        <w:rPr>
          <w:rFonts w:ascii="Calibri" w:hAnsi="Calibri" w:cs="Calibri"/>
          <w:sz w:val="22"/>
          <w:szCs w:val="22"/>
          <w:lang w:val="en-AU"/>
        </w:rPr>
        <w:t>,</w:t>
      </w:r>
      <w:r w:rsidR="005973FC" w:rsidRPr="005973FC">
        <w:rPr>
          <w:rFonts w:ascii="Calibri" w:hAnsi="Calibri" w:cs="Calibri"/>
          <w:sz w:val="22"/>
          <w:szCs w:val="22"/>
          <w:lang w:val="en-AU"/>
        </w:rPr>
        <w:t xml:space="preserve"> whereas the maximum local uncertainty is ~ 0.</w:t>
      </w:r>
      <w:r w:rsidR="005973FC">
        <w:rPr>
          <w:rFonts w:ascii="Calibri" w:hAnsi="Calibri" w:cs="Calibri"/>
          <w:sz w:val="22"/>
          <w:szCs w:val="22"/>
          <w:lang w:val="en-AU"/>
        </w:rPr>
        <w:t>5</w:t>
      </w:r>
      <w:r w:rsidR="005973FC" w:rsidRPr="005973FC">
        <w:rPr>
          <w:rFonts w:ascii="Calibri" w:hAnsi="Calibri" w:cs="Calibri"/>
          <w:sz w:val="22"/>
          <w:szCs w:val="22"/>
          <w:lang w:val="en-AU"/>
        </w:rPr>
        <w:t xml:space="preserve"> nm.</w:t>
      </w:r>
      <w:r w:rsidR="005973FC">
        <w:rPr>
          <w:rFonts w:ascii="Calibri" w:hAnsi="Calibri" w:cs="Calibri"/>
          <w:sz w:val="22"/>
          <w:szCs w:val="22"/>
          <w:lang w:val="en-AU"/>
        </w:rPr>
        <w:t xml:space="preserve"> </w:t>
      </w:r>
      <w:r w:rsidR="00A3482B" w:rsidRPr="00A3482B">
        <w:rPr>
          <w:rFonts w:ascii="Calibri" w:hAnsi="Calibri" w:cs="Calibri"/>
          <w:sz w:val="22"/>
          <w:szCs w:val="22"/>
          <w:lang w:val="en-AU"/>
        </w:rPr>
        <w:t>The uncertainty of the geometrical error is dominated by the uncertainty of the Abbé error offset ± 100 µm</w:t>
      </w:r>
      <w:r>
        <w:rPr>
          <w:rFonts w:ascii="Calibri" w:hAnsi="Calibri" w:cs="Calibri"/>
          <w:sz w:val="22"/>
          <w:szCs w:val="22"/>
          <w:lang w:val="en-AU"/>
        </w:rPr>
        <w:t xml:space="preserve"> while </w:t>
      </w:r>
      <w:r w:rsidRPr="00326E33">
        <w:rPr>
          <w:rFonts w:ascii="Calibri" w:hAnsi="Calibri" w:cs="Calibri"/>
          <w:sz w:val="22"/>
          <w:szCs w:val="22"/>
          <w:lang w:val="en-AU"/>
        </w:rPr>
        <w:t xml:space="preserve">the angular errors are determined by the scan step size and </w:t>
      </w:r>
      <w:r w:rsidR="00EB5EEC">
        <w:rPr>
          <w:rFonts w:ascii="Calibri" w:hAnsi="Calibri" w:cs="Calibri"/>
          <w:sz w:val="22"/>
          <w:szCs w:val="22"/>
          <w:lang w:val="en-AU"/>
        </w:rPr>
        <w:t>are</w:t>
      </w:r>
      <w:r w:rsidRPr="00326E33">
        <w:rPr>
          <w:rFonts w:ascii="Calibri" w:hAnsi="Calibri" w:cs="Calibri"/>
          <w:sz w:val="22"/>
          <w:szCs w:val="22"/>
          <w:lang w:val="en-AU"/>
        </w:rPr>
        <w:t xml:space="preserve"> limited by the alignment uncertainties and resolution of the angular interferometers.  </w:t>
      </w:r>
    </w:p>
    <w:p w14:paraId="3F006C4F" w14:textId="77777777" w:rsidR="00326E33" w:rsidRPr="006B3866" w:rsidRDefault="00326E33" w:rsidP="00326E33">
      <w:pPr>
        <w:jc w:val="both"/>
        <w:rPr>
          <w:rFonts w:ascii="Calibri" w:hAnsi="Calibri" w:cs="Calibri"/>
          <w:sz w:val="22"/>
          <w:szCs w:val="22"/>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07D1C419" w14:textId="735C5C09" w:rsidR="00CE4ECB" w:rsidRPr="00A3482B" w:rsidRDefault="00CE4ECB" w:rsidP="00CE4ECB">
      <w:pPr>
        <w:numPr>
          <w:ilvl w:val="0"/>
          <w:numId w:val="1"/>
        </w:numPr>
        <w:shd w:val="clear" w:color="auto" w:fill="FFFFFF"/>
        <w:ind w:left="284" w:hanging="284"/>
        <w:textAlignment w:val="top"/>
        <w:rPr>
          <w:rFonts w:asciiTheme="minorHAnsi" w:hAnsiTheme="minorHAnsi" w:cstheme="minorHAnsi"/>
          <w:sz w:val="20"/>
          <w:szCs w:val="22"/>
          <w:lang w:val="en-GB"/>
        </w:rPr>
      </w:pPr>
      <w:r w:rsidRPr="00A3482B">
        <w:rPr>
          <w:rFonts w:asciiTheme="minorHAnsi" w:hAnsiTheme="minorHAnsi" w:cstheme="minorHAnsi"/>
          <w:sz w:val="20"/>
          <w:szCs w:val="22"/>
          <w:lang w:val="en-GB"/>
        </w:rPr>
        <w:t xml:space="preserve">Babic, B. Freund, C. Coleman, V. A. &amp; Herrmann, J. (2018). </w:t>
      </w:r>
      <w:r w:rsidRPr="00A3482B">
        <w:rPr>
          <w:rFonts w:ascii="Calibri" w:hAnsi="Calibri" w:cs="Calibri"/>
          <w:sz w:val="20"/>
          <w:szCs w:val="22"/>
        </w:rPr>
        <w:t>A metrological Scanning Probe Microscope for accurate length measurements at the nanoscale</w:t>
      </w:r>
      <w:r w:rsidRPr="00A3482B">
        <w:rPr>
          <w:rFonts w:asciiTheme="minorHAnsi" w:hAnsiTheme="minorHAnsi" w:cstheme="minorHAnsi"/>
          <w:sz w:val="20"/>
          <w:szCs w:val="22"/>
        </w:rPr>
        <w:t xml:space="preserve">. </w:t>
      </w:r>
      <w:r w:rsidRPr="00A3482B">
        <w:rPr>
          <w:rFonts w:ascii="Calibri" w:hAnsi="Calibri" w:cs="Calibri"/>
          <w:sz w:val="20"/>
          <w:szCs w:val="22"/>
        </w:rPr>
        <w:t>Australian Physics 55 (1), 214307</w:t>
      </w:r>
      <w:r w:rsidRPr="00A3482B">
        <w:rPr>
          <w:rFonts w:asciiTheme="minorHAnsi" w:hAnsiTheme="minorHAnsi" w:cstheme="minorHAnsi"/>
          <w:sz w:val="20"/>
          <w:szCs w:val="22"/>
        </w:rPr>
        <w:t>.</w:t>
      </w:r>
    </w:p>
    <w:p w14:paraId="7F659CC1" w14:textId="062FA6B3" w:rsidR="00CE4ECB" w:rsidRPr="00A3482B" w:rsidRDefault="00CE4ECB" w:rsidP="00896A49">
      <w:pPr>
        <w:numPr>
          <w:ilvl w:val="0"/>
          <w:numId w:val="1"/>
        </w:numPr>
        <w:shd w:val="clear" w:color="auto" w:fill="FFFFFF"/>
        <w:ind w:left="284" w:hanging="284"/>
        <w:jc w:val="both"/>
        <w:textAlignment w:val="top"/>
        <w:rPr>
          <w:rFonts w:ascii="Calibri" w:hAnsi="Calibri" w:cs="Calibri"/>
          <w:sz w:val="20"/>
          <w:szCs w:val="22"/>
          <w:lang w:val="en-AU"/>
        </w:rPr>
      </w:pPr>
      <w:r w:rsidRPr="00A3482B">
        <w:rPr>
          <w:rFonts w:asciiTheme="minorHAnsi" w:hAnsiTheme="minorHAnsi" w:cstheme="minorHAnsi"/>
          <w:sz w:val="20"/>
          <w:szCs w:val="22"/>
          <w:lang w:val="en-GB"/>
        </w:rPr>
        <w:t xml:space="preserve">Babic, B. Freund, C. Coleman, V. A. &amp; Herrmann, J. (2016). </w:t>
      </w:r>
      <w:r w:rsidRPr="00A3482B">
        <w:rPr>
          <w:rFonts w:ascii="Calibri" w:hAnsi="Calibri" w:cs="Calibri"/>
          <w:sz w:val="20"/>
          <w:szCs w:val="22"/>
        </w:rPr>
        <w:t>A method for estimating and reducing Abbé off-sets in the metrological scanning probe microscope at the National Measurement Institute Australia</w:t>
      </w:r>
      <w:r w:rsidRPr="00A3482B">
        <w:rPr>
          <w:rFonts w:asciiTheme="minorHAnsi" w:hAnsiTheme="minorHAnsi" w:cstheme="minorHAnsi"/>
          <w:sz w:val="20"/>
          <w:szCs w:val="22"/>
        </w:rPr>
        <w:t xml:space="preserve">. </w:t>
      </w:r>
      <w:r w:rsidRPr="00A3482B">
        <w:rPr>
          <w:rFonts w:ascii="Calibri" w:hAnsi="Calibri" w:cs="Calibri"/>
          <w:sz w:val="20"/>
          <w:szCs w:val="22"/>
        </w:rPr>
        <w:t>Nanoscale conference proceedings</w:t>
      </w:r>
      <w:r w:rsidRPr="00A3482B">
        <w:rPr>
          <w:rFonts w:asciiTheme="minorHAnsi" w:hAnsiTheme="minorHAnsi" w:cstheme="minorHAnsi"/>
          <w:sz w:val="20"/>
          <w:szCs w:val="22"/>
        </w:rPr>
        <w:t>.</w:t>
      </w:r>
    </w:p>
    <w:p w14:paraId="783B947E" w14:textId="6EC395E9" w:rsidR="00CE4ECB" w:rsidRPr="00A3482B" w:rsidRDefault="00CE4ECB" w:rsidP="002803BF">
      <w:pPr>
        <w:numPr>
          <w:ilvl w:val="0"/>
          <w:numId w:val="1"/>
        </w:numPr>
        <w:shd w:val="clear" w:color="auto" w:fill="FFFFFF"/>
        <w:ind w:left="284" w:hanging="284"/>
        <w:jc w:val="both"/>
        <w:textAlignment w:val="top"/>
        <w:rPr>
          <w:rFonts w:ascii="Calibri" w:hAnsi="Calibri" w:cs="Calibri"/>
          <w:sz w:val="20"/>
          <w:szCs w:val="22"/>
          <w:lang w:val="en-AU"/>
        </w:rPr>
      </w:pPr>
      <w:r w:rsidRPr="00A3482B">
        <w:rPr>
          <w:rFonts w:asciiTheme="minorHAnsi" w:hAnsiTheme="minorHAnsi" w:cstheme="minorHAnsi"/>
          <w:sz w:val="20"/>
          <w:szCs w:val="22"/>
          <w:lang w:val="en-GB"/>
        </w:rPr>
        <w:t>Klapetek, P. N󠄍</w:t>
      </w:r>
      <w:proofErr w:type="spellStart"/>
      <w:r w:rsidRPr="00A3482B">
        <w:rPr>
          <w:rFonts w:asciiTheme="minorHAnsi" w:hAnsiTheme="minorHAnsi" w:cstheme="minorHAnsi"/>
          <w:sz w:val="20"/>
          <w:szCs w:val="22"/>
          <w:lang w:val="en-GB"/>
        </w:rPr>
        <w:t>ečas</w:t>
      </w:r>
      <w:proofErr w:type="spellEnd"/>
      <w:r w:rsidRPr="00A3482B">
        <w:rPr>
          <w:rFonts w:asciiTheme="minorHAnsi" w:hAnsiTheme="minorHAnsi" w:cstheme="minorHAnsi"/>
          <w:sz w:val="20"/>
          <w:szCs w:val="22"/>
          <w:lang w:val="en-GB"/>
        </w:rPr>
        <w:t xml:space="preserve">, D. </w:t>
      </w:r>
      <w:proofErr w:type="spellStart"/>
      <w:r w:rsidRPr="00A3482B">
        <w:rPr>
          <w:rFonts w:asciiTheme="minorHAnsi" w:hAnsiTheme="minorHAnsi" w:cstheme="minorHAnsi"/>
          <w:sz w:val="20"/>
          <w:szCs w:val="22"/>
          <w:lang w:val="en-GB"/>
        </w:rPr>
        <w:t>Campbellová</w:t>
      </w:r>
      <w:proofErr w:type="spellEnd"/>
      <w:r w:rsidRPr="00A3482B">
        <w:rPr>
          <w:rFonts w:asciiTheme="minorHAnsi" w:hAnsiTheme="minorHAnsi" w:cstheme="minorHAnsi"/>
          <w:sz w:val="20"/>
          <w:szCs w:val="22"/>
          <w:lang w:val="en-GB"/>
        </w:rPr>
        <w:t xml:space="preserve">, A. </w:t>
      </w:r>
      <w:proofErr w:type="spellStart"/>
      <w:r w:rsidRPr="00A3482B">
        <w:rPr>
          <w:rFonts w:asciiTheme="minorHAnsi" w:hAnsiTheme="minorHAnsi" w:cstheme="minorHAnsi"/>
          <w:sz w:val="20"/>
          <w:szCs w:val="22"/>
          <w:lang w:val="en-GB"/>
        </w:rPr>
        <w:t>Yacoot</w:t>
      </w:r>
      <w:proofErr w:type="spellEnd"/>
      <w:r w:rsidRPr="00A3482B">
        <w:rPr>
          <w:rFonts w:asciiTheme="minorHAnsi" w:hAnsiTheme="minorHAnsi" w:cstheme="minorHAnsi"/>
          <w:sz w:val="20"/>
          <w:szCs w:val="22"/>
          <w:lang w:val="en-GB"/>
        </w:rPr>
        <w:t xml:space="preserve">, A. &amp; </w:t>
      </w:r>
      <w:proofErr w:type="spellStart"/>
      <w:r w:rsidRPr="00A3482B">
        <w:rPr>
          <w:rFonts w:asciiTheme="minorHAnsi" w:hAnsiTheme="minorHAnsi" w:cstheme="minorHAnsi"/>
          <w:sz w:val="20"/>
          <w:szCs w:val="22"/>
          <w:lang w:val="en-GB"/>
        </w:rPr>
        <w:t>Koenders</w:t>
      </w:r>
      <w:proofErr w:type="spellEnd"/>
      <w:r w:rsidRPr="00A3482B">
        <w:rPr>
          <w:rFonts w:asciiTheme="minorHAnsi" w:hAnsiTheme="minorHAnsi" w:cstheme="minorHAnsi"/>
          <w:sz w:val="20"/>
          <w:szCs w:val="22"/>
          <w:lang w:val="en-GB"/>
        </w:rPr>
        <w:t xml:space="preserve"> L. </w:t>
      </w:r>
      <w:r w:rsidRPr="00A3482B">
        <w:rPr>
          <w:rFonts w:asciiTheme="minorHAnsi" w:hAnsiTheme="minorHAnsi" w:cstheme="minorHAnsi"/>
          <w:sz w:val="20"/>
          <w:szCs w:val="22"/>
        </w:rPr>
        <w:t xml:space="preserve">(2011). </w:t>
      </w:r>
      <w:r w:rsidR="00F03032" w:rsidRPr="00F03032">
        <w:rPr>
          <w:rFonts w:ascii="Calibri" w:hAnsi="Calibri" w:cs="Calibri"/>
          <w:sz w:val="20"/>
          <w:szCs w:val="22"/>
          <w:lang w:val="en"/>
        </w:rPr>
        <w:t>Methods for determining and processing 3D errors and uncertainties for AFM data analysis</w:t>
      </w:r>
      <w:r w:rsidRPr="00A3482B">
        <w:rPr>
          <w:rFonts w:asciiTheme="minorHAnsi" w:hAnsiTheme="minorHAnsi" w:cstheme="minorHAnsi"/>
          <w:sz w:val="20"/>
          <w:szCs w:val="22"/>
        </w:rPr>
        <w:t xml:space="preserve">. </w:t>
      </w:r>
      <w:r w:rsidRPr="00A3482B">
        <w:rPr>
          <w:rFonts w:ascii="Calibri" w:hAnsi="Calibri" w:cs="Calibri"/>
          <w:sz w:val="20"/>
          <w:szCs w:val="22"/>
          <w:lang w:val="en-GB"/>
        </w:rPr>
        <w:t>Meas. Sci. Technol. 22, 025501.</w:t>
      </w:r>
    </w:p>
    <w:sectPr w:rsidR="00CE4ECB" w:rsidRPr="00A3482B"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C007C"/>
    <w:rsid w:val="001A21AD"/>
    <w:rsid w:val="002078AD"/>
    <w:rsid w:val="002226BB"/>
    <w:rsid w:val="00225236"/>
    <w:rsid w:val="002272B0"/>
    <w:rsid w:val="00300B92"/>
    <w:rsid w:val="0030585E"/>
    <w:rsid w:val="00326E33"/>
    <w:rsid w:val="00387491"/>
    <w:rsid w:val="00483B05"/>
    <w:rsid w:val="004E28B9"/>
    <w:rsid w:val="004E5450"/>
    <w:rsid w:val="005101A8"/>
    <w:rsid w:val="0055229D"/>
    <w:rsid w:val="00562D19"/>
    <w:rsid w:val="0059609A"/>
    <w:rsid w:val="005973FC"/>
    <w:rsid w:val="00597659"/>
    <w:rsid w:val="005E48A2"/>
    <w:rsid w:val="005F19FF"/>
    <w:rsid w:val="00641190"/>
    <w:rsid w:val="006B3866"/>
    <w:rsid w:val="006E607C"/>
    <w:rsid w:val="00711813"/>
    <w:rsid w:val="00724E3C"/>
    <w:rsid w:val="00743C46"/>
    <w:rsid w:val="008909C9"/>
    <w:rsid w:val="00947B77"/>
    <w:rsid w:val="009953A4"/>
    <w:rsid w:val="009B2641"/>
    <w:rsid w:val="009C26E9"/>
    <w:rsid w:val="009E2228"/>
    <w:rsid w:val="009F06D6"/>
    <w:rsid w:val="00A266B4"/>
    <w:rsid w:val="00A3482B"/>
    <w:rsid w:val="00BC5FCC"/>
    <w:rsid w:val="00C60A71"/>
    <w:rsid w:val="00CC165A"/>
    <w:rsid w:val="00CE4B6D"/>
    <w:rsid w:val="00CE4ECB"/>
    <w:rsid w:val="00D260C2"/>
    <w:rsid w:val="00D55F3B"/>
    <w:rsid w:val="00D911FA"/>
    <w:rsid w:val="00DA2731"/>
    <w:rsid w:val="00DC0ABB"/>
    <w:rsid w:val="00DF1C8E"/>
    <w:rsid w:val="00EB5EEC"/>
    <w:rsid w:val="00EF12F3"/>
    <w:rsid w:val="00F03032"/>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3823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Babic, Bakir</cp:lastModifiedBy>
  <cp:revision>2</cp:revision>
  <cp:lastPrinted>2013-06-13T05:15:00Z</cp:lastPrinted>
  <dcterms:created xsi:type="dcterms:W3CDTF">2019-08-28T03:21:00Z</dcterms:created>
  <dcterms:modified xsi:type="dcterms:W3CDTF">2019-08-28T03:21:00Z</dcterms:modified>
</cp:coreProperties>
</file>