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F2FED" w14:textId="736D642B" w:rsidR="00711813" w:rsidRPr="004E5450" w:rsidRDefault="00837210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 xml:space="preserve">Utilisation of novel BRET biosensors to </w:t>
      </w:r>
      <w:r w:rsidR="00870937">
        <w:rPr>
          <w:rFonts w:ascii="Calibri" w:hAnsi="Calibri" w:cs="Calibri"/>
          <w:b/>
          <w:sz w:val="20"/>
          <w:szCs w:val="20"/>
          <w:lang w:val="en-AU"/>
        </w:rPr>
        <w:t xml:space="preserve">investigate </w:t>
      </w:r>
      <w:r w:rsidR="000743F5">
        <w:rPr>
          <w:rFonts w:ascii="Calibri" w:hAnsi="Calibri" w:cs="Calibri"/>
          <w:b/>
          <w:sz w:val="20"/>
          <w:szCs w:val="20"/>
          <w:lang w:val="en-AU"/>
        </w:rPr>
        <w:t>GPCR-</w:t>
      </w:r>
      <w:r w:rsidR="0089278C">
        <w:rPr>
          <w:rFonts w:ascii="Calibri" w:hAnsi="Calibri" w:cs="Calibri"/>
          <w:b/>
          <w:sz w:val="20"/>
          <w:szCs w:val="20"/>
          <w:lang w:val="en-AU"/>
        </w:rPr>
        <w:t>modulated</w:t>
      </w:r>
      <w:r w:rsidR="000743F5">
        <w:rPr>
          <w:rFonts w:ascii="Calibri" w:hAnsi="Calibri" w:cs="Calibri"/>
          <w:b/>
          <w:sz w:val="20"/>
          <w:szCs w:val="20"/>
          <w:lang w:val="en-AU"/>
        </w:rPr>
        <w:t xml:space="preserve"> </w:t>
      </w:r>
      <w:r w:rsidR="00870937">
        <w:rPr>
          <w:rFonts w:ascii="Calibri" w:hAnsi="Calibri" w:cs="Calibri"/>
          <w:b/>
          <w:sz w:val="20"/>
          <w:szCs w:val="20"/>
          <w:lang w:val="en-AU"/>
        </w:rPr>
        <w:t>NF-</w:t>
      </w:r>
      <w:r w:rsidR="00870937" w:rsidRPr="00870937">
        <w:rPr>
          <w:rFonts w:ascii="Symbol" w:hAnsi="Symbol" w:cs="Calibri"/>
          <w:b/>
          <w:sz w:val="20"/>
          <w:szCs w:val="20"/>
          <w:lang w:val="en-AU"/>
        </w:rPr>
        <w:t>k</w:t>
      </w:r>
      <w:r w:rsidR="00870937">
        <w:rPr>
          <w:rFonts w:ascii="Calibri" w:hAnsi="Calibri" w:cs="Calibri"/>
          <w:b/>
          <w:sz w:val="20"/>
          <w:szCs w:val="20"/>
          <w:lang w:val="en-AU"/>
        </w:rPr>
        <w:t>B signalling</w:t>
      </w:r>
    </w:p>
    <w:p w14:paraId="003E5165" w14:textId="441A275F" w:rsidR="00711813" w:rsidRPr="007D5207" w:rsidRDefault="00A12A4A" w:rsidP="00711813">
      <w:pPr>
        <w:jc w:val="both"/>
        <w:rPr>
          <w:rFonts w:ascii="Calibri" w:hAnsi="Calibri" w:cs="Calibri"/>
          <w:sz w:val="20"/>
          <w:szCs w:val="20"/>
          <w:vertAlign w:val="superscript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Hoang T Vu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,</w:t>
      </w:r>
      <w:r w:rsidR="00A86A67">
        <w:rPr>
          <w:rFonts w:ascii="Calibri" w:hAnsi="Calibri" w:cs="Calibri"/>
          <w:sz w:val="20"/>
          <w:szCs w:val="20"/>
          <w:vertAlign w:val="superscript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>,</w:t>
      </w:r>
      <w:r w:rsidR="00094A82">
        <w:rPr>
          <w:rFonts w:ascii="Calibri" w:hAnsi="Calibri" w:cs="Calibri"/>
          <w:sz w:val="20"/>
          <w:szCs w:val="20"/>
          <w:lang w:val="en-AU"/>
        </w:rPr>
        <w:t xml:space="preserve"> Kevin DG Pfl</w:t>
      </w:r>
      <w:r w:rsidR="007D5207">
        <w:rPr>
          <w:rFonts w:ascii="Calibri" w:hAnsi="Calibri" w:cs="Calibri"/>
          <w:sz w:val="20"/>
          <w:szCs w:val="20"/>
          <w:lang w:val="en-AU"/>
        </w:rPr>
        <w:t>eger</w:t>
      </w:r>
      <w:r w:rsidR="007D5207">
        <w:rPr>
          <w:rFonts w:ascii="Calibri" w:hAnsi="Calibri" w:cs="Calibri"/>
          <w:sz w:val="20"/>
          <w:szCs w:val="20"/>
          <w:vertAlign w:val="superscript"/>
          <w:lang w:val="en-AU"/>
        </w:rPr>
        <w:t>2, 3</w:t>
      </w:r>
      <w:r w:rsidR="00C32EEE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106A5E">
        <w:rPr>
          <w:rFonts w:ascii="Calibri" w:hAnsi="Calibri" w:cs="Calibri"/>
          <w:sz w:val="20"/>
          <w:szCs w:val="20"/>
          <w:lang w:val="en-AU"/>
        </w:rPr>
        <w:t>Elizabeth KM Johnstone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1,</w:t>
      </w:r>
      <w:r w:rsidR="007C6C80">
        <w:rPr>
          <w:rFonts w:ascii="Calibri" w:hAnsi="Calibri" w:cs="Calibri"/>
          <w:sz w:val="20"/>
          <w:szCs w:val="20"/>
          <w:vertAlign w:val="superscript"/>
          <w:lang w:val="en-AU"/>
        </w:rPr>
        <w:t xml:space="preserve"> 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106A5E">
        <w:rPr>
          <w:rFonts w:ascii="Calibri" w:hAnsi="Calibri" w:cs="Calibri"/>
          <w:sz w:val="20"/>
          <w:szCs w:val="20"/>
          <w:lang w:val="en-AU"/>
        </w:rPr>
        <w:t>School of Biome</w:t>
      </w:r>
      <w:r w:rsidR="00846398">
        <w:rPr>
          <w:rFonts w:ascii="Calibri" w:hAnsi="Calibri" w:cs="Calibri"/>
          <w:sz w:val="20"/>
          <w:szCs w:val="20"/>
          <w:lang w:val="en-AU"/>
        </w:rPr>
        <w:t>d</w:t>
      </w:r>
      <w:r w:rsidR="00106A5E">
        <w:rPr>
          <w:rFonts w:ascii="Calibri" w:hAnsi="Calibri" w:cs="Calibri"/>
          <w:sz w:val="20"/>
          <w:szCs w:val="20"/>
          <w:lang w:val="en-AU"/>
        </w:rPr>
        <w:t xml:space="preserve"> Sci</w:t>
      </w:r>
      <w:r w:rsidR="00846398">
        <w:rPr>
          <w:rFonts w:ascii="Calibri" w:hAnsi="Calibri" w:cs="Calibri"/>
          <w:sz w:val="20"/>
          <w:szCs w:val="20"/>
          <w:lang w:val="en-AU"/>
        </w:rPr>
        <w:t>e</w:t>
      </w:r>
      <w:r w:rsidR="00106A5E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0C2A24">
        <w:rPr>
          <w:rFonts w:ascii="Calibri" w:hAnsi="Calibri" w:cs="Calibri"/>
          <w:sz w:val="20"/>
          <w:szCs w:val="20"/>
          <w:lang w:val="en-AU"/>
        </w:rPr>
        <w:t>UWA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546CF2">
        <w:rPr>
          <w:rFonts w:ascii="Calibri" w:hAnsi="Calibri" w:cs="Calibri"/>
          <w:sz w:val="20"/>
          <w:szCs w:val="20"/>
          <w:lang w:val="en-AU"/>
        </w:rPr>
        <w:t>Nedlands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B27491">
        <w:rPr>
          <w:rFonts w:ascii="Calibri" w:hAnsi="Calibri" w:cs="Calibri"/>
          <w:sz w:val="20"/>
          <w:szCs w:val="20"/>
          <w:lang w:val="en-AU"/>
        </w:rPr>
        <w:t>WA</w:t>
      </w:r>
      <w:r w:rsidR="00EF12F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B27491">
        <w:rPr>
          <w:rFonts w:ascii="Calibri" w:hAnsi="Calibri" w:cs="Calibri"/>
          <w:sz w:val="20"/>
          <w:szCs w:val="20"/>
          <w:lang w:val="en-AU"/>
        </w:rPr>
        <w:t>Australia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; </w:t>
      </w:r>
      <w:r w:rsidR="00B27491">
        <w:rPr>
          <w:rFonts w:ascii="Calibri" w:hAnsi="Calibri" w:cs="Calibri"/>
          <w:sz w:val="20"/>
          <w:szCs w:val="20"/>
          <w:lang w:val="en-AU"/>
        </w:rPr>
        <w:t xml:space="preserve">Mol Endocrinol and </w:t>
      </w:r>
      <w:proofErr w:type="spellStart"/>
      <w:r w:rsidR="00B27491">
        <w:rPr>
          <w:rFonts w:ascii="Calibri" w:hAnsi="Calibri" w:cs="Calibri"/>
          <w:sz w:val="20"/>
          <w:szCs w:val="20"/>
          <w:lang w:val="en-AU"/>
        </w:rPr>
        <w:t>Pharmacol</w:t>
      </w:r>
      <w:proofErr w:type="spellEnd"/>
      <w:r w:rsidR="00B27491">
        <w:rPr>
          <w:rFonts w:ascii="Calibri" w:hAnsi="Calibri" w:cs="Calibri"/>
          <w:sz w:val="20"/>
          <w:szCs w:val="20"/>
          <w:lang w:val="en-AU"/>
        </w:rPr>
        <w:t>, Harry Perkins Institute of Med Res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A51DB0">
        <w:rPr>
          <w:rFonts w:ascii="Calibri" w:hAnsi="Calibri" w:cs="Calibri"/>
          <w:sz w:val="20"/>
          <w:szCs w:val="20"/>
          <w:lang w:val="en-AU"/>
        </w:rPr>
        <w:t>Nedlands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B27491">
        <w:rPr>
          <w:rFonts w:ascii="Calibri" w:hAnsi="Calibri" w:cs="Calibri"/>
          <w:sz w:val="20"/>
          <w:szCs w:val="20"/>
          <w:lang w:val="en-AU"/>
        </w:rPr>
        <w:t>WA</w:t>
      </w:r>
      <w:r w:rsidR="00EF12F3" w:rsidRPr="00EF12F3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B27491">
        <w:rPr>
          <w:rFonts w:ascii="Calibri" w:hAnsi="Calibri" w:cs="Calibri"/>
          <w:sz w:val="20"/>
          <w:szCs w:val="20"/>
          <w:lang w:val="en-AU"/>
        </w:rPr>
        <w:t>Australia</w:t>
      </w:r>
      <w:r w:rsidR="007D5207">
        <w:rPr>
          <w:rFonts w:ascii="Calibri" w:hAnsi="Calibri" w:cs="Calibri"/>
          <w:sz w:val="20"/>
          <w:szCs w:val="20"/>
          <w:lang w:val="en-AU"/>
        </w:rPr>
        <w:t xml:space="preserve">; </w:t>
      </w:r>
      <w:proofErr w:type="spellStart"/>
      <w:r w:rsidR="007D5207">
        <w:rPr>
          <w:rFonts w:ascii="Calibri" w:hAnsi="Calibri" w:cs="Calibri"/>
          <w:sz w:val="20"/>
          <w:szCs w:val="20"/>
          <w:lang w:val="en-AU"/>
        </w:rPr>
        <w:t>Dimerix</w:t>
      </w:r>
      <w:proofErr w:type="spellEnd"/>
      <w:r w:rsidR="007D520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46CF2">
        <w:rPr>
          <w:rFonts w:ascii="Calibri" w:hAnsi="Calibri" w:cs="Calibri"/>
          <w:sz w:val="20"/>
          <w:szCs w:val="20"/>
          <w:lang w:val="en-AU"/>
        </w:rPr>
        <w:t>Bioscience Pty Ltd</w:t>
      </w:r>
      <w:r w:rsidR="007D5207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7D5207">
        <w:rPr>
          <w:rFonts w:ascii="Calibri" w:hAnsi="Calibri" w:cs="Calibri"/>
          <w:sz w:val="20"/>
          <w:szCs w:val="20"/>
          <w:lang w:val="en-AU"/>
        </w:rPr>
        <w:t>, Fitzroy, VIC, Australia.</w:t>
      </w:r>
    </w:p>
    <w:p w14:paraId="71C54F4E" w14:textId="4AC86911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11EE3D0A" w14:textId="24AD4785" w:rsidR="00070276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612B6">
        <w:rPr>
          <w:rFonts w:ascii="Calibri" w:hAnsi="Calibri" w:cs="Calibri"/>
          <w:sz w:val="20"/>
          <w:szCs w:val="20"/>
          <w:lang w:val="en-AU"/>
        </w:rPr>
        <w:t>Nuclear factor kappa B (NF-</w:t>
      </w:r>
      <w:r w:rsidR="008612B6" w:rsidRPr="008612B6">
        <w:rPr>
          <w:rFonts w:ascii="Symbol" w:hAnsi="Symbol" w:cs="Calibri"/>
          <w:sz w:val="20"/>
          <w:szCs w:val="20"/>
          <w:lang w:val="en-AU"/>
        </w:rPr>
        <w:t>k</w:t>
      </w:r>
      <w:r w:rsidR="008612B6">
        <w:rPr>
          <w:rFonts w:ascii="Calibri" w:hAnsi="Calibri" w:cs="Calibri"/>
          <w:sz w:val="20"/>
          <w:szCs w:val="20"/>
          <w:lang w:val="en-AU"/>
        </w:rPr>
        <w:t xml:space="preserve">B) signalling is </w:t>
      </w:r>
      <w:r w:rsidR="006959C2">
        <w:rPr>
          <w:rFonts w:ascii="Calibri" w:hAnsi="Calibri" w:cs="Calibri"/>
          <w:sz w:val="20"/>
          <w:szCs w:val="20"/>
          <w:lang w:val="en-AU"/>
        </w:rPr>
        <w:t xml:space="preserve">a hallmark of inflammatory pathophysiology across metabolic, cardiovascular, neurological, and oncological </w:t>
      </w:r>
      <w:r w:rsidR="00D44E55">
        <w:rPr>
          <w:rFonts w:ascii="Calibri" w:hAnsi="Calibri" w:cs="Calibri"/>
          <w:sz w:val="20"/>
          <w:szCs w:val="20"/>
          <w:lang w:val="en-AU"/>
        </w:rPr>
        <w:t>contexts.</w:t>
      </w:r>
      <w:r w:rsidR="008612B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44E55">
        <w:rPr>
          <w:rFonts w:ascii="Calibri" w:hAnsi="Calibri" w:cs="Calibri"/>
          <w:sz w:val="20"/>
          <w:szCs w:val="20"/>
          <w:lang w:val="en-AU"/>
        </w:rPr>
        <w:t>While b</w:t>
      </w:r>
      <w:r w:rsidR="00F72E55">
        <w:rPr>
          <w:rFonts w:ascii="Calibri" w:hAnsi="Calibri" w:cs="Calibri"/>
          <w:sz w:val="20"/>
          <w:szCs w:val="20"/>
          <w:lang w:val="en-AU"/>
        </w:rPr>
        <w:t>ioluminescence resonance energy transfer (BRET)-</w:t>
      </w:r>
      <w:r w:rsidR="00991617">
        <w:rPr>
          <w:rFonts w:ascii="Calibri" w:hAnsi="Calibri" w:cs="Calibri"/>
          <w:sz w:val="20"/>
          <w:szCs w:val="20"/>
          <w:lang w:val="en-AU"/>
        </w:rPr>
        <w:t xml:space="preserve">based technologies have aided in furthering our molecular understanding of </w:t>
      </w:r>
      <w:r w:rsidR="00880017">
        <w:rPr>
          <w:rFonts w:ascii="Calibri" w:hAnsi="Calibri" w:cs="Calibri"/>
          <w:sz w:val="20"/>
          <w:szCs w:val="20"/>
          <w:lang w:val="en-AU"/>
        </w:rPr>
        <w:t>G protein</w:t>
      </w:r>
      <w:r w:rsidR="004147C1">
        <w:rPr>
          <w:rFonts w:ascii="Calibri" w:hAnsi="Calibri" w:cs="Calibri"/>
          <w:sz w:val="20"/>
          <w:szCs w:val="20"/>
          <w:lang w:val="en-AU"/>
        </w:rPr>
        <w:t>-</w:t>
      </w:r>
      <w:r w:rsidR="00880017">
        <w:rPr>
          <w:rFonts w:ascii="Calibri" w:hAnsi="Calibri" w:cs="Calibri"/>
          <w:sz w:val="20"/>
          <w:szCs w:val="20"/>
          <w:lang w:val="en-AU"/>
        </w:rPr>
        <w:t>coupled receptors (GPCRs)</w:t>
      </w:r>
      <w:r w:rsidR="00D44E55">
        <w:rPr>
          <w:rFonts w:ascii="Calibri" w:hAnsi="Calibri" w:cs="Calibri"/>
          <w:sz w:val="20"/>
          <w:szCs w:val="20"/>
          <w:lang w:val="en-AU"/>
        </w:rPr>
        <w:t xml:space="preserve">, the application of BRET </w:t>
      </w:r>
      <w:r w:rsidR="0086186E">
        <w:rPr>
          <w:rFonts w:ascii="Calibri" w:hAnsi="Calibri" w:cs="Calibri"/>
          <w:sz w:val="20"/>
          <w:szCs w:val="20"/>
          <w:lang w:val="en-AU"/>
        </w:rPr>
        <w:t>in studying NF-</w:t>
      </w:r>
      <w:r w:rsidR="0086186E" w:rsidRPr="0086186E">
        <w:rPr>
          <w:rFonts w:ascii="Symbol" w:hAnsi="Symbol" w:cs="Calibri"/>
          <w:sz w:val="20"/>
          <w:szCs w:val="20"/>
          <w:lang w:val="en-AU"/>
        </w:rPr>
        <w:t>k</w:t>
      </w:r>
      <w:r w:rsidR="0086186E">
        <w:rPr>
          <w:rFonts w:ascii="Calibri" w:hAnsi="Calibri" w:cs="Calibri"/>
          <w:sz w:val="20"/>
          <w:szCs w:val="20"/>
          <w:lang w:val="en-AU"/>
        </w:rPr>
        <w:t xml:space="preserve">B </w:t>
      </w:r>
      <w:r w:rsidR="00D44E55">
        <w:rPr>
          <w:rFonts w:ascii="Calibri" w:hAnsi="Calibri" w:cs="Calibri"/>
          <w:sz w:val="20"/>
          <w:szCs w:val="20"/>
          <w:lang w:val="en-AU"/>
        </w:rPr>
        <w:t>remains unexplored</w:t>
      </w:r>
      <w:r w:rsidR="0086186E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51625D">
        <w:rPr>
          <w:rFonts w:ascii="Calibri" w:hAnsi="Calibri" w:cs="Calibri"/>
          <w:sz w:val="20"/>
          <w:szCs w:val="20"/>
          <w:lang w:val="en-AU"/>
        </w:rPr>
        <w:t xml:space="preserve">Evidence has </w:t>
      </w:r>
      <w:r w:rsidR="004C50F6">
        <w:rPr>
          <w:rFonts w:ascii="Calibri" w:hAnsi="Calibri" w:cs="Calibri"/>
          <w:sz w:val="20"/>
          <w:szCs w:val="20"/>
          <w:lang w:val="en-AU"/>
        </w:rPr>
        <w:t>implicated</w:t>
      </w:r>
      <w:r w:rsidR="0051625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1625D" w:rsidRPr="004C50F6">
        <w:rPr>
          <w:rFonts w:ascii="Symbol" w:hAnsi="Symbol" w:cs="Calibri"/>
          <w:sz w:val="20"/>
          <w:szCs w:val="20"/>
          <w:lang w:val="en-AU"/>
        </w:rPr>
        <w:t>b</w:t>
      </w:r>
      <w:r w:rsidR="0051625D">
        <w:rPr>
          <w:rFonts w:ascii="Calibri" w:hAnsi="Calibri" w:cs="Calibri"/>
          <w:sz w:val="20"/>
          <w:szCs w:val="20"/>
          <w:lang w:val="en-AU"/>
        </w:rPr>
        <w:t>-arrestin</w:t>
      </w:r>
      <w:r w:rsidR="0051625D" w:rsidRPr="004C50F6">
        <w:rPr>
          <w:rFonts w:ascii="Calibri" w:hAnsi="Calibri" w:cs="Calibri"/>
          <w:sz w:val="20"/>
          <w:szCs w:val="20"/>
          <w:lang w:val="en-AU"/>
        </w:rPr>
        <w:t>2</w:t>
      </w:r>
      <w:r w:rsidR="0051625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472A9">
        <w:rPr>
          <w:rFonts w:ascii="Calibri" w:hAnsi="Calibri" w:cs="Calibri"/>
          <w:sz w:val="20"/>
          <w:szCs w:val="20"/>
          <w:lang w:val="en-AU"/>
        </w:rPr>
        <w:t xml:space="preserve">in </w:t>
      </w:r>
      <w:r w:rsidR="00BC1AE5">
        <w:rPr>
          <w:rFonts w:ascii="Calibri" w:hAnsi="Calibri" w:cs="Calibri"/>
          <w:sz w:val="20"/>
          <w:szCs w:val="20"/>
          <w:lang w:val="en-AU"/>
        </w:rPr>
        <w:t>modulating</w:t>
      </w:r>
      <w:r w:rsidR="00A472A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13B30">
        <w:rPr>
          <w:rFonts w:ascii="Calibri" w:hAnsi="Calibri" w:cs="Calibri"/>
          <w:sz w:val="20"/>
          <w:szCs w:val="20"/>
          <w:lang w:val="en-AU"/>
        </w:rPr>
        <w:t xml:space="preserve">inhibitor of </w:t>
      </w:r>
      <w:r w:rsidR="00613B30" w:rsidRPr="00613B30">
        <w:rPr>
          <w:rFonts w:ascii="Symbol" w:hAnsi="Symbol" w:cs="Calibri"/>
          <w:sz w:val="20"/>
          <w:szCs w:val="20"/>
          <w:lang w:val="en-AU"/>
        </w:rPr>
        <w:t>k</w:t>
      </w:r>
      <w:r w:rsidR="00613B30">
        <w:rPr>
          <w:rFonts w:ascii="Calibri" w:hAnsi="Calibri" w:cs="Calibri"/>
          <w:sz w:val="20"/>
          <w:szCs w:val="20"/>
          <w:lang w:val="en-AU"/>
        </w:rPr>
        <w:t>B-alpha (</w:t>
      </w:r>
      <w:r w:rsidR="00A472A9">
        <w:rPr>
          <w:rFonts w:ascii="Calibri" w:hAnsi="Calibri" w:cs="Calibri"/>
          <w:sz w:val="20"/>
          <w:szCs w:val="20"/>
          <w:lang w:val="en-AU"/>
        </w:rPr>
        <w:t>I</w:t>
      </w:r>
      <w:r w:rsidR="00A472A9" w:rsidRPr="00A472A9">
        <w:rPr>
          <w:rFonts w:ascii="Symbol" w:hAnsi="Symbol" w:cs="Calibri"/>
          <w:sz w:val="20"/>
          <w:szCs w:val="20"/>
          <w:lang w:val="en-AU"/>
        </w:rPr>
        <w:t>k</w:t>
      </w:r>
      <w:r w:rsidR="00A472A9">
        <w:rPr>
          <w:rFonts w:ascii="Calibri" w:hAnsi="Calibri" w:cs="Calibri"/>
          <w:sz w:val="20"/>
          <w:szCs w:val="20"/>
          <w:lang w:val="en-AU"/>
        </w:rPr>
        <w:t>B</w:t>
      </w:r>
      <w:r w:rsidR="00A472A9" w:rsidRPr="00A472A9">
        <w:rPr>
          <w:rFonts w:ascii="Symbol" w:hAnsi="Symbol" w:cs="Calibri"/>
          <w:sz w:val="20"/>
          <w:szCs w:val="20"/>
          <w:lang w:val="en-AU"/>
        </w:rPr>
        <w:t>a</w:t>
      </w:r>
      <w:r w:rsidR="00613B30" w:rsidRPr="00613B30">
        <w:rPr>
          <w:rFonts w:ascii="Calibri" w:hAnsi="Calibri" w:cs="Calibri"/>
          <w:sz w:val="20"/>
          <w:szCs w:val="20"/>
          <w:lang w:val="en-AU"/>
        </w:rPr>
        <w:t>)</w:t>
      </w:r>
      <w:r w:rsidR="00A472A9">
        <w:rPr>
          <w:rFonts w:ascii="Calibri" w:hAnsi="Calibri" w:cs="Calibri"/>
          <w:sz w:val="20"/>
          <w:szCs w:val="20"/>
          <w:lang w:val="en-AU"/>
        </w:rPr>
        <w:t xml:space="preserve"> degradation following GPCR activation, however this interaction </w:t>
      </w:r>
      <w:r w:rsidR="003A44EC">
        <w:rPr>
          <w:rFonts w:ascii="Calibri" w:hAnsi="Calibri" w:cs="Calibri"/>
          <w:sz w:val="20"/>
          <w:szCs w:val="20"/>
          <w:lang w:val="en-AU"/>
        </w:rPr>
        <w:t xml:space="preserve">has </w:t>
      </w:r>
      <w:r w:rsidR="00A472A9">
        <w:rPr>
          <w:rFonts w:ascii="Calibri" w:hAnsi="Calibri" w:cs="Calibri"/>
          <w:sz w:val="20"/>
          <w:szCs w:val="20"/>
          <w:lang w:val="en-AU"/>
        </w:rPr>
        <w:t>yet to be spatiotemporally defined.</w:t>
      </w:r>
      <w:r w:rsidR="00B4004A">
        <w:rPr>
          <w:rFonts w:ascii="Calibri" w:hAnsi="Calibri" w:cs="Calibri"/>
          <w:sz w:val="20"/>
          <w:szCs w:val="20"/>
          <w:lang w:val="en-AU"/>
        </w:rPr>
        <w:t xml:space="preserve"> We developed novel BRET-based biosensors to </w:t>
      </w:r>
      <w:r w:rsidR="005B79B5">
        <w:rPr>
          <w:rFonts w:ascii="Calibri" w:hAnsi="Calibri" w:cs="Calibri"/>
          <w:sz w:val="20"/>
          <w:szCs w:val="20"/>
          <w:lang w:val="en-AU"/>
        </w:rPr>
        <w:t>monitor</w:t>
      </w:r>
      <w:r w:rsidR="00B4004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4004A" w:rsidRPr="00A302F0">
        <w:rPr>
          <w:rFonts w:ascii="Symbol" w:hAnsi="Symbol" w:cs="Calibri"/>
          <w:sz w:val="20"/>
          <w:szCs w:val="20"/>
          <w:lang w:val="en-AU"/>
        </w:rPr>
        <w:t>b</w:t>
      </w:r>
      <w:r w:rsidR="00B4004A">
        <w:rPr>
          <w:rFonts w:ascii="Calibri" w:hAnsi="Calibri" w:cs="Calibri"/>
          <w:sz w:val="20"/>
          <w:szCs w:val="20"/>
          <w:lang w:val="en-AU"/>
        </w:rPr>
        <w:t>-arrestin2-I</w:t>
      </w:r>
      <w:r w:rsidR="00B4004A" w:rsidRPr="00A302F0">
        <w:rPr>
          <w:rFonts w:ascii="Symbol" w:hAnsi="Symbol" w:cs="Calibri"/>
          <w:sz w:val="20"/>
          <w:szCs w:val="20"/>
          <w:lang w:val="en-AU"/>
        </w:rPr>
        <w:t>k</w:t>
      </w:r>
      <w:r w:rsidR="00B4004A">
        <w:rPr>
          <w:rFonts w:ascii="Calibri" w:hAnsi="Calibri" w:cs="Calibri"/>
          <w:sz w:val="20"/>
          <w:szCs w:val="20"/>
          <w:lang w:val="en-AU"/>
        </w:rPr>
        <w:t>B</w:t>
      </w:r>
      <w:r w:rsidR="00B4004A" w:rsidRPr="00A302F0">
        <w:rPr>
          <w:rFonts w:ascii="Symbol" w:hAnsi="Symbol" w:cs="Calibri"/>
          <w:sz w:val="20"/>
          <w:szCs w:val="20"/>
          <w:lang w:val="en-AU"/>
        </w:rPr>
        <w:t>a</w:t>
      </w:r>
      <w:r w:rsidR="00B4004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B79B5">
        <w:rPr>
          <w:rFonts w:ascii="Calibri" w:hAnsi="Calibri" w:cs="Calibri"/>
          <w:sz w:val="20"/>
          <w:szCs w:val="20"/>
          <w:lang w:val="en-AU"/>
        </w:rPr>
        <w:t xml:space="preserve">proximity </w:t>
      </w:r>
      <w:r w:rsidR="00BA2D40">
        <w:rPr>
          <w:rFonts w:ascii="Calibri" w:hAnsi="Calibri" w:cs="Calibri"/>
          <w:sz w:val="20"/>
          <w:szCs w:val="20"/>
          <w:lang w:val="en-AU"/>
        </w:rPr>
        <w:t xml:space="preserve">and </w:t>
      </w:r>
      <w:r w:rsidR="004148FB">
        <w:rPr>
          <w:rFonts w:ascii="Calibri" w:hAnsi="Calibri" w:cs="Calibri"/>
          <w:sz w:val="20"/>
          <w:szCs w:val="20"/>
          <w:lang w:val="en-AU"/>
        </w:rPr>
        <w:t>I</w:t>
      </w:r>
      <w:r w:rsidR="004148FB" w:rsidRPr="004148FB">
        <w:rPr>
          <w:rFonts w:ascii="Symbol" w:hAnsi="Symbol" w:cs="Calibri"/>
          <w:sz w:val="20"/>
          <w:szCs w:val="20"/>
          <w:lang w:val="en-AU"/>
        </w:rPr>
        <w:t>k</w:t>
      </w:r>
      <w:r w:rsidR="004148FB">
        <w:rPr>
          <w:rFonts w:ascii="Calibri" w:hAnsi="Calibri" w:cs="Calibri"/>
          <w:sz w:val="20"/>
          <w:szCs w:val="20"/>
          <w:lang w:val="en-AU"/>
        </w:rPr>
        <w:t>B</w:t>
      </w:r>
      <w:r w:rsidR="004148FB" w:rsidRPr="004148FB">
        <w:rPr>
          <w:rFonts w:ascii="Symbol" w:hAnsi="Symbol" w:cs="Calibri"/>
          <w:sz w:val="20"/>
          <w:szCs w:val="20"/>
          <w:lang w:val="en-AU"/>
        </w:rPr>
        <w:t>a</w:t>
      </w:r>
      <w:r w:rsidR="004148F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A2D40">
        <w:rPr>
          <w:rFonts w:ascii="Calibri" w:hAnsi="Calibri" w:cs="Calibri"/>
          <w:sz w:val="20"/>
          <w:szCs w:val="20"/>
          <w:lang w:val="en-AU"/>
        </w:rPr>
        <w:t>intracellular trafficking following GPCR-mediated NF-</w:t>
      </w:r>
      <w:r w:rsidR="00BA2D40" w:rsidRPr="00A302F0">
        <w:rPr>
          <w:rFonts w:ascii="Symbol" w:hAnsi="Symbol" w:cs="Calibri"/>
          <w:sz w:val="20"/>
          <w:szCs w:val="20"/>
          <w:lang w:val="en-AU"/>
        </w:rPr>
        <w:t>k</w:t>
      </w:r>
      <w:r w:rsidR="00BA2D40">
        <w:rPr>
          <w:rFonts w:ascii="Calibri" w:hAnsi="Calibri" w:cs="Calibri"/>
          <w:sz w:val="20"/>
          <w:szCs w:val="20"/>
          <w:lang w:val="en-AU"/>
        </w:rPr>
        <w:t>B activation</w:t>
      </w:r>
      <w:r w:rsidR="00A302F0">
        <w:rPr>
          <w:rFonts w:ascii="Calibri" w:hAnsi="Calibri" w:cs="Calibri"/>
          <w:sz w:val="20"/>
          <w:szCs w:val="20"/>
          <w:lang w:val="en-AU"/>
        </w:rPr>
        <w:t xml:space="preserve">, using </w:t>
      </w:r>
      <w:r w:rsidR="00F76271">
        <w:rPr>
          <w:rFonts w:ascii="Calibri" w:hAnsi="Calibri" w:cs="Calibri"/>
          <w:sz w:val="20"/>
          <w:szCs w:val="20"/>
          <w:lang w:val="en-AU"/>
        </w:rPr>
        <w:t>lysophosphatidic acid receptor 1 (LPAR1), CXC chemokine receptor 1 (CXCR1) and CXCR2</w:t>
      </w:r>
      <w:r w:rsidR="00CE4D9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0137E">
        <w:rPr>
          <w:rFonts w:ascii="Calibri" w:hAnsi="Calibri" w:cs="Calibri"/>
          <w:sz w:val="20"/>
          <w:szCs w:val="20"/>
          <w:lang w:val="en-AU"/>
        </w:rPr>
        <w:t xml:space="preserve">to </w:t>
      </w:r>
      <w:r w:rsidR="00DB0420">
        <w:rPr>
          <w:rFonts w:ascii="Calibri" w:hAnsi="Calibri" w:cs="Calibri"/>
          <w:sz w:val="20"/>
          <w:szCs w:val="20"/>
          <w:lang w:val="en-AU"/>
        </w:rPr>
        <w:t xml:space="preserve">explore </w:t>
      </w:r>
      <w:r w:rsidR="005E067B">
        <w:rPr>
          <w:rFonts w:ascii="Calibri" w:hAnsi="Calibri" w:cs="Calibri"/>
          <w:sz w:val="20"/>
          <w:szCs w:val="20"/>
          <w:lang w:val="en-AU"/>
        </w:rPr>
        <w:t>the applicability of our biosensor across inflammatory GPCRs</w:t>
      </w:r>
      <w:r w:rsidR="00004E74">
        <w:rPr>
          <w:rFonts w:ascii="Calibri" w:hAnsi="Calibri" w:cs="Calibri"/>
          <w:sz w:val="20"/>
          <w:szCs w:val="20"/>
          <w:lang w:val="en-AU"/>
        </w:rPr>
        <w:t>.</w:t>
      </w:r>
    </w:p>
    <w:p w14:paraId="08F11950" w14:textId="0B5BAE42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210524">
        <w:rPr>
          <w:rFonts w:ascii="Calibri" w:hAnsi="Calibri" w:cs="Calibri"/>
          <w:sz w:val="20"/>
          <w:szCs w:val="20"/>
          <w:lang w:val="en-AU"/>
        </w:rPr>
        <w:t xml:space="preserve">To </w:t>
      </w:r>
      <w:r w:rsidR="00D25FE7">
        <w:rPr>
          <w:rFonts w:ascii="Calibri" w:hAnsi="Calibri" w:cs="Calibri"/>
          <w:sz w:val="20"/>
          <w:szCs w:val="20"/>
          <w:lang w:val="en-AU"/>
        </w:rPr>
        <w:t xml:space="preserve">quantify </w:t>
      </w:r>
      <w:r w:rsidR="00A53CFC" w:rsidRPr="00A53CFC">
        <w:rPr>
          <w:rFonts w:ascii="Symbol" w:hAnsi="Symbol" w:cs="Calibri"/>
          <w:sz w:val="20"/>
          <w:szCs w:val="20"/>
          <w:lang w:val="en-AU"/>
        </w:rPr>
        <w:t>b</w:t>
      </w:r>
      <w:r w:rsidR="00A53CFC">
        <w:rPr>
          <w:rFonts w:ascii="Calibri" w:hAnsi="Calibri" w:cs="Calibri"/>
          <w:sz w:val="20"/>
          <w:szCs w:val="20"/>
          <w:lang w:val="en-AU"/>
        </w:rPr>
        <w:t>-arrestin2 and I</w:t>
      </w:r>
      <w:r w:rsidR="00A53CFC" w:rsidRPr="00A53CFC">
        <w:rPr>
          <w:rFonts w:ascii="Symbol" w:hAnsi="Symbol" w:cs="Calibri"/>
          <w:sz w:val="20"/>
          <w:szCs w:val="20"/>
          <w:lang w:val="en-AU"/>
        </w:rPr>
        <w:t>k</w:t>
      </w:r>
      <w:r w:rsidR="00A53CFC">
        <w:rPr>
          <w:rFonts w:ascii="Calibri" w:hAnsi="Calibri" w:cs="Calibri"/>
          <w:sz w:val="20"/>
          <w:szCs w:val="20"/>
          <w:lang w:val="en-AU"/>
        </w:rPr>
        <w:t>B</w:t>
      </w:r>
      <w:r w:rsidR="00A53CFC" w:rsidRPr="00A53CFC">
        <w:rPr>
          <w:rFonts w:ascii="Symbol" w:hAnsi="Symbol" w:cs="Calibri"/>
          <w:sz w:val="20"/>
          <w:szCs w:val="20"/>
          <w:lang w:val="en-AU"/>
        </w:rPr>
        <w:t>a</w:t>
      </w:r>
      <w:r w:rsidR="00A53CF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25FE7">
        <w:rPr>
          <w:rFonts w:ascii="Calibri" w:hAnsi="Calibri" w:cs="Calibri"/>
          <w:sz w:val="20"/>
          <w:szCs w:val="20"/>
          <w:lang w:val="en-AU"/>
        </w:rPr>
        <w:t xml:space="preserve">interactions in real time </w:t>
      </w:r>
      <w:r w:rsidR="00B943D3">
        <w:rPr>
          <w:rFonts w:ascii="Calibri" w:hAnsi="Calibri" w:cs="Calibri"/>
          <w:sz w:val="20"/>
          <w:szCs w:val="20"/>
          <w:lang w:val="en-AU"/>
        </w:rPr>
        <w:t>and to map their intracellular trafficking dynamics.</w:t>
      </w:r>
    </w:p>
    <w:p w14:paraId="2464CB76" w14:textId="01749F67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B12DA1">
        <w:rPr>
          <w:rFonts w:ascii="Calibri" w:hAnsi="Calibri" w:cs="Calibri"/>
          <w:sz w:val="20"/>
          <w:szCs w:val="20"/>
          <w:lang w:val="en-AU"/>
        </w:rPr>
        <w:t>LPAR1/CXCR1/CXCR2</w:t>
      </w:r>
      <w:r w:rsidR="00D47D80">
        <w:rPr>
          <w:rFonts w:ascii="Calibri" w:hAnsi="Calibri" w:cs="Calibri"/>
          <w:sz w:val="20"/>
          <w:szCs w:val="20"/>
          <w:lang w:val="en-AU"/>
        </w:rPr>
        <w:t xml:space="preserve">-mediated </w:t>
      </w:r>
      <w:r w:rsidR="00D47D80" w:rsidRPr="009F39A8">
        <w:rPr>
          <w:rFonts w:ascii="Symbol" w:hAnsi="Symbol" w:cs="Calibri"/>
          <w:sz w:val="20"/>
          <w:szCs w:val="20"/>
          <w:lang w:val="en-AU"/>
        </w:rPr>
        <w:t>b</w:t>
      </w:r>
      <w:r w:rsidR="00D47D80">
        <w:rPr>
          <w:rFonts w:ascii="Calibri" w:hAnsi="Calibri" w:cs="Calibri"/>
          <w:sz w:val="20"/>
          <w:szCs w:val="20"/>
          <w:lang w:val="en-AU"/>
        </w:rPr>
        <w:t>-arrestin2</w:t>
      </w:r>
      <w:r w:rsidR="009C3C72">
        <w:rPr>
          <w:rFonts w:ascii="Calibri" w:hAnsi="Calibri" w:cs="Calibri"/>
          <w:sz w:val="20"/>
          <w:szCs w:val="20"/>
          <w:lang w:val="en-AU"/>
        </w:rPr>
        <w:t>-</w:t>
      </w:r>
      <w:r w:rsidR="00D47D80">
        <w:rPr>
          <w:rFonts w:ascii="Calibri" w:hAnsi="Calibri" w:cs="Calibri"/>
          <w:sz w:val="20"/>
          <w:szCs w:val="20"/>
          <w:lang w:val="en-AU"/>
        </w:rPr>
        <w:t>I</w:t>
      </w:r>
      <w:r w:rsidR="00D47D80" w:rsidRPr="00D47D80">
        <w:rPr>
          <w:rFonts w:ascii="Symbol" w:hAnsi="Symbol" w:cs="Calibri"/>
          <w:sz w:val="20"/>
          <w:szCs w:val="20"/>
          <w:lang w:val="en-AU"/>
        </w:rPr>
        <w:t>k</w:t>
      </w:r>
      <w:r w:rsidR="00D47D80">
        <w:rPr>
          <w:rFonts w:ascii="Calibri" w:hAnsi="Calibri" w:cs="Calibri"/>
          <w:sz w:val="20"/>
          <w:szCs w:val="20"/>
          <w:lang w:val="en-AU"/>
        </w:rPr>
        <w:t>B</w:t>
      </w:r>
      <w:r w:rsidR="00D47D80" w:rsidRPr="00D47D80">
        <w:rPr>
          <w:rFonts w:ascii="Symbol" w:hAnsi="Symbol" w:cs="Calibri"/>
          <w:sz w:val="20"/>
          <w:szCs w:val="20"/>
          <w:lang w:val="en-AU"/>
        </w:rPr>
        <w:t>a</w:t>
      </w:r>
      <w:r w:rsidR="00D47D8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C3C72">
        <w:rPr>
          <w:rFonts w:ascii="Calibri" w:hAnsi="Calibri" w:cs="Calibri"/>
          <w:sz w:val="20"/>
          <w:szCs w:val="20"/>
          <w:lang w:val="en-AU"/>
        </w:rPr>
        <w:t xml:space="preserve">interactions </w:t>
      </w:r>
      <w:r w:rsidR="006A5D8E">
        <w:rPr>
          <w:rFonts w:ascii="Calibri" w:hAnsi="Calibri" w:cs="Calibri"/>
          <w:sz w:val="20"/>
          <w:szCs w:val="20"/>
          <w:lang w:val="en-AU"/>
        </w:rPr>
        <w:t>and subcellular localisation</w:t>
      </w:r>
      <w:r w:rsidR="00544452">
        <w:rPr>
          <w:rFonts w:ascii="Calibri" w:hAnsi="Calibri" w:cs="Calibri"/>
          <w:sz w:val="20"/>
          <w:szCs w:val="20"/>
          <w:lang w:val="en-AU"/>
        </w:rPr>
        <w:t>s were monitored</w:t>
      </w:r>
      <w:r w:rsidR="001B2C9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D08CC">
        <w:rPr>
          <w:rFonts w:ascii="Calibri" w:hAnsi="Calibri" w:cs="Calibri"/>
          <w:sz w:val="20"/>
          <w:szCs w:val="20"/>
          <w:lang w:val="en-AU"/>
        </w:rPr>
        <w:t xml:space="preserve">using </w:t>
      </w:r>
      <w:r w:rsidR="00546CF2">
        <w:rPr>
          <w:rFonts w:ascii="Calibri" w:hAnsi="Calibri" w:cs="Calibri"/>
          <w:sz w:val="20"/>
          <w:szCs w:val="20"/>
          <w:lang w:val="en-AU"/>
        </w:rPr>
        <w:t>various</w:t>
      </w:r>
      <w:r w:rsidR="007D08C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B2C9E">
        <w:rPr>
          <w:rFonts w:ascii="Calibri" w:hAnsi="Calibri" w:cs="Calibri"/>
          <w:sz w:val="20"/>
          <w:szCs w:val="20"/>
          <w:lang w:val="en-AU"/>
        </w:rPr>
        <w:t>BRET</w:t>
      </w:r>
      <w:r w:rsidR="0054445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46CF2">
        <w:rPr>
          <w:rFonts w:ascii="Calibri" w:hAnsi="Calibri" w:cs="Calibri"/>
          <w:sz w:val="20"/>
          <w:szCs w:val="20"/>
          <w:lang w:val="en-AU"/>
        </w:rPr>
        <w:t xml:space="preserve">assays </w:t>
      </w:r>
      <w:r w:rsidR="00900178">
        <w:rPr>
          <w:rFonts w:ascii="Calibri" w:hAnsi="Calibri" w:cs="Calibri"/>
          <w:sz w:val="20"/>
          <w:szCs w:val="20"/>
          <w:lang w:val="en-AU"/>
        </w:rPr>
        <w:t xml:space="preserve">in </w:t>
      </w:r>
      <w:r w:rsidR="00544452">
        <w:rPr>
          <w:rFonts w:ascii="Calibri" w:hAnsi="Calibri" w:cs="Calibri"/>
          <w:sz w:val="20"/>
          <w:szCs w:val="20"/>
          <w:lang w:val="en-AU"/>
        </w:rPr>
        <w:t xml:space="preserve">transiently transfected </w:t>
      </w:r>
      <w:r w:rsidR="00900178">
        <w:rPr>
          <w:rFonts w:ascii="Calibri" w:hAnsi="Calibri" w:cs="Calibri"/>
          <w:sz w:val="20"/>
          <w:szCs w:val="20"/>
          <w:lang w:val="en-AU"/>
        </w:rPr>
        <w:t xml:space="preserve">human embryonic kidney (HEK)293FT </w:t>
      </w:r>
      <w:r w:rsidR="007E72CF">
        <w:rPr>
          <w:rFonts w:ascii="Calibri" w:hAnsi="Calibri" w:cs="Calibri"/>
          <w:sz w:val="20"/>
          <w:szCs w:val="20"/>
          <w:lang w:val="en-AU"/>
        </w:rPr>
        <w:t>cells</w:t>
      </w:r>
      <w:r w:rsidR="00C02F7C">
        <w:rPr>
          <w:rFonts w:ascii="Calibri" w:hAnsi="Calibri" w:cs="Calibri"/>
          <w:sz w:val="20"/>
          <w:szCs w:val="20"/>
          <w:lang w:val="en-AU"/>
        </w:rPr>
        <w:t>.</w:t>
      </w:r>
      <w:r w:rsidR="001B2C9E">
        <w:rPr>
          <w:rFonts w:ascii="Calibri" w:hAnsi="Calibri" w:cs="Calibri"/>
          <w:sz w:val="20"/>
          <w:szCs w:val="20"/>
          <w:lang w:val="en-AU"/>
        </w:rPr>
        <w:t xml:space="preserve"> Trafficking assays employed endosomal </w:t>
      </w:r>
      <w:r w:rsidR="00236C4B">
        <w:rPr>
          <w:rFonts w:ascii="Calibri" w:hAnsi="Calibri" w:cs="Calibri"/>
          <w:sz w:val="20"/>
          <w:szCs w:val="20"/>
          <w:lang w:val="en-AU"/>
        </w:rPr>
        <w:t xml:space="preserve">Rab </w:t>
      </w:r>
      <w:r w:rsidR="00FB5387">
        <w:rPr>
          <w:rFonts w:ascii="Calibri" w:hAnsi="Calibri" w:cs="Calibri"/>
          <w:sz w:val="20"/>
          <w:szCs w:val="20"/>
          <w:lang w:val="en-AU"/>
        </w:rPr>
        <w:t xml:space="preserve">protein markers labelled with </w:t>
      </w:r>
      <w:r w:rsidR="003625C8">
        <w:rPr>
          <w:rFonts w:ascii="Calibri" w:hAnsi="Calibri" w:cs="Calibri"/>
          <w:sz w:val="20"/>
          <w:szCs w:val="20"/>
          <w:lang w:val="en-AU"/>
        </w:rPr>
        <w:t xml:space="preserve">a </w:t>
      </w:r>
      <w:r w:rsidR="00FB5387">
        <w:rPr>
          <w:rFonts w:ascii="Calibri" w:hAnsi="Calibri" w:cs="Calibri"/>
          <w:sz w:val="20"/>
          <w:szCs w:val="20"/>
          <w:lang w:val="en-AU"/>
        </w:rPr>
        <w:t>Venus fluorophore</w:t>
      </w:r>
      <w:r w:rsidR="005E555C">
        <w:rPr>
          <w:rFonts w:ascii="Calibri" w:hAnsi="Calibri" w:cs="Calibri"/>
          <w:sz w:val="20"/>
          <w:szCs w:val="20"/>
          <w:lang w:val="en-AU"/>
        </w:rPr>
        <w:t xml:space="preserve"> to act as BRET acceptors</w:t>
      </w:r>
      <w:r w:rsidR="00FB5387">
        <w:rPr>
          <w:rFonts w:ascii="Calibri" w:hAnsi="Calibri" w:cs="Calibri"/>
          <w:sz w:val="20"/>
          <w:szCs w:val="20"/>
          <w:lang w:val="en-AU"/>
        </w:rPr>
        <w:t>.</w:t>
      </w:r>
    </w:p>
    <w:p w14:paraId="70B26202" w14:textId="269D82D3" w:rsidR="00CD1447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3487A">
        <w:rPr>
          <w:rFonts w:ascii="Calibri" w:hAnsi="Calibri" w:cs="Calibri"/>
          <w:sz w:val="20"/>
          <w:szCs w:val="20"/>
          <w:lang w:val="en-AU"/>
        </w:rPr>
        <w:t>LPAR1</w:t>
      </w:r>
      <w:r w:rsidR="00805CC2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73487A">
        <w:rPr>
          <w:rFonts w:ascii="Calibri" w:hAnsi="Calibri" w:cs="Calibri"/>
          <w:sz w:val="20"/>
          <w:szCs w:val="20"/>
          <w:lang w:val="en-AU"/>
        </w:rPr>
        <w:t>CXCR</w:t>
      </w:r>
      <w:r w:rsidR="00805CC2">
        <w:rPr>
          <w:rFonts w:ascii="Calibri" w:hAnsi="Calibri" w:cs="Calibri"/>
          <w:sz w:val="20"/>
          <w:szCs w:val="20"/>
          <w:lang w:val="en-AU"/>
        </w:rPr>
        <w:t xml:space="preserve">1 and </w:t>
      </w:r>
      <w:r w:rsidR="0073487A">
        <w:rPr>
          <w:rFonts w:ascii="Calibri" w:hAnsi="Calibri" w:cs="Calibri"/>
          <w:sz w:val="20"/>
          <w:szCs w:val="20"/>
          <w:lang w:val="en-AU"/>
        </w:rPr>
        <w:t xml:space="preserve">CXCR2 </w:t>
      </w:r>
      <w:r w:rsidR="00B11032">
        <w:rPr>
          <w:rFonts w:ascii="Calibri" w:hAnsi="Calibri" w:cs="Calibri"/>
          <w:sz w:val="20"/>
          <w:szCs w:val="20"/>
          <w:lang w:val="en-AU"/>
        </w:rPr>
        <w:t>activation</w:t>
      </w:r>
      <w:r w:rsidR="00D637D6">
        <w:rPr>
          <w:rFonts w:ascii="Calibri" w:hAnsi="Calibri" w:cs="Calibri"/>
          <w:sz w:val="20"/>
          <w:szCs w:val="20"/>
          <w:lang w:val="en-AU"/>
        </w:rPr>
        <w:t xml:space="preserve"> by their endogenous ligands</w:t>
      </w:r>
      <w:r w:rsidR="00B1103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91EA7">
        <w:rPr>
          <w:rFonts w:ascii="Calibri" w:hAnsi="Calibri" w:cs="Calibri"/>
          <w:sz w:val="20"/>
          <w:szCs w:val="20"/>
          <w:lang w:val="en-AU"/>
        </w:rPr>
        <w:t>caused</w:t>
      </w:r>
      <w:r w:rsidR="0007758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55EA4">
        <w:rPr>
          <w:rFonts w:ascii="Calibri" w:hAnsi="Calibri" w:cs="Calibri"/>
          <w:sz w:val="20"/>
          <w:szCs w:val="20"/>
          <w:lang w:val="en-AU"/>
        </w:rPr>
        <w:t xml:space="preserve">significantly reduced BRET </w:t>
      </w:r>
      <w:r w:rsidR="00CB3A2A">
        <w:rPr>
          <w:rFonts w:ascii="Calibri" w:hAnsi="Calibri" w:cs="Calibri"/>
          <w:sz w:val="20"/>
          <w:szCs w:val="20"/>
          <w:lang w:val="en-AU"/>
        </w:rPr>
        <w:t xml:space="preserve">between </w:t>
      </w:r>
      <w:r w:rsidR="00CB3A2A" w:rsidRPr="00CB3A2A">
        <w:rPr>
          <w:rFonts w:ascii="Symbol" w:hAnsi="Symbol" w:cs="Calibri"/>
          <w:sz w:val="20"/>
          <w:szCs w:val="20"/>
          <w:lang w:val="en-AU"/>
        </w:rPr>
        <w:t>b</w:t>
      </w:r>
      <w:r w:rsidR="00CB3A2A">
        <w:rPr>
          <w:rFonts w:ascii="Calibri" w:hAnsi="Calibri" w:cs="Calibri"/>
          <w:sz w:val="20"/>
          <w:szCs w:val="20"/>
          <w:lang w:val="en-AU"/>
        </w:rPr>
        <w:t>-arrestin2</w:t>
      </w:r>
      <w:r w:rsidR="00147657">
        <w:rPr>
          <w:rFonts w:ascii="Calibri" w:hAnsi="Calibri" w:cs="Calibri"/>
          <w:sz w:val="20"/>
          <w:szCs w:val="20"/>
          <w:lang w:val="en-AU"/>
        </w:rPr>
        <w:t>/Nluc</w:t>
      </w:r>
      <w:r w:rsidR="00CB3A2A">
        <w:rPr>
          <w:rFonts w:ascii="Calibri" w:hAnsi="Calibri" w:cs="Calibri"/>
          <w:sz w:val="20"/>
          <w:szCs w:val="20"/>
          <w:lang w:val="en-AU"/>
        </w:rPr>
        <w:t xml:space="preserve"> and I</w:t>
      </w:r>
      <w:r w:rsidR="00CB3A2A" w:rsidRPr="00CB3A2A">
        <w:rPr>
          <w:rFonts w:ascii="Symbol" w:hAnsi="Symbol" w:cs="Calibri"/>
          <w:sz w:val="20"/>
          <w:szCs w:val="20"/>
          <w:lang w:val="en-AU"/>
        </w:rPr>
        <w:t>k</w:t>
      </w:r>
      <w:r w:rsidR="00CB3A2A">
        <w:rPr>
          <w:rFonts w:ascii="Calibri" w:hAnsi="Calibri" w:cs="Calibri"/>
          <w:sz w:val="20"/>
          <w:szCs w:val="20"/>
          <w:lang w:val="en-AU"/>
        </w:rPr>
        <w:t>B</w:t>
      </w:r>
      <w:r w:rsidR="00CB3A2A" w:rsidRPr="00CB3A2A">
        <w:rPr>
          <w:rFonts w:ascii="Symbol" w:hAnsi="Symbol" w:cs="Calibri"/>
          <w:sz w:val="20"/>
          <w:szCs w:val="20"/>
          <w:lang w:val="en-AU"/>
        </w:rPr>
        <w:t>a</w:t>
      </w:r>
      <w:r w:rsidR="00680958" w:rsidRPr="00680958">
        <w:rPr>
          <w:rFonts w:ascii="Calibri" w:hAnsi="Calibri" w:cs="Calibri"/>
          <w:sz w:val="20"/>
          <w:szCs w:val="20"/>
          <w:lang w:val="en-AU"/>
        </w:rPr>
        <w:t>/Venus</w:t>
      </w:r>
      <w:r w:rsidR="00CB3A2A">
        <w:rPr>
          <w:rFonts w:ascii="Calibri" w:hAnsi="Calibri" w:cs="Calibri"/>
          <w:sz w:val="20"/>
          <w:szCs w:val="20"/>
          <w:lang w:val="en-AU"/>
        </w:rPr>
        <w:t>.</w:t>
      </w:r>
      <w:r w:rsidR="00F2334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16C92">
        <w:rPr>
          <w:rFonts w:ascii="Calibri" w:hAnsi="Calibri" w:cs="Calibri"/>
          <w:sz w:val="20"/>
          <w:szCs w:val="20"/>
          <w:lang w:val="en-AU"/>
        </w:rPr>
        <w:t xml:space="preserve">Using BRET </w:t>
      </w:r>
      <w:r w:rsidR="002B7420">
        <w:rPr>
          <w:rFonts w:ascii="Calibri" w:hAnsi="Calibri" w:cs="Calibri"/>
          <w:sz w:val="20"/>
          <w:szCs w:val="20"/>
          <w:lang w:val="en-AU"/>
        </w:rPr>
        <w:t>trafficking assays</w:t>
      </w:r>
      <w:r w:rsidR="00680958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E67D1E">
        <w:rPr>
          <w:rFonts w:ascii="Calibri" w:hAnsi="Calibri" w:cs="Calibri"/>
          <w:sz w:val="20"/>
          <w:szCs w:val="20"/>
          <w:lang w:val="en-AU"/>
        </w:rPr>
        <w:t xml:space="preserve">stimulation of all three </w:t>
      </w:r>
      <w:r w:rsidR="00433EEB">
        <w:rPr>
          <w:rFonts w:ascii="Calibri" w:hAnsi="Calibri" w:cs="Calibri"/>
          <w:sz w:val="20"/>
          <w:szCs w:val="20"/>
          <w:lang w:val="en-AU"/>
        </w:rPr>
        <w:t>receptor</w:t>
      </w:r>
      <w:r w:rsidR="00E67D1E">
        <w:rPr>
          <w:rFonts w:ascii="Calibri" w:hAnsi="Calibri" w:cs="Calibri"/>
          <w:sz w:val="20"/>
          <w:szCs w:val="20"/>
          <w:lang w:val="en-AU"/>
        </w:rPr>
        <w:t>s</w:t>
      </w:r>
      <w:r w:rsidR="00433EEB">
        <w:rPr>
          <w:rFonts w:ascii="Calibri" w:hAnsi="Calibri" w:cs="Calibri"/>
          <w:sz w:val="20"/>
          <w:szCs w:val="20"/>
          <w:lang w:val="en-AU"/>
        </w:rPr>
        <w:t xml:space="preserve"> by their respective endogenous ligands </w:t>
      </w:r>
      <w:r w:rsidR="00DF056D">
        <w:rPr>
          <w:rFonts w:ascii="Calibri" w:hAnsi="Calibri" w:cs="Calibri"/>
          <w:sz w:val="20"/>
          <w:szCs w:val="20"/>
          <w:lang w:val="en-AU"/>
        </w:rPr>
        <w:t xml:space="preserve">induced </w:t>
      </w:r>
      <w:r w:rsidR="00B4328A">
        <w:rPr>
          <w:rFonts w:ascii="Calibri" w:hAnsi="Calibri" w:cs="Calibri"/>
          <w:sz w:val="20"/>
          <w:szCs w:val="20"/>
          <w:lang w:val="en-AU"/>
        </w:rPr>
        <w:t xml:space="preserve">a reduction in BRET between </w:t>
      </w:r>
      <w:r w:rsidR="003C5933">
        <w:rPr>
          <w:rFonts w:ascii="Calibri" w:hAnsi="Calibri" w:cs="Calibri"/>
          <w:sz w:val="20"/>
          <w:szCs w:val="20"/>
          <w:lang w:val="en-AU"/>
        </w:rPr>
        <w:t>Nluc- or Rluc8/</w:t>
      </w:r>
      <w:r w:rsidR="00B4328A">
        <w:rPr>
          <w:rFonts w:ascii="Calibri" w:hAnsi="Calibri" w:cs="Calibri"/>
          <w:sz w:val="20"/>
          <w:szCs w:val="20"/>
          <w:lang w:val="en-AU"/>
        </w:rPr>
        <w:t>I</w:t>
      </w:r>
      <w:r w:rsidR="00B4328A" w:rsidRPr="00830525">
        <w:rPr>
          <w:rFonts w:ascii="Symbol" w:hAnsi="Symbol" w:cs="Calibri"/>
          <w:sz w:val="20"/>
          <w:szCs w:val="20"/>
          <w:lang w:val="en-AU"/>
        </w:rPr>
        <w:t>k</w:t>
      </w:r>
      <w:r w:rsidR="00B4328A">
        <w:rPr>
          <w:rFonts w:ascii="Calibri" w:hAnsi="Calibri" w:cs="Calibri"/>
          <w:sz w:val="20"/>
          <w:szCs w:val="20"/>
          <w:lang w:val="en-AU"/>
        </w:rPr>
        <w:t>B</w:t>
      </w:r>
      <w:r w:rsidR="00B4328A" w:rsidRPr="00821F2C">
        <w:rPr>
          <w:rFonts w:ascii="Symbol" w:hAnsi="Symbol" w:cs="Calibri"/>
          <w:sz w:val="20"/>
          <w:szCs w:val="20"/>
          <w:lang w:val="en-AU"/>
        </w:rPr>
        <w:t>a</w:t>
      </w:r>
      <w:r w:rsidR="00830525">
        <w:rPr>
          <w:rFonts w:ascii="Calibri" w:hAnsi="Calibri" w:cs="Calibri"/>
          <w:sz w:val="20"/>
          <w:szCs w:val="20"/>
          <w:lang w:val="en-AU"/>
        </w:rPr>
        <w:t xml:space="preserve"> and </w:t>
      </w:r>
      <w:r w:rsidR="00821F2C">
        <w:rPr>
          <w:rFonts w:ascii="Calibri" w:hAnsi="Calibri" w:cs="Calibri"/>
          <w:sz w:val="20"/>
          <w:szCs w:val="20"/>
          <w:lang w:val="en-AU"/>
        </w:rPr>
        <w:t>Venus/</w:t>
      </w:r>
      <w:r w:rsidR="00830525">
        <w:rPr>
          <w:rFonts w:ascii="Calibri" w:hAnsi="Calibri" w:cs="Calibri"/>
          <w:sz w:val="20"/>
          <w:szCs w:val="20"/>
          <w:lang w:val="en-AU"/>
        </w:rPr>
        <w:t>Rab5a</w:t>
      </w:r>
      <w:r w:rsidR="00821F2C">
        <w:rPr>
          <w:rFonts w:ascii="Calibri" w:hAnsi="Calibri" w:cs="Calibri"/>
          <w:sz w:val="20"/>
          <w:szCs w:val="20"/>
          <w:lang w:val="en-AU"/>
        </w:rPr>
        <w:t xml:space="preserve"> (early endosomes)</w:t>
      </w:r>
      <w:r w:rsidR="00DE75A2">
        <w:rPr>
          <w:rFonts w:ascii="Calibri" w:hAnsi="Calibri" w:cs="Calibri"/>
          <w:sz w:val="20"/>
          <w:szCs w:val="20"/>
          <w:lang w:val="en-AU"/>
        </w:rPr>
        <w:t>, as well as a</w:t>
      </w:r>
      <w:r w:rsidR="00941E73">
        <w:rPr>
          <w:rFonts w:ascii="Calibri" w:hAnsi="Calibri" w:cs="Calibri"/>
          <w:sz w:val="20"/>
          <w:szCs w:val="20"/>
          <w:lang w:val="en-AU"/>
        </w:rPr>
        <w:t xml:space="preserve">n </w:t>
      </w:r>
      <w:r w:rsidR="00DE75A2">
        <w:rPr>
          <w:rFonts w:ascii="Calibri" w:hAnsi="Calibri" w:cs="Calibri"/>
          <w:sz w:val="20"/>
          <w:szCs w:val="20"/>
          <w:lang w:val="en-AU"/>
        </w:rPr>
        <w:t xml:space="preserve">increase in BRET between </w:t>
      </w:r>
      <w:r w:rsidR="005D5C0C">
        <w:rPr>
          <w:rFonts w:ascii="Calibri" w:hAnsi="Calibri" w:cs="Calibri"/>
          <w:sz w:val="20"/>
          <w:szCs w:val="20"/>
          <w:lang w:val="en-AU"/>
        </w:rPr>
        <w:t>Nluc</w:t>
      </w:r>
      <w:r w:rsidR="002877E3">
        <w:rPr>
          <w:rFonts w:ascii="Calibri" w:hAnsi="Calibri" w:cs="Calibri"/>
          <w:sz w:val="20"/>
          <w:szCs w:val="20"/>
          <w:lang w:val="en-AU"/>
        </w:rPr>
        <w:t>- or Rluc8</w:t>
      </w:r>
      <w:r w:rsidR="005D5C0C">
        <w:rPr>
          <w:rFonts w:ascii="Calibri" w:hAnsi="Calibri" w:cs="Calibri"/>
          <w:sz w:val="20"/>
          <w:szCs w:val="20"/>
          <w:lang w:val="en-AU"/>
        </w:rPr>
        <w:t>/</w:t>
      </w:r>
      <w:r w:rsidR="00DE75A2">
        <w:rPr>
          <w:rFonts w:ascii="Calibri" w:hAnsi="Calibri" w:cs="Calibri"/>
          <w:sz w:val="20"/>
          <w:szCs w:val="20"/>
          <w:lang w:val="en-AU"/>
        </w:rPr>
        <w:t>I</w:t>
      </w:r>
      <w:r w:rsidR="00DE75A2" w:rsidRPr="00F84CA2">
        <w:rPr>
          <w:rFonts w:ascii="Symbol" w:hAnsi="Symbol" w:cs="Calibri"/>
          <w:sz w:val="20"/>
          <w:szCs w:val="20"/>
          <w:lang w:val="en-AU"/>
        </w:rPr>
        <w:t>k</w:t>
      </w:r>
      <w:r w:rsidR="00DE75A2">
        <w:rPr>
          <w:rFonts w:ascii="Calibri" w:hAnsi="Calibri" w:cs="Calibri"/>
          <w:sz w:val="20"/>
          <w:szCs w:val="20"/>
          <w:lang w:val="en-AU"/>
        </w:rPr>
        <w:t>B</w:t>
      </w:r>
      <w:r w:rsidR="00DE75A2" w:rsidRPr="00F84CA2">
        <w:rPr>
          <w:rFonts w:ascii="Symbol" w:hAnsi="Symbol" w:cs="Calibri"/>
          <w:sz w:val="20"/>
          <w:szCs w:val="20"/>
          <w:lang w:val="en-AU"/>
        </w:rPr>
        <w:t>a</w:t>
      </w:r>
      <w:r w:rsidR="00DE75A2">
        <w:rPr>
          <w:rFonts w:ascii="Calibri" w:hAnsi="Calibri" w:cs="Calibri"/>
          <w:sz w:val="20"/>
          <w:szCs w:val="20"/>
          <w:lang w:val="en-AU"/>
        </w:rPr>
        <w:t xml:space="preserve"> and Venus/Rab11a (slow recycling endosomes).</w:t>
      </w:r>
    </w:p>
    <w:p w14:paraId="7A4885A9" w14:textId="256B1548" w:rsidR="00F97620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71686">
        <w:rPr>
          <w:rFonts w:ascii="Calibri" w:hAnsi="Calibri" w:cs="Calibri"/>
          <w:sz w:val="20"/>
          <w:szCs w:val="20"/>
          <w:lang w:val="en-AU"/>
        </w:rPr>
        <w:t xml:space="preserve">Novel BRET biosensors </w:t>
      </w:r>
      <w:r w:rsidR="00BB553C">
        <w:rPr>
          <w:rFonts w:ascii="Calibri" w:hAnsi="Calibri" w:cs="Calibri"/>
          <w:sz w:val="20"/>
          <w:szCs w:val="20"/>
          <w:lang w:val="en-AU"/>
        </w:rPr>
        <w:t xml:space="preserve">have </w:t>
      </w:r>
      <w:r w:rsidR="00892B4F">
        <w:rPr>
          <w:rFonts w:ascii="Calibri" w:hAnsi="Calibri" w:cs="Calibri"/>
          <w:sz w:val="20"/>
          <w:szCs w:val="20"/>
          <w:lang w:val="en-AU"/>
        </w:rPr>
        <w:t>enabled temporal</w:t>
      </w:r>
      <w:r w:rsidR="00440321">
        <w:rPr>
          <w:rFonts w:ascii="Calibri" w:hAnsi="Calibri" w:cs="Calibri"/>
          <w:sz w:val="20"/>
          <w:szCs w:val="20"/>
          <w:lang w:val="en-AU"/>
        </w:rPr>
        <w:t xml:space="preserve"> monito</w:t>
      </w:r>
      <w:r w:rsidR="00D70324">
        <w:rPr>
          <w:rFonts w:ascii="Calibri" w:hAnsi="Calibri" w:cs="Calibri"/>
          <w:sz w:val="20"/>
          <w:szCs w:val="20"/>
          <w:lang w:val="en-AU"/>
        </w:rPr>
        <w:t>ring of</w:t>
      </w:r>
      <w:r w:rsidR="00BB553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4162B" w:rsidRPr="00A704BD">
        <w:rPr>
          <w:rFonts w:ascii="Symbol" w:hAnsi="Symbol" w:cs="Calibri"/>
          <w:sz w:val="20"/>
          <w:szCs w:val="20"/>
          <w:lang w:val="en-AU"/>
        </w:rPr>
        <w:t>b</w:t>
      </w:r>
      <w:r w:rsidR="00A4162B">
        <w:rPr>
          <w:rFonts w:ascii="Calibri" w:hAnsi="Calibri" w:cs="Calibri"/>
          <w:sz w:val="20"/>
          <w:szCs w:val="20"/>
          <w:lang w:val="en-AU"/>
        </w:rPr>
        <w:t>-arrestin2-I</w:t>
      </w:r>
      <w:r w:rsidR="00A4162B" w:rsidRPr="00A704BD">
        <w:rPr>
          <w:rFonts w:ascii="Symbol" w:hAnsi="Symbol" w:cs="Calibri"/>
          <w:sz w:val="20"/>
          <w:szCs w:val="20"/>
          <w:lang w:val="en-AU"/>
        </w:rPr>
        <w:t>k</w:t>
      </w:r>
      <w:r w:rsidR="00A4162B">
        <w:rPr>
          <w:rFonts w:ascii="Calibri" w:hAnsi="Calibri" w:cs="Calibri"/>
          <w:sz w:val="20"/>
          <w:szCs w:val="20"/>
          <w:lang w:val="en-AU"/>
        </w:rPr>
        <w:t>B</w:t>
      </w:r>
      <w:r w:rsidR="00A4162B" w:rsidRPr="00A704BD">
        <w:rPr>
          <w:rFonts w:ascii="Symbol" w:hAnsi="Symbol" w:cs="Calibri"/>
          <w:sz w:val="20"/>
          <w:szCs w:val="20"/>
          <w:lang w:val="en-AU"/>
        </w:rPr>
        <w:t>a</w:t>
      </w:r>
      <w:r w:rsidR="00A4162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40321">
        <w:rPr>
          <w:rFonts w:ascii="Calibri" w:hAnsi="Calibri" w:cs="Calibri"/>
          <w:sz w:val="20"/>
          <w:szCs w:val="20"/>
          <w:lang w:val="en-AU"/>
        </w:rPr>
        <w:t xml:space="preserve">proximity </w:t>
      </w:r>
      <w:r w:rsidR="00A704BD">
        <w:rPr>
          <w:rFonts w:ascii="Calibri" w:hAnsi="Calibri" w:cs="Calibri"/>
          <w:sz w:val="20"/>
          <w:szCs w:val="20"/>
          <w:lang w:val="en-AU"/>
        </w:rPr>
        <w:t>following receptor activation</w:t>
      </w:r>
      <w:r w:rsidR="009829B5">
        <w:rPr>
          <w:rFonts w:ascii="Calibri" w:hAnsi="Calibri" w:cs="Calibri"/>
          <w:sz w:val="20"/>
          <w:szCs w:val="20"/>
          <w:lang w:val="en-AU"/>
        </w:rPr>
        <w:t>.</w:t>
      </w:r>
      <w:r w:rsidR="005737B9">
        <w:rPr>
          <w:rFonts w:ascii="Calibri" w:hAnsi="Calibri" w:cs="Calibri"/>
          <w:sz w:val="20"/>
          <w:szCs w:val="20"/>
          <w:lang w:val="en-AU"/>
        </w:rPr>
        <w:t xml:space="preserve"> We </w:t>
      </w:r>
      <w:r w:rsidR="00043A93">
        <w:rPr>
          <w:rFonts w:ascii="Calibri" w:hAnsi="Calibri" w:cs="Calibri"/>
          <w:sz w:val="20"/>
          <w:szCs w:val="20"/>
          <w:lang w:val="en-AU"/>
        </w:rPr>
        <w:t xml:space="preserve">have </w:t>
      </w:r>
      <w:r w:rsidR="005737B9">
        <w:rPr>
          <w:rFonts w:ascii="Calibri" w:hAnsi="Calibri" w:cs="Calibri"/>
          <w:sz w:val="20"/>
          <w:szCs w:val="20"/>
          <w:lang w:val="en-AU"/>
        </w:rPr>
        <w:t xml:space="preserve">demonstrated the </w:t>
      </w:r>
      <w:r w:rsidR="00894EAA">
        <w:rPr>
          <w:rFonts w:ascii="Calibri" w:hAnsi="Calibri" w:cs="Calibri"/>
          <w:sz w:val="20"/>
          <w:szCs w:val="20"/>
          <w:lang w:val="en-AU"/>
        </w:rPr>
        <w:t xml:space="preserve">utility of BRET in providing real time monitoring </w:t>
      </w:r>
      <w:r w:rsidR="00CA30F2">
        <w:rPr>
          <w:rFonts w:ascii="Calibri" w:hAnsi="Calibri" w:cs="Calibri"/>
          <w:sz w:val="20"/>
          <w:szCs w:val="20"/>
          <w:lang w:val="en-AU"/>
        </w:rPr>
        <w:t xml:space="preserve">of signalling mediators </w:t>
      </w:r>
      <w:r w:rsidR="00894EAA">
        <w:rPr>
          <w:rFonts w:ascii="Calibri" w:hAnsi="Calibri" w:cs="Calibri"/>
          <w:sz w:val="20"/>
          <w:szCs w:val="20"/>
          <w:lang w:val="en-AU"/>
        </w:rPr>
        <w:t>within living cells</w:t>
      </w:r>
      <w:r w:rsidR="00A95575">
        <w:rPr>
          <w:rFonts w:ascii="Calibri" w:hAnsi="Calibri" w:cs="Calibri"/>
          <w:sz w:val="20"/>
          <w:szCs w:val="20"/>
          <w:lang w:val="en-AU"/>
        </w:rPr>
        <w:t xml:space="preserve">, which revealed </w:t>
      </w:r>
      <w:r w:rsidR="00937FD1">
        <w:rPr>
          <w:rFonts w:ascii="Calibri" w:hAnsi="Calibri" w:cs="Calibri"/>
          <w:sz w:val="20"/>
          <w:szCs w:val="20"/>
          <w:lang w:val="en-AU"/>
        </w:rPr>
        <w:t xml:space="preserve">the spatial </w:t>
      </w:r>
      <w:r w:rsidR="001E74FA">
        <w:rPr>
          <w:rFonts w:ascii="Calibri" w:hAnsi="Calibri" w:cs="Calibri"/>
          <w:sz w:val="20"/>
          <w:szCs w:val="20"/>
          <w:lang w:val="en-AU"/>
        </w:rPr>
        <w:t>movement of I</w:t>
      </w:r>
      <w:r w:rsidR="001E74FA" w:rsidRPr="001E74FA">
        <w:rPr>
          <w:rFonts w:ascii="Symbol" w:hAnsi="Symbol" w:cs="Calibri"/>
          <w:sz w:val="20"/>
          <w:szCs w:val="20"/>
          <w:lang w:val="en-AU"/>
        </w:rPr>
        <w:t>k</w:t>
      </w:r>
      <w:r w:rsidR="001E74FA">
        <w:rPr>
          <w:rFonts w:ascii="Calibri" w:hAnsi="Calibri" w:cs="Calibri"/>
          <w:sz w:val="20"/>
          <w:szCs w:val="20"/>
          <w:lang w:val="en-AU"/>
        </w:rPr>
        <w:t>B</w:t>
      </w:r>
      <w:r w:rsidR="001E74FA" w:rsidRPr="001E74FA">
        <w:rPr>
          <w:rFonts w:ascii="Symbol" w:hAnsi="Symbol" w:cs="Calibri"/>
          <w:sz w:val="20"/>
          <w:szCs w:val="20"/>
          <w:lang w:val="en-AU"/>
        </w:rPr>
        <w:t>a</w:t>
      </w:r>
      <w:r w:rsidR="001E74FA">
        <w:rPr>
          <w:rFonts w:ascii="Calibri" w:hAnsi="Calibri" w:cs="Calibri"/>
          <w:sz w:val="20"/>
          <w:szCs w:val="20"/>
          <w:lang w:val="en-AU"/>
        </w:rPr>
        <w:t xml:space="preserve"> following receptor stimulation</w:t>
      </w:r>
      <w:r w:rsidR="00C0656D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1E5FC1">
        <w:rPr>
          <w:rFonts w:ascii="Calibri" w:hAnsi="Calibri" w:cs="Calibri"/>
          <w:sz w:val="20"/>
          <w:szCs w:val="20"/>
          <w:lang w:val="en-AU"/>
        </w:rPr>
        <w:t>Further development of BRET</w:t>
      </w:r>
      <w:r w:rsidR="00880394">
        <w:rPr>
          <w:rFonts w:ascii="Calibri" w:hAnsi="Calibri" w:cs="Calibri"/>
          <w:sz w:val="20"/>
          <w:szCs w:val="20"/>
          <w:lang w:val="en-AU"/>
        </w:rPr>
        <w:t>-based</w:t>
      </w:r>
      <w:r w:rsidR="001E5FC1">
        <w:rPr>
          <w:rFonts w:ascii="Calibri" w:hAnsi="Calibri" w:cs="Calibri"/>
          <w:sz w:val="20"/>
          <w:szCs w:val="20"/>
          <w:lang w:val="en-AU"/>
        </w:rPr>
        <w:t xml:space="preserve"> techniques offer potential </w:t>
      </w:r>
      <w:r w:rsidR="00366A98">
        <w:rPr>
          <w:rFonts w:ascii="Calibri" w:hAnsi="Calibri" w:cs="Calibri"/>
          <w:sz w:val="20"/>
          <w:szCs w:val="20"/>
          <w:lang w:val="en-AU"/>
        </w:rPr>
        <w:t xml:space="preserve">as a platform </w:t>
      </w:r>
      <w:r w:rsidR="00F04F57">
        <w:rPr>
          <w:rFonts w:ascii="Calibri" w:hAnsi="Calibri" w:cs="Calibri"/>
          <w:sz w:val="20"/>
          <w:szCs w:val="20"/>
          <w:lang w:val="en-AU"/>
        </w:rPr>
        <w:t xml:space="preserve">for elucidating </w:t>
      </w:r>
      <w:r w:rsidR="00367980">
        <w:rPr>
          <w:rFonts w:ascii="Calibri" w:hAnsi="Calibri" w:cs="Calibri"/>
          <w:sz w:val="20"/>
          <w:szCs w:val="20"/>
          <w:lang w:val="en-AU"/>
        </w:rPr>
        <w:t>the GPCR-NF-</w:t>
      </w:r>
      <w:r w:rsidR="00367980" w:rsidRPr="00367980">
        <w:rPr>
          <w:rFonts w:ascii="Symbol" w:hAnsi="Symbol" w:cs="Calibri"/>
          <w:sz w:val="20"/>
          <w:szCs w:val="20"/>
          <w:lang w:val="en-AU"/>
        </w:rPr>
        <w:t>k</w:t>
      </w:r>
      <w:r w:rsidR="00367980">
        <w:rPr>
          <w:rFonts w:ascii="Calibri" w:hAnsi="Calibri" w:cs="Calibri"/>
          <w:sz w:val="20"/>
          <w:szCs w:val="20"/>
          <w:lang w:val="en-AU"/>
        </w:rPr>
        <w:t>B interface</w:t>
      </w:r>
      <w:r w:rsidR="00800515">
        <w:rPr>
          <w:rFonts w:ascii="Calibri" w:hAnsi="Calibri" w:cs="Calibri"/>
          <w:sz w:val="20"/>
          <w:szCs w:val="20"/>
          <w:lang w:val="en-AU"/>
        </w:rPr>
        <w:t>.</w:t>
      </w: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04E74"/>
    <w:rsid w:val="00012E07"/>
    <w:rsid w:val="00041167"/>
    <w:rsid w:val="00043A93"/>
    <w:rsid w:val="00046BBC"/>
    <w:rsid w:val="00051304"/>
    <w:rsid w:val="00062BE4"/>
    <w:rsid w:val="00070276"/>
    <w:rsid w:val="000743F5"/>
    <w:rsid w:val="00077585"/>
    <w:rsid w:val="0009279E"/>
    <w:rsid w:val="00094A82"/>
    <w:rsid w:val="000A3DA4"/>
    <w:rsid w:val="000A4FA6"/>
    <w:rsid w:val="000C2A24"/>
    <w:rsid w:val="00101A70"/>
    <w:rsid w:val="00106A5E"/>
    <w:rsid w:val="00137A4B"/>
    <w:rsid w:val="001418D2"/>
    <w:rsid w:val="00147657"/>
    <w:rsid w:val="00157893"/>
    <w:rsid w:val="00163D96"/>
    <w:rsid w:val="0016518A"/>
    <w:rsid w:val="001B2C9E"/>
    <w:rsid w:val="001D136C"/>
    <w:rsid w:val="001E5FC1"/>
    <w:rsid w:val="001E74FA"/>
    <w:rsid w:val="00205BEB"/>
    <w:rsid w:val="00210524"/>
    <w:rsid w:val="002226BB"/>
    <w:rsid w:val="002272B0"/>
    <w:rsid w:val="00236C4B"/>
    <w:rsid w:val="00243004"/>
    <w:rsid w:val="00271686"/>
    <w:rsid w:val="002877E3"/>
    <w:rsid w:val="002B7420"/>
    <w:rsid w:val="002E1D45"/>
    <w:rsid w:val="00300B92"/>
    <w:rsid w:val="00301310"/>
    <w:rsid w:val="003238D9"/>
    <w:rsid w:val="00350F9F"/>
    <w:rsid w:val="00352DA7"/>
    <w:rsid w:val="003625C8"/>
    <w:rsid w:val="00366A98"/>
    <w:rsid w:val="00367980"/>
    <w:rsid w:val="00387491"/>
    <w:rsid w:val="003A44EC"/>
    <w:rsid w:val="003C5933"/>
    <w:rsid w:val="004078B5"/>
    <w:rsid w:val="0041039D"/>
    <w:rsid w:val="004147C1"/>
    <w:rsid w:val="004148FB"/>
    <w:rsid w:val="0042063B"/>
    <w:rsid w:val="00433EEB"/>
    <w:rsid w:val="00440321"/>
    <w:rsid w:val="00440CB4"/>
    <w:rsid w:val="00444224"/>
    <w:rsid w:val="00444621"/>
    <w:rsid w:val="00451357"/>
    <w:rsid w:val="00461F80"/>
    <w:rsid w:val="004709FC"/>
    <w:rsid w:val="00483B05"/>
    <w:rsid w:val="00491EA7"/>
    <w:rsid w:val="004B1A49"/>
    <w:rsid w:val="004C50F6"/>
    <w:rsid w:val="004E28B9"/>
    <w:rsid w:val="004E50FC"/>
    <w:rsid w:val="004E5450"/>
    <w:rsid w:val="00502392"/>
    <w:rsid w:val="0051625D"/>
    <w:rsid w:val="00516C92"/>
    <w:rsid w:val="0054131A"/>
    <w:rsid w:val="00544452"/>
    <w:rsid w:val="00546956"/>
    <w:rsid w:val="00546CF2"/>
    <w:rsid w:val="005737B9"/>
    <w:rsid w:val="0059609A"/>
    <w:rsid w:val="00596297"/>
    <w:rsid w:val="00597659"/>
    <w:rsid w:val="005B79B5"/>
    <w:rsid w:val="005C01AC"/>
    <w:rsid w:val="005C2390"/>
    <w:rsid w:val="005D1700"/>
    <w:rsid w:val="005D5C0C"/>
    <w:rsid w:val="005E067B"/>
    <w:rsid w:val="005E48A2"/>
    <w:rsid w:val="005E555C"/>
    <w:rsid w:val="005E62BE"/>
    <w:rsid w:val="0061351B"/>
    <w:rsid w:val="00613B30"/>
    <w:rsid w:val="00634F12"/>
    <w:rsid w:val="00680958"/>
    <w:rsid w:val="00691CF5"/>
    <w:rsid w:val="006959C2"/>
    <w:rsid w:val="006A5D8E"/>
    <w:rsid w:val="006B3857"/>
    <w:rsid w:val="006B6CD6"/>
    <w:rsid w:val="006E4C59"/>
    <w:rsid w:val="007030C6"/>
    <w:rsid w:val="0071166E"/>
    <w:rsid w:val="00711813"/>
    <w:rsid w:val="00724E3C"/>
    <w:rsid w:val="00726D4C"/>
    <w:rsid w:val="0073487A"/>
    <w:rsid w:val="00743C46"/>
    <w:rsid w:val="00760B17"/>
    <w:rsid w:val="007A6D20"/>
    <w:rsid w:val="007C058F"/>
    <w:rsid w:val="007C6C80"/>
    <w:rsid w:val="007D08CC"/>
    <w:rsid w:val="007D5207"/>
    <w:rsid w:val="007D706C"/>
    <w:rsid w:val="007E72CF"/>
    <w:rsid w:val="007F70AC"/>
    <w:rsid w:val="00800515"/>
    <w:rsid w:val="00805CC2"/>
    <w:rsid w:val="00821F2C"/>
    <w:rsid w:val="0082762E"/>
    <w:rsid w:val="00830525"/>
    <w:rsid w:val="00837210"/>
    <w:rsid w:val="00846398"/>
    <w:rsid w:val="008612B6"/>
    <w:rsid w:val="0086186E"/>
    <w:rsid w:val="00870937"/>
    <w:rsid w:val="00880017"/>
    <w:rsid w:val="00880394"/>
    <w:rsid w:val="00885303"/>
    <w:rsid w:val="008909C9"/>
    <w:rsid w:val="0089278C"/>
    <w:rsid w:val="008929A0"/>
    <w:rsid w:val="00892B4F"/>
    <w:rsid w:val="00894EAA"/>
    <w:rsid w:val="008B5BD9"/>
    <w:rsid w:val="008B6FF0"/>
    <w:rsid w:val="008C3D44"/>
    <w:rsid w:val="008C4BFD"/>
    <w:rsid w:val="008F633F"/>
    <w:rsid w:val="00900178"/>
    <w:rsid w:val="0090751C"/>
    <w:rsid w:val="009201CA"/>
    <w:rsid w:val="00924B1B"/>
    <w:rsid w:val="00937FD1"/>
    <w:rsid w:val="00941E73"/>
    <w:rsid w:val="00947B77"/>
    <w:rsid w:val="0095207B"/>
    <w:rsid w:val="009829B5"/>
    <w:rsid w:val="00991617"/>
    <w:rsid w:val="009A0CC8"/>
    <w:rsid w:val="009B4B7C"/>
    <w:rsid w:val="009B72A9"/>
    <w:rsid w:val="009C3C72"/>
    <w:rsid w:val="009E2228"/>
    <w:rsid w:val="009F06D6"/>
    <w:rsid w:val="009F39A8"/>
    <w:rsid w:val="00A0137E"/>
    <w:rsid w:val="00A01880"/>
    <w:rsid w:val="00A129E9"/>
    <w:rsid w:val="00A12A4A"/>
    <w:rsid w:val="00A1654C"/>
    <w:rsid w:val="00A266B4"/>
    <w:rsid w:val="00A302F0"/>
    <w:rsid w:val="00A4162B"/>
    <w:rsid w:val="00A472A9"/>
    <w:rsid w:val="00A51DB0"/>
    <w:rsid w:val="00A53CFC"/>
    <w:rsid w:val="00A67EDB"/>
    <w:rsid w:val="00A704BD"/>
    <w:rsid w:val="00A70662"/>
    <w:rsid w:val="00A71DEF"/>
    <w:rsid w:val="00A749A4"/>
    <w:rsid w:val="00A86A67"/>
    <w:rsid w:val="00A95575"/>
    <w:rsid w:val="00AB05A2"/>
    <w:rsid w:val="00AB29EB"/>
    <w:rsid w:val="00AB4804"/>
    <w:rsid w:val="00AC0D22"/>
    <w:rsid w:val="00AD5E05"/>
    <w:rsid w:val="00AE2DA6"/>
    <w:rsid w:val="00AF659C"/>
    <w:rsid w:val="00B11032"/>
    <w:rsid w:val="00B12DA1"/>
    <w:rsid w:val="00B27491"/>
    <w:rsid w:val="00B301B8"/>
    <w:rsid w:val="00B36766"/>
    <w:rsid w:val="00B4004A"/>
    <w:rsid w:val="00B4328A"/>
    <w:rsid w:val="00B55EA4"/>
    <w:rsid w:val="00B92D93"/>
    <w:rsid w:val="00B943D3"/>
    <w:rsid w:val="00BA2D40"/>
    <w:rsid w:val="00BB553C"/>
    <w:rsid w:val="00BC1AE5"/>
    <w:rsid w:val="00BC5FCC"/>
    <w:rsid w:val="00BF094D"/>
    <w:rsid w:val="00C02F7C"/>
    <w:rsid w:val="00C0656D"/>
    <w:rsid w:val="00C132EC"/>
    <w:rsid w:val="00C32EEE"/>
    <w:rsid w:val="00C519CD"/>
    <w:rsid w:val="00C60A71"/>
    <w:rsid w:val="00C86A1B"/>
    <w:rsid w:val="00CA30F2"/>
    <w:rsid w:val="00CB15CA"/>
    <w:rsid w:val="00CB3A2A"/>
    <w:rsid w:val="00CB60A8"/>
    <w:rsid w:val="00CD1447"/>
    <w:rsid w:val="00CE4D93"/>
    <w:rsid w:val="00CF570F"/>
    <w:rsid w:val="00D25FE7"/>
    <w:rsid w:val="00D34C0B"/>
    <w:rsid w:val="00D44E55"/>
    <w:rsid w:val="00D47D80"/>
    <w:rsid w:val="00D55F3B"/>
    <w:rsid w:val="00D637D6"/>
    <w:rsid w:val="00D67FB6"/>
    <w:rsid w:val="00D70324"/>
    <w:rsid w:val="00D75BC3"/>
    <w:rsid w:val="00D90C8E"/>
    <w:rsid w:val="00DA2731"/>
    <w:rsid w:val="00DB0420"/>
    <w:rsid w:val="00DC60F6"/>
    <w:rsid w:val="00DE75A2"/>
    <w:rsid w:val="00DF056D"/>
    <w:rsid w:val="00DF5274"/>
    <w:rsid w:val="00E500B2"/>
    <w:rsid w:val="00E67D1E"/>
    <w:rsid w:val="00E9211C"/>
    <w:rsid w:val="00E955E6"/>
    <w:rsid w:val="00EA6084"/>
    <w:rsid w:val="00EC7A0A"/>
    <w:rsid w:val="00EE30B6"/>
    <w:rsid w:val="00EF12F3"/>
    <w:rsid w:val="00F02477"/>
    <w:rsid w:val="00F024C6"/>
    <w:rsid w:val="00F04F57"/>
    <w:rsid w:val="00F05667"/>
    <w:rsid w:val="00F1341B"/>
    <w:rsid w:val="00F23340"/>
    <w:rsid w:val="00F23F4B"/>
    <w:rsid w:val="00F462F5"/>
    <w:rsid w:val="00F72E55"/>
    <w:rsid w:val="00F76271"/>
    <w:rsid w:val="00F84CA2"/>
    <w:rsid w:val="00F90F73"/>
    <w:rsid w:val="00F97620"/>
    <w:rsid w:val="00FA6CB1"/>
    <w:rsid w:val="00FB5387"/>
    <w:rsid w:val="00FC44D5"/>
    <w:rsid w:val="00F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64937B"/>
  <w15:chartTrackingRefBased/>
  <w15:docId w15:val="{298EF528-1054-4B07-9754-2BD94E1D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ED6CB4-2B00-4B71-AA6A-E33D7196B9F7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2583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Hoang Vu</cp:lastModifiedBy>
  <cp:revision>3</cp:revision>
  <cp:lastPrinted>2026-02-14T06:29:00Z</cp:lastPrinted>
  <dcterms:created xsi:type="dcterms:W3CDTF">2026-02-14T06:29:00Z</dcterms:created>
  <dcterms:modified xsi:type="dcterms:W3CDTF">2026-02-14T06:31:00Z</dcterms:modified>
</cp:coreProperties>
</file>