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0CCA93" w14:textId="3DC68CD1" w:rsidR="00711813" w:rsidRPr="00DF1C8E" w:rsidRDefault="00CE7A62" w:rsidP="00F26BBE">
      <w:pPr>
        <w:jc w:val="center"/>
        <w:rPr>
          <w:rFonts w:ascii="Calibri" w:hAnsi="Calibri" w:cs="Calibri"/>
          <w:b/>
          <w:sz w:val="28"/>
          <w:szCs w:val="28"/>
          <w:lang w:val="en-AU"/>
        </w:rPr>
      </w:pPr>
      <w:proofErr w:type="spellStart"/>
      <w:r w:rsidRPr="00CE7A62">
        <w:rPr>
          <w:rFonts w:ascii="Calibri" w:hAnsi="Calibri" w:cs="Calibri"/>
          <w:b/>
          <w:sz w:val="28"/>
          <w:szCs w:val="28"/>
        </w:rPr>
        <w:t>Fluorolytic</w:t>
      </w:r>
      <w:proofErr w:type="spellEnd"/>
      <w:r w:rsidRPr="00CE7A62">
        <w:rPr>
          <w:rFonts w:ascii="Calibri" w:hAnsi="Calibri" w:cs="Calibri"/>
          <w:b/>
          <w:sz w:val="28"/>
          <w:szCs w:val="28"/>
        </w:rPr>
        <w:t xml:space="preserve"> sol-gel route and electrochemical properties of AFeF</w:t>
      </w:r>
      <w:r w:rsidRPr="00CE7A62">
        <w:rPr>
          <w:rFonts w:ascii="Calibri" w:hAnsi="Calibri" w:cs="Calibri"/>
          <w:b/>
          <w:sz w:val="28"/>
          <w:szCs w:val="28"/>
          <w:vertAlign w:val="subscript"/>
        </w:rPr>
        <w:t>3</w:t>
      </w:r>
      <w:r w:rsidRPr="00CE7A62">
        <w:rPr>
          <w:rFonts w:ascii="Calibri" w:hAnsi="Calibri" w:cs="Calibri"/>
          <w:b/>
          <w:sz w:val="28"/>
          <w:szCs w:val="28"/>
        </w:rPr>
        <w:t xml:space="preserve"> (A=Na</w:t>
      </w:r>
      <w:proofErr w:type="gramStart"/>
      <w:r w:rsidRPr="00CE7A62">
        <w:rPr>
          <w:rFonts w:ascii="Calibri" w:hAnsi="Calibri" w:cs="Calibri"/>
          <w:b/>
          <w:sz w:val="28"/>
          <w:szCs w:val="28"/>
        </w:rPr>
        <w:t>,K,NH</w:t>
      </w:r>
      <w:r w:rsidRPr="00CE7A62">
        <w:rPr>
          <w:rFonts w:ascii="Calibri" w:hAnsi="Calibri" w:cs="Calibri"/>
          <w:b/>
          <w:sz w:val="28"/>
          <w:szCs w:val="28"/>
          <w:vertAlign w:val="subscript"/>
        </w:rPr>
        <w:t>4</w:t>
      </w:r>
      <w:proofErr w:type="gramEnd"/>
      <w:r w:rsidRPr="00CE7A62">
        <w:rPr>
          <w:rFonts w:ascii="Calibri" w:hAnsi="Calibri" w:cs="Calibri"/>
          <w:b/>
          <w:sz w:val="28"/>
          <w:szCs w:val="28"/>
        </w:rPr>
        <w:t xml:space="preserve">) perovskite nanoparticles and </w:t>
      </w:r>
      <w:proofErr w:type="spellStart"/>
      <w:r w:rsidRPr="00CE7A62">
        <w:rPr>
          <w:rFonts w:ascii="Calibri" w:hAnsi="Calibri" w:cs="Calibri"/>
          <w:b/>
          <w:sz w:val="28"/>
          <w:szCs w:val="28"/>
        </w:rPr>
        <w:t>polyanionic</w:t>
      </w:r>
      <w:proofErr w:type="spellEnd"/>
      <w:r w:rsidRPr="00CE7A62">
        <w:rPr>
          <w:rFonts w:ascii="Calibri" w:hAnsi="Calibri" w:cs="Calibri"/>
          <w:b/>
          <w:sz w:val="28"/>
          <w:szCs w:val="28"/>
        </w:rPr>
        <w:t xml:space="preserve"> transition metal phosphate fluorides</w:t>
      </w:r>
    </w:p>
    <w:p w14:paraId="57C45AC5" w14:textId="77777777" w:rsidR="00DF1C8E" w:rsidRDefault="00DF1C8E" w:rsidP="00711813">
      <w:pPr>
        <w:jc w:val="both"/>
        <w:rPr>
          <w:rFonts w:ascii="Calibri" w:hAnsi="Calibri" w:cs="Calibri"/>
          <w:sz w:val="20"/>
          <w:szCs w:val="20"/>
          <w:lang w:val="en-AU"/>
        </w:rPr>
      </w:pPr>
    </w:p>
    <w:p w14:paraId="22DB1634" w14:textId="2AD3DA76" w:rsidR="00DF1C8E" w:rsidRPr="00CE7A62" w:rsidRDefault="00CE7A62" w:rsidP="00F26BBE">
      <w:pPr>
        <w:jc w:val="center"/>
        <w:rPr>
          <w:rFonts w:ascii="Calibri" w:hAnsi="Calibri" w:cs="Calibri"/>
          <w:i/>
          <w:lang w:val="de-DE"/>
        </w:rPr>
      </w:pPr>
      <w:r w:rsidRPr="00CE7A62">
        <w:rPr>
          <w:rFonts w:ascii="Calibri" w:hAnsi="Calibri" w:cs="Calibri"/>
          <w:i/>
          <w:lang w:val="de-DE"/>
        </w:rPr>
        <w:t>Nicola Pinna</w:t>
      </w:r>
      <w:r w:rsidR="005F19FF" w:rsidRPr="00CE7A62">
        <w:rPr>
          <w:rFonts w:ascii="Calibri" w:hAnsi="Calibri" w:cs="Calibri"/>
          <w:i/>
          <w:vertAlign w:val="superscript"/>
          <w:lang w:val="de-DE"/>
        </w:rPr>
        <w:t>A</w:t>
      </w:r>
    </w:p>
    <w:p w14:paraId="449078FD" w14:textId="2E10CB95" w:rsidR="00851B01" w:rsidRPr="00CE7A62" w:rsidRDefault="005F19FF" w:rsidP="00F26BBE">
      <w:pPr>
        <w:jc w:val="center"/>
        <w:rPr>
          <w:rFonts w:asciiTheme="minorHAnsi" w:hAnsiTheme="minorHAnsi" w:cs="Calibri"/>
          <w:sz w:val="22"/>
          <w:szCs w:val="22"/>
          <w:lang w:val="en-AU"/>
        </w:rPr>
      </w:pPr>
      <w:r w:rsidRPr="00CE7A62">
        <w:rPr>
          <w:rFonts w:ascii="Calibri" w:hAnsi="Calibri" w:cs="Calibri"/>
          <w:sz w:val="22"/>
          <w:szCs w:val="22"/>
          <w:vertAlign w:val="superscript"/>
          <w:lang w:val="de-DE"/>
        </w:rPr>
        <w:t>A</w:t>
      </w:r>
      <w:r w:rsidR="00CE7A62" w:rsidRPr="00CE7A62">
        <w:rPr>
          <w:lang w:val="de-DE"/>
        </w:rPr>
        <w:t xml:space="preserve"> </w:t>
      </w:r>
      <w:r w:rsidR="00CE7A62" w:rsidRPr="00CE7A62">
        <w:rPr>
          <w:rFonts w:ascii="Calibri" w:hAnsi="Calibri" w:cs="Calibri"/>
          <w:sz w:val="22"/>
          <w:szCs w:val="22"/>
          <w:lang w:val="de-DE"/>
        </w:rPr>
        <w:t xml:space="preserve">Institut für Chemie and IRIS Adlershof Humboldt-Universität zu Berlin Brook-Taylor-Str. </w:t>
      </w:r>
      <w:r w:rsidR="00CE7A62" w:rsidRPr="00CE7A62">
        <w:rPr>
          <w:rFonts w:ascii="Calibri" w:hAnsi="Calibri" w:cs="Calibri"/>
          <w:sz w:val="22"/>
          <w:szCs w:val="22"/>
          <w:lang w:val="en-AU"/>
        </w:rPr>
        <w:t>2, 12489 Berlin, Germany</w:t>
      </w:r>
      <w:r w:rsidR="00851B01" w:rsidRPr="00851B01">
        <w:rPr>
          <w:rFonts w:ascii="Calibri" w:hAnsi="Calibri" w:cs="Calibri"/>
          <w:sz w:val="22"/>
          <w:szCs w:val="22"/>
          <w:lang w:val="en-AU"/>
        </w:rPr>
        <w:t xml:space="preserve">, </w:t>
      </w:r>
      <w:r w:rsidR="00851B01" w:rsidRPr="00CE7A62">
        <w:rPr>
          <w:rFonts w:asciiTheme="minorHAnsi" w:hAnsiTheme="minorHAnsi" w:cs="Calibri"/>
          <w:sz w:val="22"/>
          <w:szCs w:val="22"/>
          <w:lang w:val="en-AU"/>
        </w:rPr>
        <w:t xml:space="preserve">email: </w:t>
      </w:r>
      <w:r w:rsidR="00CE7A62" w:rsidRPr="00CE7A62">
        <w:rPr>
          <w:rFonts w:asciiTheme="minorHAnsi" w:hAnsiTheme="minorHAnsi"/>
          <w:sz w:val="22"/>
          <w:szCs w:val="22"/>
        </w:rPr>
        <w:t>nicola.pinna@hu-berlin.de</w:t>
      </w:r>
    </w:p>
    <w:p w14:paraId="05E17889" w14:textId="7BE85B77" w:rsidR="00711813" w:rsidRPr="006B3866" w:rsidRDefault="00711813" w:rsidP="00711813">
      <w:pPr>
        <w:pStyle w:val="Default"/>
        <w:jc w:val="both"/>
        <w:rPr>
          <w:color w:val="auto"/>
          <w:sz w:val="22"/>
          <w:szCs w:val="22"/>
          <w:lang w:val="en-AU"/>
        </w:rPr>
      </w:pPr>
    </w:p>
    <w:p w14:paraId="270E8ECF" w14:textId="77777777" w:rsidR="00CE7A62" w:rsidRPr="00CE7A62" w:rsidRDefault="00CE7A62" w:rsidP="00CE7A62">
      <w:pPr>
        <w:jc w:val="both"/>
        <w:rPr>
          <w:rFonts w:ascii="Calibri" w:hAnsi="Calibri" w:cs="Calibri"/>
          <w:sz w:val="22"/>
          <w:szCs w:val="22"/>
          <w:lang w:val="ru-RU"/>
        </w:rPr>
      </w:pPr>
      <w:r w:rsidRPr="00CE7A62">
        <w:rPr>
          <w:rFonts w:ascii="Calibri" w:hAnsi="Calibri" w:cs="Calibri"/>
          <w:sz w:val="22"/>
          <w:szCs w:val="22"/>
        </w:rPr>
        <w:t>Li-ion batteries (LIBs) are omnipresent in consumer electronics and are seen as the most promising technology for electric vehicles. Na-ion batteries (NIBs) have emerged as viable and cheaper alternatives for stationary applications where Li-ion batteries are too expensive. However, the larger size of sodium ion compared to lithium makes traditional positive materials for LIBs not always suitable for the reversible insertion of sodium ions.</w:t>
      </w:r>
    </w:p>
    <w:p w14:paraId="74896DFE" w14:textId="77777777" w:rsidR="00CE7A62" w:rsidRPr="00CE7A62" w:rsidRDefault="00CE7A62" w:rsidP="00CE7A62">
      <w:pPr>
        <w:jc w:val="both"/>
        <w:rPr>
          <w:rFonts w:ascii="Calibri" w:hAnsi="Calibri" w:cs="Calibri"/>
          <w:sz w:val="22"/>
          <w:szCs w:val="22"/>
          <w:lang w:val="ru-RU"/>
        </w:rPr>
      </w:pPr>
      <w:r w:rsidRPr="00CE7A62">
        <w:rPr>
          <w:rFonts w:ascii="Calibri" w:hAnsi="Calibri" w:cs="Calibri"/>
          <w:sz w:val="22"/>
          <w:szCs w:val="22"/>
        </w:rPr>
        <w:t>3d-transition metal fluorides, such as FeF</w:t>
      </w:r>
      <w:r w:rsidRPr="00CE7A62">
        <w:rPr>
          <w:rFonts w:ascii="Calibri" w:hAnsi="Calibri" w:cs="Calibri"/>
          <w:sz w:val="22"/>
          <w:szCs w:val="22"/>
          <w:vertAlign w:val="subscript"/>
        </w:rPr>
        <w:t>3</w:t>
      </w:r>
      <w:r w:rsidRPr="00CE7A62">
        <w:rPr>
          <w:rFonts w:ascii="Calibri" w:hAnsi="Calibri" w:cs="Calibri"/>
          <w:sz w:val="22"/>
          <w:szCs w:val="22"/>
        </w:rPr>
        <w:t xml:space="preserve">, have drawn attention as NIBs and LIBs positive electrode material due to their ability to deliver high potential thanks to the high polarity of the metal-fluorine bond. However, the insulating character of these highly ionic materials in practice leads to high </w:t>
      </w:r>
      <w:proofErr w:type="spellStart"/>
      <w:r w:rsidRPr="00CE7A62">
        <w:rPr>
          <w:rFonts w:ascii="Calibri" w:hAnsi="Calibri" w:cs="Calibri"/>
          <w:sz w:val="22"/>
          <w:szCs w:val="22"/>
        </w:rPr>
        <w:t>polarisation</w:t>
      </w:r>
      <w:proofErr w:type="spellEnd"/>
      <w:r w:rsidRPr="00CE7A62">
        <w:rPr>
          <w:rFonts w:ascii="Calibri" w:hAnsi="Calibri" w:cs="Calibri"/>
          <w:sz w:val="22"/>
          <w:szCs w:val="22"/>
        </w:rPr>
        <w:t xml:space="preserve"> and slow insertion kinetics [1-3]. Moreover, since the positive electrode in current LIBs and NIBs is the reservoir of alkali ions, metal fluorides are not applicable in alkali-ion technology against a carbonaceous anode without pre-</w:t>
      </w:r>
      <w:proofErr w:type="spellStart"/>
      <w:r w:rsidRPr="00CE7A62">
        <w:rPr>
          <w:rFonts w:ascii="Calibri" w:hAnsi="Calibri" w:cs="Calibri"/>
          <w:sz w:val="22"/>
          <w:szCs w:val="22"/>
        </w:rPr>
        <w:t>lithiation</w:t>
      </w:r>
      <w:proofErr w:type="spellEnd"/>
      <w:r w:rsidRPr="00CE7A62">
        <w:rPr>
          <w:rFonts w:ascii="Calibri" w:hAnsi="Calibri" w:cs="Calibri"/>
          <w:sz w:val="22"/>
          <w:szCs w:val="22"/>
        </w:rPr>
        <w:t>/</w:t>
      </w:r>
      <w:proofErr w:type="spellStart"/>
      <w:r w:rsidRPr="00CE7A62">
        <w:rPr>
          <w:rFonts w:ascii="Calibri" w:hAnsi="Calibri" w:cs="Calibri"/>
          <w:sz w:val="22"/>
          <w:szCs w:val="22"/>
        </w:rPr>
        <w:t>sodiation</w:t>
      </w:r>
      <w:proofErr w:type="spellEnd"/>
      <w:r w:rsidRPr="00CE7A62">
        <w:rPr>
          <w:rFonts w:ascii="Calibri" w:hAnsi="Calibri" w:cs="Calibri"/>
          <w:sz w:val="22"/>
          <w:szCs w:val="22"/>
        </w:rPr>
        <w:t xml:space="preserve"> [1].</w:t>
      </w:r>
    </w:p>
    <w:p w14:paraId="574D9E76" w14:textId="644E5C9A" w:rsidR="00CE7A62" w:rsidRPr="00CE7A62" w:rsidRDefault="00CE7A62" w:rsidP="00CE7A62">
      <w:pPr>
        <w:jc w:val="both"/>
        <w:rPr>
          <w:rFonts w:ascii="Calibri" w:hAnsi="Calibri" w:cs="Calibri"/>
          <w:sz w:val="22"/>
          <w:szCs w:val="22"/>
          <w:lang w:val="ru-RU"/>
        </w:rPr>
      </w:pPr>
      <w:r w:rsidRPr="00CE7A62">
        <w:rPr>
          <w:rFonts w:ascii="Calibri" w:hAnsi="Calibri" w:cs="Calibri"/>
          <w:sz w:val="22"/>
          <w:szCs w:val="22"/>
        </w:rPr>
        <w:t xml:space="preserve">Therefore, in order to solve these problems, here we introduce a </w:t>
      </w:r>
      <w:proofErr w:type="spellStart"/>
      <w:r w:rsidRPr="00CE7A62">
        <w:rPr>
          <w:rFonts w:ascii="Calibri" w:hAnsi="Calibri" w:cs="Calibri"/>
          <w:sz w:val="22"/>
          <w:szCs w:val="22"/>
        </w:rPr>
        <w:t>fluorolytic</w:t>
      </w:r>
      <w:proofErr w:type="spellEnd"/>
      <w:r w:rsidRPr="00CE7A62">
        <w:rPr>
          <w:rFonts w:ascii="Calibri" w:hAnsi="Calibri" w:cs="Calibri"/>
          <w:sz w:val="22"/>
          <w:szCs w:val="22"/>
        </w:rPr>
        <w:t xml:space="preserve"> non-hydrolytic solution synthesis of AFeF</w:t>
      </w:r>
      <w:r w:rsidRPr="00CE7A62">
        <w:rPr>
          <w:rFonts w:ascii="Calibri" w:hAnsi="Calibri" w:cs="Calibri"/>
          <w:sz w:val="22"/>
          <w:szCs w:val="22"/>
          <w:vertAlign w:val="subscript"/>
        </w:rPr>
        <w:t>3</w:t>
      </w:r>
      <w:r w:rsidRPr="00CE7A62">
        <w:rPr>
          <w:rFonts w:ascii="Calibri" w:hAnsi="Calibri" w:cs="Calibri"/>
          <w:sz w:val="22"/>
          <w:szCs w:val="22"/>
        </w:rPr>
        <w:t xml:space="preserve"> (A=Na</w:t>
      </w:r>
      <w:proofErr w:type="gramStart"/>
      <w:r w:rsidRPr="00CE7A62">
        <w:rPr>
          <w:rFonts w:ascii="Calibri" w:hAnsi="Calibri" w:cs="Calibri"/>
          <w:sz w:val="22"/>
          <w:szCs w:val="22"/>
        </w:rPr>
        <w:t>,K,NH</w:t>
      </w:r>
      <w:r w:rsidRPr="00CE7A62">
        <w:rPr>
          <w:rFonts w:ascii="Calibri" w:hAnsi="Calibri" w:cs="Calibri"/>
          <w:sz w:val="22"/>
          <w:szCs w:val="22"/>
          <w:vertAlign w:val="subscript"/>
        </w:rPr>
        <w:t>4</w:t>
      </w:r>
      <w:proofErr w:type="gramEnd"/>
      <w:r w:rsidRPr="00CE7A62">
        <w:rPr>
          <w:rFonts w:ascii="Calibri" w:hAnsi="Calibri" w:cs="Calibri"/>
          <w:sz w:val="22"/>
          <w:szCs w:val="22"/>
        </w:rPr>
        <w:t>) perovskite nanoparticles. The perovskite AFeF</w:t>
      </w:r>
      <w:r w:rsidRPr="00CE7A62">
        <w:rPr>
          <w:rFonts w:ascii="Calibri" w:hAnsi="Calibri" w:cs="Calibri"/>
          <w:sz w:val="22"/>
          <w:szCs w:val="22"/>
          <w:vertAlign w:val="subscript"/>
        </w:rPr>
        <w:t>3</w:t>
      </w:r>
      <w:r w:rsidRPr="00CE7A62">
        <w:rPr>
          <w:rFonts w:ascii="Calibri" w:hAnsi="Calibri" w:cs="Calibri"/>
          <w:sz w:val="22"/>
          <w:szCs w:val="22"/>
        </w:rPr>
        <w:t xml:space="preserve"> materials show a reversible electrochemical activity of 1Na or 1Li per iron with low </w:t>
      </w:r>
      <w:proofErr w:type="spellStart"/>
      <w:r w:rsidRPr="00CE7A62">
        <w:rPr>
          <w:rFonts w:ascii="Calibri" w:hAnsi="Calibri" w:cs="Calibri"/>
          <w:sz w:val="22"/>
          <w:szCs w:val="22"/>
        </w:rPr>
        <w:t>polarisation</w:t>
      </w:r>
      <w:proofErr w:type="spellEnd"/>
      <w:r w:rsidRPr="00CE7A62">
        <w:rPr>
          <w:rFonts w:ascii="Calibri" w:hAnsi="Calibri" w:cs="Calibri"/>
          <w:sz w:val="22"/>
          <w:szCs w:val="22"/>
        </w:rPr>
        <w:t xml:space="preserve"> and excellent capacity retention. The unexpected reversible insertion of both sodium and lithium ions, studied through ex-situ and operando X-ray diffraction measurements, is attributed to a kinetic stabilization of corner-shared cubic (</w:t>
      </w:r>
      <w:proofErr w:type="spellStart"/>
      <w:r w:rsidRPr="00CE7A62">
        <w:rPr>
          <w:rFonts w:ascii="Calibri" w:hAnsi="Calibri" w:cs="Calibri"/>
          <w:sz w:val="22"/>
          <w:szCs w:val="22"/>
        </w:rPr>
        <w:t>Li,Na</w:t>
      </w:r>
      <w:proofErr w:type="spellEnd"/>
      <w:r w:rsidRPr="00CE7A62">
        <w:rPr>
          <w:rFonts w:ascii="Calibri" w:hAnsi="Calibri" w:cs="Calibri"/>
          <w:sz w:val="22"/>
          <w:szCs w:val="22"/>
        </w:rPr>
        <w:t>)xFeF</w:t>
      </w:r>
      <w:r w:rsidRPr="00CE7A62">
        <w:rPr>
          <w:rFonts w:ascii="Calibri" w:hAnsi="Calibri" w:cs="Calibri"/>
          <w:sz w:val="22"/>
          <w:szCs w:val="22"/>
          <w:vertAlign w:val="subscript"/>
        </w:rPr>
        <w:t>3</w:t>
      </w:r>
      <w:r w:rsidRPr="00CE7A62">
        <w:rPr>
          <w:rFonts w:ascii="Calibri" w:hAnsi="Calibri" w:cs="Calibri"/>
          <w:sz w:val="22"/>
          <w:szCs w:val="22"/>
        </w:rPr>
        <w:t xml:space="preserve"> frameworks along the cycles involving low volume change without high thermodynamic cost as supported by a polymorphism theoretical analysis [4</w:t>
      </w:r>
      <w:r>
        <w:rPr>
          <w:rFonts w:ascii="Calibri" w:hAnsi="Calibri" w:cs="Calibri"/>
          <w:sz w:val="22"/>
          <w:szCs w:val="22"/>
        </w:rPr>
        <w:t>-5</w:t>
      </w:r>
      <w:r w:rsidRPr="00CE7A62">
        <w:rPr>
          <w:rFonts w:ascii="Calibri" w:hAnsi="Calibri" w:cs="Calibri"/>
          <w:sz w:val="22"/>
          <w:szCs w:val="22"/>
        </w:rPr>
        <w:t>].</w:t>
      </w:r>
    </w:p>
    <w:p w14:paraId="35D9DF9C" w14:textId="637D9873" w:rsidR="00711813" w:rsidRPr="006B3866" w:rsidRDefault="00CE7A62" w:rsidP="00CE7A62">
      <w:pPr>
        <w:jc w:val="both"/>
        <w:rPr>
          <w:rFonts w:ascii="Calibri" w:hAnsi="Calibri" w:cs="Calibri"/>
          <w:sz w:val="22"/>
          <w:szCs w:val="22"/>
          <w:lang w:val="en-AU"/>
        </w:rPr>
      </w:pPr>
      <w:r w:rsidRPr="00CE7A62">
        <w:rPr>
          <w:rFonts w:ascii="Calibri" w:hAnsi="Calibri" w:cs="Calibri"/>
          <w:sz w:val="22"/>
          <w:szCs w:val="22"/>
        </w:rPr>
        <w:t xml:space="preserve">In this report, it will also be shown how the </w:t>
      </w:r>
      <w:proofErr w:type="spellStart"/>
      <w:r w:rsidRPr="00CE7A62">
        <w:rPr>
          <w:rFonts w:ascii="Calibri" w:hAnsi="Calibri" w:cs="Calibri"/>
          <w:sz w:val="22"/>
          <w:szCs w:val="22"/>
        </w:rPr>
        <w:t>fluorolytic</w:t>
      </w:r>
      <w:proofErr w:type="spellEnd"/>
      <w:r w:rsidRPr="00CE7A62">
        <w:rPr>
          <w:rFonts w:ascii="Calibri" w:hAnsi="Calibri" w:cs="Calibri"/>
          <w:sz w:val="22"/>
          <w:szCs w:val="22"/>
        </w:rPr>
        <w:t xml:space="preserve"> non-hydrolytic synthesis route can </w:t>
      </w:r>
      <w:proofErr w:type="spellStart"/>
      <w:r w:rsidRPr="00CE7A62">
        <w:rPr>
          <w:rFonts w:ascii="Calibri" w:hAnsi="Calibri" w:cs="Calibri"/>
          <w:sz w:val="22"/>
          <w:szCs w:val="22"/>
        </w:rPr>
        <w:t>me</w:t>
      </w:r>
      <w:proofErr w:type="spellEnd"/>
      <w:r w:rsidRPr="00CE7A62">
        <w:rPr>
          <w:rFonts w:ascii="Calibri" w:hAnsi="Calibri" w:cs="Calibri"/>
          <w:sz w:val="22"/>
          <w:szCs w:val="22"/>
        </w:rPr>
        <w:t xml:space="preserve"> extended to fluorine-containing </w:t>
      </w:r>
      <w:proofErr w:type="spellStart"/>
      <w:r w:rsidRPr="00CE7A62">
        <w:rPr>
          <w:rFonts w:ascii="Calibri" w:hAnsi="Calibri" w:cs="Calibri"/>
          <w:sz w:val="22"/>
          <w:szCs w:val="22"/>
        </w:rPr>
        <w:t>polyanionic</w:t>
      </w:r>
      <w:proofErr w:type="spellEnd"/>
      <w:r w:rsidRPr="00CE7A62">
        <w:rPr>
          <w:rFonts w:ascii="Calibri" w:hAnsi="Calibri" w:cs="Calibri"/>
          <w:sz w:val="22"/>
          <w:szCs w:val="22"/>
        </w:rPr>
        <w:t xml:space="preserve"> compounds with the general formula A</w:t>
      </w:r>
      <w:r w:rsidRPr="00CE7A62">
        <w:rPr>
          <w:rFonts w:ascii="Calibri" w:hAnsi="Calibri" w:cs="Calibri"/>
          <w:sz w:val="22"/>
          <w:szCs w:val="22"/>
          <w:vertAlign w:val="subscript"/>
        </w:rPr>
        <w:t>a</w:t>
      </w:r>
      <w:r w:rsidRPr="00CE7A62">
        <w:rPr>
          <w:rFonts w:ascii="Calibri" w:hAnsi="Calibri" w:cs="Calibri"/>
          <w:sz w:val="22"/>
          <w:szCs w:val="22"/>
        </w:rPr>
        <w:t>M</w:t>
      </w:r>
      <w:r w:rsidRPr="00CE7A62">
        <w:rPr>
          <w:rFonts w:ascii="Calibri" w:hAnsi="Calibri" w:cs="Calibri"/>
          <w:sz w:val="22"/>
          <w:szCs w:val="22"/>
          <w:vertAlign w:val="subscript"/>
        </w:rPr>
        <w:t>b</w:t>
      </w:r>
      <w:r w:rsidRPr="00CE7A62">
        <w:rPr>
          <w:rFonts w:ascii="Calibri" w:hAnsi="Calibri" w:cs="Calibri"/>
          <w:sz w:val="22"/>
          <w:szCs w:val="22"/>
        </w:rPr>
        <w:t>X</w:t>
      </w:r>
      <w:r w:rsidRPr="00CE7A62">
        <w:rPr>
          <w:rFonts w:ascii="Calibri" w:hAnsi="Calibri" w:cs="Calibri"/>
          <w:sz w:val="22"/>
          <w:szCs w:val="22"/>
          <w:vertAlign w:val="subscript"/>
        </w:rPr>
        <w:t>c</w:t>
      </w:r>
      <w:r w:rsidRPr="00CE7A62">
        <w:rPr>
          <w:rFonts w:ascii="Calibri" w:hAnsi="Calibri" w:cs="Calibri"/>
          <w:sz w:val="22"/>
          <w:szCs w:val="22"/>
        </w:rPr>
        <w:t>O</w:t>
      </w:r>
      <w:r w:rsidRPr="00CE7A62">
        <w:rPr>
          <w:rFonts w:ascii="Calibri" w:hAnsi="Calibri" w:cs="Calibri"/>
          <w:sz w:val="22"/>
          <w:szCs w:val="22"/>
          <w:vertAlign w:val="subscript"/>
        </w:rPr>
        <w:t>4</w:t>
      </w:r>
      <w:r w:rsidRPr="00CE7A62">
        <w:rPr>
          <w:rFonts w:ascii="Calibri" w:hAnsi="Calibri" w:cs="Calibri"/>
          <w:sz w:val="22"/>
          <w:szCs w:val="22"/>
        </w:rPr>
        <w:t>F</w:t>
      </w:r>
      <w:r w:rsidRPr="00CE7A62">
        <w:rPr>
          <w:rFonts w:ascii="Calibri" w:hAnsi="Calibri" w:cs="Calibri"/>
          <w:sz w:val="22"/>
          <w:szCs w:val="22"/>
          <w:vertAlign w:val="subscript"/>
        </w:rPr>
        <w:t>d</w:t>
      </w:r>
      <w:r w:rsidRPr="00CE7A62">
        <w:rPr>
          <w:rFonts w:ascii="Calibri" w:hAnsi="Calibri" w:cs="Calibri"/>
          <w:sz w:val="22"/>
          <w:szCs w:val="22"/>
        </w:rPr>
        <w:t xml:space="preserve"> (A= Li, Na…; M= </w:t>
      </w:r>
      <w:proofErr w:type="spellStart"/>
      <w:r w:rsidRPr="00CE7A62">
        <w:rPr>
          <w:rFonts w:ascii="Calibri" w:hAnsi="Calibri" w:cs="Calibri"/>
          <w:sz w:val="22"/>
          <w:szCs w:val="22"/>
        </w:rPr>
        <w:t>Ti</w:t>
      </w:r>
      <w:proofErr w:type="spellEnd"/>
      <w:r w:rsidRPr="00CE7A62">
        <w:rPr>
          <w:rFonts w:ascii="Calibri" w:hAnsi="Calibri" w:cs="Calibri"/>
          <w:sz w:val="22"/>
          <w:szCs w:val="22"/>
        </w:rPr>
        <w:t xml:space="preserve">, V, </w:t>
      </w:r>
      <w:proofErr w:type="spellStart"/>
      <w:r w:rsidRPr="00CE7A62">
        <w:rPr>
          <w:rFonts w:ascii="Calibri" w:hAnsi="Calibri" w:cs="Calibri"/>
          <w:sz w:val="22"/>
          <w:szCs w:val="22"/>
        </w:rPr>
        <w:t>Mn</w:t>
      </w:r>
      <w:proofErr w:type="spellEnd"/>
      <w:r w:rsidRPr="00CE7A62">
        <w:rPr>
          <w:rFonts w:ascii="Calibri" w:hAnsi="Calibri" w:cs="Calibri"/>
          <w:sz w:val="22"/>
          <w:szCs w:val="22"/>
        </w:rPr>
        <w:t xml:space="preserve">, Fe, Co, Ni…; X = P or S). In particular </w:t>
      </w:r>
      <w:proofErr w:type="gramStart"/>
      <w:r w:rsidRPr="00CE7A62">
        <w:rPr>
          <w:rFonts w:ascii="Calibri" w:hAnsi="Calibri" w:cs="Calibri"/>
          <w:sz w:val="22"/>
          <w:szCs w:val="22"/>
        </w:rPr>
        <w:t>a novel</w:t>
      </w:r>
      <w:proofErr w:type="gramEnd"/>
      <w:r w:rsidRPr="00CE7A62">
        <w:rPr>
          <w:rFonts w:ascii="Calibri" w:hAnsi="Calibri" w:cs="Calibri"/>
          <w:sz w:val="22"/>
          <w:szCs w:val="22"/>
        </w:rPr>
        <w:t xml:space="preserve"> non-hydrolytic </w:t>
      </w:r>
      <w:proofErr w:type="spellStart"/>
      <w:r w:rsidRPr="00CE7A62">
        <w:rPr>
          <w:rFonts w:ascii="Calibri" w:hAnsi="Calibri" w:cs="Calibri"/>
          <w:sz w:val="22"/>
          <w:szCs w:val="22"/>
        </w:rPr>
        <w:t>fluorolytic</w:t>
      </w:r>
      <w:proofErr w:type="spellEnd"/>
      <w:r w:rsidRPr="00CE7A62">
        <w:rPr>
          <w:rFonts w:ascii="Calibri" w:hAnsi="Calibri" w:cs="Calibri"/>
          <w:sz w:val="22"/>
          <w:szCs w:val="22"/>
        </w:rPr>
        <w:t xml:space="preserve"> sol-gel chemistry to </w:t>
      </w:r>
      <w:proofErr w:type="spellStart"/>
      <w:r w:rsidRPr="00CE7A62">
        <w:rPr>
          <w:rFonts w:ascii="Calibri" w:hAnsi="Calibri" w:cs="Calibri"/>
          <w:sz w:val="22"/>
          <w:szCs w:val="22"/>
        </w:rPr>
        <w:t>tavorite</w:t>
      </w:r>
      <w:proofErr w:type="spellEnd"/>
      <w:r w:rsidRPr="00CE7A62">
        <w:rPr>
          <w:rFonts w:ascii="Calibri" w:hAnsi="Calibri" w:cs="Calibri"/>
          <w:sz w:val="22"/>
          <w:szCs w:val="22"/>
        </w:rPr>
        <w:t>-type LiFePO</w:t>
      </w:r>
      <w:r w:rsidRPr="00CE7A62">
        <w:rPr>
          <w:rFonts w:ascii="Calibri" w:hAnsi="Calibri" w:cs="Calibri"/>
          <w:sz w:val="22"/>
          <w:szCs w:val="22"/>
          <w:vertAlign w:val="subscript"/>
        </w:rPr>
        <w:t>4</w:t>
      </w:r>
      <w:r w:rsidRPr="00CE7A62">
        <w:rPr>
          <w:rFonts w:ascii="Calibri" w:hAnsi="Calibri" w:cs="Calibri"/>
          <w:sz w:val="22"/>
          <w:szCs w:val="22"/>
        </w:rPr>
        <w:t>F and Li</w:t>
      </w:r>
      <w:r w:rsidRPr="00CE7A62">
        <w:rPr>
          <w:rFonts w:ascii="Calibri" w:hAnsi="Calibri" w:cs="Calibri"/>
          <w:sz w:val="22"/>
          <w:szCs w:val="22"/>
          <w:vertAlign w:val="subscript"/>
        </w:rPr>
        <w:t>2</w:t>
      </w:r>
      <w:r w:rsidRPr="00CE7A62">
        <w:rPr>
          <w:rFonts w:ascii="Calibri" w:hAnsi="Calibri" w:cs="Calibri"/>
          <w:sz w:val="22"/>
          <w:szCs w:val="22"/>
        </w:rPr>
        <w:t>CoPO</w:t>
      </w:r>
      <w:r w:rsidRPr="00CE7A62">
        <w:rPr>
          <w:rFonts w:ascii="Calibri" w:hAnsi="Calibri" w:cs="Calibri"/>
          <w:sz w:val="22"/>
          <w:szCs w:val="22"/>
          <w:vertAlign w:val="subscript"/>
        </w:rPr>
        <w:t>4</w:t>
      </w:r>
      <w:r w:rsidRPr="00CE7A62">
        <w:rPr>
          <w:rFonts w:ascii="Calibri" w:hAnsi="Calibri" w:cs="Calibri"/>
          <w:sz w:val="22"/>
          <w:szCs w:val="22"/>
        </w:rPr>
        <w:t>F materials and their electrochemical characterization will be discussed [</w:t>
      </w:r>
      <w:r>
        <w:rPr>
          <w:rFonts w:ascii="Calibri" w:hAnsi="Calibri" w:cs="Calibri"/>
          <w:sz w:val="22"/>
          <w:szCs w:val="22"/>
        </w:rPr>
        <w:t>6-7</w:t>
      </w:r>
      <w:r w:rsidRPr="00CE7A62">
        <w:rPr>
          <w:rFonts w:ascii="Calibri" w:hAnsi="Calibri" w:cs="Calibri"/>
          <w:sz w:val="22"/>
          <w:szCs w:val="22"/>
        </w:rPr>
        <w:t xml:space="preserve">]. It will be proven that the versatility of the original reported route allows </w:t>
      </w:r>
      <w:proofErr w:type="gramStart"/>
      <w:r w:rsidRPr="00CE7A62">
        <w:rPr>
          <w:rFonts w:ascii="Calibri" w:hAnsi="Calibri" w:cs="Calibri"/>
          <w:sz w:val="22"/>
          <w:szCs w:val="22"/>
        </w:rPr>
        <w:t>to produce</w:t>
      </w:r>
      <w:proofErr w:type="gramEnd"/>
      <w:r w:rsidRPr="00CE7A62">
        <w:rPr>
          <w:rFonts w:ascii="Calibri" w:hAnsi="Calibri" w:cs="Calibri"/>
          <w:sz w:val="22"/>
          <w:szCs w:val="22"/>
        </w:rPr>
        <w:t xml:space="preserve"> a variety of fluorine-containing </w:t>
      </w:r>
      <w:proofErr w:type="spellStart"/>
      <w:r w:rsidRPr="00CE7A62">
        <w:rPr>
          <w:rFonts w:ascii="Calibri" w:hAnsi="Calibri" w:cs="Calibri"/>
          <w:sz w:val="22"/>
          <w:szCs w:val="22"/>
        </w:rPr>
        <w:t>polyanionic</w:t>
      </w:r>
      <w:proofErr w:type="spellEnd"/>
      <w:r w:rsidRPr="00CE7A62">
        <w:rPr>
          <w:rFonts w:ascii="Calibri" w:hAnsi="Calibri" w:cs="Calibri"/>
          <w:sz w:val="22"/>
          <w:szCs w:val="22"/>
        </w:rPr>
        <w:t xml:space="preserve"> compounds, which are of great interest for energy storage applications.</w:t>
      </w:r>
    </w:p>
    <w:p w14:paraId="02643439" w14:textId="29C53911" w:rsidR="00045573" w:rsidRPr="006B3866" w:rsidRDefault="00045573" w:rsidP="00711813">
      <w:pPr>
        <w:jc w:val="both"/>
        <w:rPr>
          <w:rFonts w:ascii="Calibri" w:hAnsi="Calibri" w:cs="Calibri"/>
          <w:sz w:val="22"/>
          <w:szCs w:val="22"/>
          <w:lang w:val="en-AU"/>
        </w:rPr>
      </w:pPr>
    </w:p>
    <w:p w14:paraId="766DA9A5" w14:textId="60863F4C" w:rsidR="004E5450" w:rsidRDefault="004E5450" w:rsidP="00711813">
      <w:pPr>
        <w:jc w:val="both"/>
        <w:rPr>
          <w:rFonts w:ascii="Calibri" w:hAnsi="Calibri" w:cs="Calibri"/>
          <w:sz w:val="22"/>
          <w:szCs w:val="22"/>
          <w:lang w:val="en-AU"/>
        </w:rPr>
      </w:pPr>
    </w:p>
    <w:p w14:paraId="193725D9" w14:textId="52D5785E" w:rsidR="005F19FF" w:rsidRPr="005F19FF" w:rsidRDefault="005F19FF" w:rsidP="00711813">
      <w:pPr>
        <w:jc w:val="both"/>
        <w:rPr>
          <w:rFonts w:ascii="Calibri" w:hAnsi="Calibri" w:cs="Calibri"/>
          <w:b/>
          <w:lang w:val="en-AU"/>
        </w:rPr>
      </w:pPr>
      <w:r w:rsidRPr="005F19FF">
        <w:rPr>
          <w:rFonts w:ascii="Calibri" w:hAnsi="Calibri" w:cs="Calibri"/>
          <w:b/>
          <w:lang w:val="en-AU"/>
        </w:rPr>
        <w:t>References</w:t>
      </w:r>
    </w:p>
    <w:p w14:paraId="27AB77A7" w14:textId="3F42E03A" w:rsidR="001036AA" w:rsidRPr="001036AA" w:rsidRDefault="00CE7A62" w:rsidP="00CE7A62">
      <w:pPr>
        <w:numPr>
          <w:ilvl w:val="0"/>
          <w:numId w:val="1"/>
        </w:numPr>
        <w:shd w:val="clear" w:color="auto" w:fill="FFFFFF"/>
        <w:textAlignment w:val="top"/>
        <w:rPr>
          <w:rFonts w:asciiTheme="minorHAnsi" w:hAnsiTheme="minorHAnsi" w:cstheme="minorHAnsi"/>
          <w:sz w:val="22"/>
          <w:szCs w:val="22"/>
        </w:rPr>
      </w:pPr>
      <w:r w:rsidRPr="00CE7A62">
        <w:rPr>
          <w:rFonts w:asciiTheme="minorHAnsi" w:hAnsiTheme="minorHAnsi" w:cstheme="minorHAnsi"/>
          <w:sz w:val="22"/>
          <w:szCs w:val="22"/>
          <w:lang w:val="it-IT"/>
        </w:rPr>
        <w:t xml:space="preserve">D. E. Conte, N. Pinna, Mater. </w:t>
      </w:r>
      <w:r w:rsidRPr="00CE7A62">
        <w:rPr>
          <w:rFonts w:asciiTheme="minorHAnsi" w:hAnsiTheme="minorHAnsi" w:cstheme="minorHAnsi"/>
          <w:sz w:val="22"/>
          <w:szCs w:val="22"/>
        </w:rPr>
        <w:t>Renew. Sustain. Energy, 2014, 3, 37</w:t>
      </w:r>
      <w:r>
        <w:rPr>
          <w:rFonts w:asciiTheme="minorHAnsi" w:hAnsiTheme="minorHAnsi" w:cstheme="minorHAnsi"/>
          <w:sz w:val="22"/>
          <w:szCs w:val="22"/>
        </w:rPr>
        <w:t>.</w:t>
      </w:r>
      <w:bookmarkStart w:id="0" w:name="_GoBack"/>
      <w:bookmarkEnd w:id="0"/>
    </w:p>
    <w:p w14:paraId="7819FE95" w14:textId="4AE2277A" w:rsidR="001036AA" w:rsidRPr="001036AA" w:rsidRDefault="00CE7A62" w:rsidP="00CE7A62">
      <w:pPr>
        <w:numPr>
          <w:ilvl w:val="0"/>
          <w:numId w:val="1"/>
        </w:numPr>
        <w:shd w:val="clear" w:color="auto" w:fill="FFFFFF"/>
        <w:textAlignment w:val="top"/>
        <w:rPr>
          <w:rFonts w:asciiTheme="minorHAnsi" w:hAnsiTheme="minorHAnsi" w:cstheme="minorHAnsi"/>
          <w:sz w:val="22"/>
          <w:szCs w:val="22"/>
        </w:rPr>
      </w:pPr>
      <w:r w:rsidRPr="00CE7A62">
        <w:rPr>
          <w:rFonts w:asciiTheme="minorHAnsi" w:hAnsiTheme="minorHAnsi" w:cstheme="minorHAnsi"/>
          <w:sz w:val="22"/>
          <w:szCs w:val="22"/>
          <w:lang w:val="it-IT"/>
        </w:rPr>
        <w:t xml:space="preserve">L. Di Carlo, D. E. Conte, E. Kemnitz, N. Pinna, Chem. </w:t>
      </w:r>
      <w:proofErr w:type="spellStart"/>
      <w:proofErr w:type="gramStart"/>
      <w:r w:rsidRPr="00CE7A62">
        <w:rPr>
          <w:rFonts w:asciiTheme="minorHAnsi" w:hAnsiTheme="minorHAnsi" w:cstheme="minorHAnsi"/>
          <w:sz w:val="22"/>
          <w:szCs w:val="22"/>
        </w:rPr>
        <w:t>Commun</w:t>
      </w:r>
      <w:proofErr w:type="spellEnd"/>
      <w:r w:rsidRPr="00CE7A62">
        <w:rPr>
          <w:rFonts w:asciiTheme="minorHAnsi" w:hAnsiTheme="minorHAnsi" w:cstheme="minorHAnsi"/>
          <w:sz w:val="22"/>
          <w:szCs w:val="22"/>
        </w:rPr>
        <w:t>.,</w:t>
      </w:r>
      <w:proofErr w:type="gramEnd"/>
      <w:r w:rsidRPr="00CE7A62">
        <w:rPr>
          <w:rFonts w:asciiTheme="minorHAnsi" w:hAnsiTheme="minorHAnsi" w:cstheme="minorHAnsi"/>
          <w:sz w:val="22"/>
          <w:szCs w:val="22"/>
        </w:rPr>
        <w:t xml:space="preserve"> 2014, 50, 460</w:t>
      </w:r>
      <w:r>
        <w:rPr>
          <w:rFonts w:asciiTheme="minorHAnsi" w:hAnsiTheme="minorHAnsi" w:cstheme="minorHAnsi"/>
          <w:sz w:val="22"/>
          <w:szCs w:val="22"/>
        </w:rPr>
        <w:t>.</w:t>
      </w:r>
    </w:p>
    <w:p w14:paraId="27EED0C1" w14:textId="1F27F8B1" w:rsidR="001036AA" w:rsidRPr="001036AA" w:rsidRDefault="00CE7A62" w:rsidP="00CE7A62">
      <w:pPr>
        <w:numPr>
          <w:ilvl w:val="0"/>
          <w:numId w:val="1"/>
        </w:numPr>
        <w:shd w:val="clear" w:color="auto" w:fill="FFFFFF"/>
        <w:textAlignment w:val="top"/>
        <w:rPr>
          <w:rFonts w:asciiTheme="minorHAnsi" w:hAnsiTheme="minorHAnsi" w:cstheme="minorHAnsi"/>
          <w:sz w:val="22"/>
          <w:szCs w:val="22"/>
        </w:rPr>
      </w:pPr>
      <w:r w:rsidRPr="00CE7A62">
        <w:rPr>
          <w:rFonts w:asciiTheme="minorHAnsi" w:hAnsiTheme="minorHAnsi" w:cstheme="minorHAnsi"/>
          <w:sz w:val="22"/>
          <w:szCs w:val="22"/>
          <w:lang w:val="it-IT"/>
        </w:rPr>
        <w:t xml:space="preserve">D. E. Conte, L. Di Carlo, M. T. Sougrati, B. Fraisse, L. Stievano, N. Pinna J. Phys. </w:t>
      </w:r>
      <w:r w:rsidRPr="00CE7A62">
        <w:rPr>
          <w:rFonts w:asciiTheme="minorHAnsi" w:hAnsiTheme="minorHAnsi" w:cstheme="minorHAnsi"/>
          <w:sz w:val="22"/>
          <w:szCs w:val="22"/>
        </w:rPr>
        <w:t>Chem. C, 2016, 120, 23933</w:t>
      </w:r>
      <w:r w:rsidR="001036AA" w:rsidRPr="001036AA">
        <w:rPr>
          <w:rFonts w:asciiTheme="minorHAnsi" w:hAnsiTheme="minorHAnsi" w:cstheme="minorHAnsi"/>
          <w:sz w:val="22"/>
          <w:szCs w:val="22"/>
        </w:rPr>
        <w:t>.</w:t>
      </w:r>
    </w:p>
    <w:p w14:paraId="19A0A76F" w14:textId="03E730CF" w:rsidR="00F97620" w:rsidRDefault="00CE7A62" w:rsidP="00CE7A62">
      <w:pPr>
        <w:numPr>
          <w:ilvl w:val="0"/>
          <w:numId w:val="1"/>
        </w:numPr>
        <w:shd w:val="clear" w:color="auto" w:fill="FFFFFF"/>
        <w:textAlignment w:val="top"/>
        <w:rPr>
          <w:rFonts w:asciiTheme="minorHAnsi" w:hAnsiTheme="minorHAnsi" w:cstheme="minorHAnsi"/>
          <w:sz w:val="22"/>
          <w:szCs w:val="22"/>
        </w:rPr>
      </w:pPr>
      <w:r w:rsidRPr="00CE7A62">
        <w:rPr>
          <w:rFonts w:asciiTheme="minorHAnsi" w:hAnsiTheme="minorHAnsi" w:cstheme="minorHAnsi"/>
          <w:sz w:val="22"/>
          <w:szCs w:val="22"/>
        </w:rPr>
        <w:t xml:space="preserve">A. Martin, M.-L. Doublet, E. </w:t>
      </w:r>
      <w:proofErr w:type="spellStart"/>
      <w:r w:rsidRPr="00CE7A62">
        <w:rPr>
          <w:rFonts w:asciiTheme="minorHAnsi" w:hAnsiTheme="minorHAnsi" w:cstheme="minorHAnsi"/>
          <w:sz w:val="22"/>
          <w:szCs w:val="22"/>
        </w:rPr>
        <w:t>Kemnitz</w:t>
      </w:r>
      <w:proofErr w:type="spellEnd"/>
      <w:r w:rsidRPr="00CE7A62">
        <w:rPr>
          <w:rFonts w:asciiTheme="minorHAnsi" w:hAnsiTheme="minorHAnsi" w:cstheme="minorHAnsi"/>
          <w:sz w:val="22"/>
          <w:szCs w:val="22"/>
        </w:rPr>
        <w:t xml:space="preserve">, N. Pinna, Adv. </w:t>
      </w:r>
      <w:proofErr w:type="spellStart"/>
      <w:r w:rsidRPr="00CE7A62">
        <w:rPr>
          <w:rFonts w:asciiTheme="minorHAnsi" w:hAnsiTheme="minorHAnsi" w:cstheme="minorHAnsi"/>
          <w:sz w:val="22"/>
          <w:szCs w:val="22"/>
        </w:rPr>
        <w:t>Funct</w:t>
      </w:r>
      <w:proofErr w:type="spellEnd"/>
      <w:r w:rsidRPr="00CE7A62">
        <w:rPr>
          <w:rFonts w:asciiTheme="minorHAnsi" w:hAnsiTheme="minorHAnsi" w:cstheme="minorHAnsi"/>
          <w:sz w:val="22"/>
          <w:szCs w:val="22"/>
        </w:rPr>
        <w:t xml:space="preserve">. </w:t>
      </w:r>
      <w:proofErr w:type="gramStart"/>
      <w:r w:rsidRPr="00CE7A62">
        <w:rPr>
          <w:rFonts w:asciiTheme="minorHAnsi" w:hAnsiTheme="minorHAnsi" w:cstheme="minorHAnsi"/>
          <w:sz w:val="22"/>
          <w:szCs w:val="22"/>
        </w:rPr>
        <w:t>Mater.,</w:t>
      </w:r>
      <w:proofErr w:type="gramEnd"/>
      <w:r w:rsidRPr="00CE7A62">
        <w:rPr>
          <w:rFonts w:asciiTheme="minorHAnsi" w:hAnsiTheme="minorHAnsi" w:cstheme="minorHAnsi"/>
          <w:sz w:val="22"/>
          <w:szCs w:val="22"/>
        </w:rPr>
        <w:t xml:space="preserve"> 2018, 1802057</w:t>
      </w:r>
      <w:r w:rsidR="001036AA" w:rsidRPr="001036AA">
        <w:rPr>
          <w:rFonts w:asciiTheme="minorHAnsi" w:hAnsiTheme="minorHAnsi" w:cstheme="minorHAnsi"/>
          <w:sz w:val="22"/>
          <w:szCs w:val="22"/>
        </w:rPr>
        <w:t>.</w:t>
      </w:r>
    </w:p>
    <w:p w14:paraId="794963F8" w14:textId="23262858" w:rsidR="00CE7A62" w:rsidRPr="00CE7A62" w:rsidRDefault="00CE7A62" w:rsidP="00CE7A62">
      <w:pPr>
        <w:numPr>
          <w:ilvl w:val="0"/>
          <w:numId w:val="1"/>
        </w:numPr>
        <w:shd w:val="clear" w:color="auto" w:fill="FFFFFF"/>
        <w:textAlignment w:val="top"/>
        <w:rPr>
          <w:rFonts w:asciiTheme="minorHAnsi" w:hAnsiTheme="minorHAnsi" w:cstheme="minorHAnsi"/>
          <w:sz w:val="22"/>
          <w:szCs w:val="22"/>
        </w:rPr>
      </w:pPr>
      <w:r w:rsidRPr="00CE7A62">
        <w:rPr>
          <w:rFonts w:asciiTheme="minorHAnsi" w:hAnsiTheme="minorHAnsi" w:cstheme="minorHAnsi"/>
          <w:sz w:val="22"/>
          <w:szCs w:val="22"/>
        </w:rPr>
        <w:t xml:space="preserve">A. Martin, E. S. Santiago, E. </w:t>
      </w:r>
      <w:proofErr w:type="spellStart"/>
      <w:r w:rsidRPr="00CE7A62">
        <w:rPr>
          <w:rFonts w:asciiTheme="minorHAnsi" w:hAnsiTheme="minorHAnsi" w:cstheme="minorHAnsi"/>
          <w:sz w:val="22"/>
          <w:szCs w:val="22"/>
        </w:rPr>
        <w:t>Kemnitz</w:t>
      </w:r>
      <w:proofErr w:type="spellEnd"/>
      <w:r w:rsidRPr="00CE7A62">
        <w:rPr>
          <w:rFonts w:asciiTheme="minorHAnsi" w:hAnsiTheme="minorHAnsi" w:cstheme="minorHAnsi"/>
          <w:sz w:val="22"/>
          <w:szCs w:val="22"/>
        </w:rPr>
        <w:t>, N. Pinna</w:t>
      </w:r>
      <w:r w:rsidRPr="00CE7A62">
        <w:rPr>
          <w:rFonts w:asciiTheme="minorHAnsi" w:hAnsiTheme="minorHAnsi" w:cstheme="minorHAnsi"/>
          <w:sz w:val="22"/>
          <w:szCs w:val="22"/>
        </w:rPr>
        <w:t xml:space="preserve">, </w:t>
      </w:r>
      <w:r w:rsidRPr="00CE7A62">
        <w:rPr>
          <w:rFonts w:asciiTheme="minorHAnsi" w:hAnsiTheme="minorHAnsi" w:cstheme="minorHAnsi"/>
          <w:sz w:val="22"/>
          <w:szCs w:val="22"/>
        </w:rPr>
        <w:t>ACS Appl. Mater. Interfaces,</w:t>
      </w:r>
      <w:r>
        <w:rPr>
          <w:rFonts w:asciiTheme="minorHAnsi" w:hAnsiTheme="minorHAnsi" w:cstheme="minorHAnsi"/>
          <w:sz w:val="22"/>
          <w:szCs w:val="22"/>
        </w:rPr>
        <w:t xml:space="preserve"> 2019, </w:t>
      </w:r>
      <w:r w:rsidRPr="00CE7A62">
        <w:rPr>
          <w:rFonts w:asciiTheme="minorHAnsi" w:hAnsiTheme="minorHAnsi" w:cstheme="minorHAnsi"/>
          <w:sz w:val="22"/>
          <w:szCs w:val="22"/>
        </w:rPr>
        <w:t>11</w:t>
      </w:r>
      <w:r>
        <w:rPr>
          <w:rFonts w:asciiTheme="minorHAnsi" w:hAnsiTheme="minorHAnsi" w:cstheme="minorHAnsi"/>
          <w:sz w:val="22"/>
          <w:szCs w:val="22"/>
        </w:rPr>
        <w:t xml:space="preserve">, </w:t>
      </w:r>
      <w:r w:rsidRPr="00CE7A62">
        <w:rPr>
          <w:rFonts w:asciiTheme="minorHAnsi" w:hAnsiTheme="minorHAnsi" w:cstheme="minorHAnsi"/>
          <w:sz w:val="22"/>
          <w:szCs w:val="22"/>
        </w:rPr>
        <w:t>33132</w:t>
      </w:r>
      <w:r>
        <w:rPr>
          <w:rFonts w:asciiTheme="minorHAnsi" w:hAnsiTheme="minorHAnsi" w:cstheme="minorHAnsi"/>
          <w:sz w:val="22"/>
          <w:szCs w:val="22"/>
        </w:rPr>
        <w:t xml:space="preserve">. </w:t>
      </w:r>
    </w:p>
    <w:p w14:paraId="57481617" w14:textId="1D5C4ED8" w:rsidR="00CE7A62" w:rsidRDefault="00CE7A62" w:rsidP="00CE7A62">
      <w:pPr>
        <w:numPr>
          <w:ilvl w:val="0"/>
          <w:numId w:val="1"/>
        </w:numPr>
        <w:shd w:val="clear" w:color="auto" w:fill="FFFFFF"/>
        <w:textAlignment w:val="top"/>
        <w:rPr>
          <w:rFonts w:asciiTheme="minorHAnsi" w:hAnsiTheme="minorHAnsi" w:cstheme="minorHAnsi"/>
          <w:sz w:val="22"/>
          <w:szCs w:val="22"/>
        </w:rPr>
      </w:pPr>
      <w:r w:rsidRPr="00CE7A62">
        <w:rPr>
          <w:rFonts w:asciiTheme="minorHAnsi" w:hAnsiTheme="minorHAnsi" w:cstheme="minorHAnsi"/>
          <w:sz w:val="22"/>
          <w:szCs w:val="22"/>
        </w:rPr>
        <w:t xml:space="preserve">N. </w:t>
      </w:r>
      <w:proofErr w:type="spellStart"/>
      <w:r w:rsidRPr="00CE7A62">
        <w:rPr>
          <w:rFonts w:asciiTheme="minorHAnsi" w:hAnsiTheme="minorHAnsi" w:cstheme="minorHAnsi"/>
          <w:sz w:val="22"/>
          <w:szCs w:val="22"/>
        </w:rPr>
        <w:t>Goubard-Bretesché</w:t>
      </w:r>
      <w:proofErr w:type="spellEnd"/>
      <w:r w:rsidRPr="00CE7A62">
        <w:rPr>
          <w:rFonts w:asciiTheme="minorHAnsi" w:hAnsiTheme="minorHAnsi" w:cstheme="minorHAnsi"/>
          <w:sz w:val="22"/>
          <w:szCs w:val="22"/>
        </w:rPr>
        <w:t xml:space="preserve">, E. </w:t>
      </w:r>
      <w:proofErr w:type="spellStart"/>
      <w:r w:rsidRPr="00CE7A62">
        <w:rPr>
          <w:rFonts w:asciiTheme="minorHAnsi" w:hAnsiTheme="minorHAnsi" w:cstheme="minorHAnsi"/>
          <w:sz w:val="22"/>
          <w:szCs w:val="22"/>
        </w:rPr>
        <w:t>Kemnitz</w:t>
      </w:r>
      <w:proofErr w:type="spellEnd"/>
      <w:r w:rsidRPr="00CE7A62">
        <w:rPr>
          <w:rFonts w:asciiTheme="minorHAnsi" w:hAnsiTheme="minorHAnsi" w:cstheme="minorHAnsi"/>
          <w:sz w:val="22"/>
          <w:szCs w:val="22"/>
        </w:rPr>
        <w:t>, N. Pinna, Chem. Eur. J., 2019, 25,6189</w:t>
      </w:r>
      <w:r>
        <w:rPr>
          <w:rFonts w:asciiTheme="minorHAnsi" w:hAnsiTheme="minorHAnsi" w:cstheme="minorHAnsi"/>
          <w:sz w:val="22"/>
          <w:szCs w:val="22"/>
        </w:rPr>
        <w:t>.</w:t>
      </w:r>
    </w:p>
    <w:p w14:paraId="2D435E35" w14:textId="4E3B11C5" w:rsidR="00CE7A62" w:rsidRPr="00CE7A62" w:rsidRDefault="00CE7A62" w:rsidP="00CE7A62">
      <w:pPr>
        <w:numPr>
          <w:ilvl w:val="0"/>
          <w:numId w:val="1"/>
        </w:numPr>
        <w:shd w:val="clear" w:color="auto" w:fill="FFFFFF"/>
        <w:textAlignment w:val="top"/>
        <w:rPr>
          <w:rFonts w:asciiTheme="minorHAnsi" w:hAnsiTheme="minorHAnsi" w:cstheme="minorHAnsi"/>
          <w:sz w:val="22"/>
          <w:szCs w:val="22"/>
        </w:rPr>
      </w:pPr>
      <w:r w:rsidRPr="00CE7A62">
        <w:rPr>
          <w:rFonts w:asciiTheme="minorHAnsi" w:hAnsiTheme="minorHAnsi" w:cstheme="minorHAnsi"/>
          <w:sz w:val="22"/>
          <w:szCs w:val="22"/>
          <w:lang w:val="de-DE"/>
        </w:rPr>
        <w:t>N. Goubard, E. Kemnitz, N. Pinna</w:t>
      </w:r>
      <w:r w:rsidRPr="00CE7A62">
        <w:rPr>
          <w:rFonts w:asciiTheme="minorHAnsi" w:hAnsiTheme="minorHAnsi" w:cstheme="minorHAnsi"/>
          <w:sz w:val="22"/>
          <w:szCs w:val="22"/>
          <w:lang w:val="de-DE"/>
        </w:rPr>
        <w:t xml:space="preserve">, </w:t>
      </w:r>
      <w:r w:rsidRPr="00CE7A62">
        <w:rPr>
          <w:rFonts w:asciiTheme="minorHAnsi" w:hAnsiTheme="minorHAnsi" w:cstheme="minorHAnsi"/>
          <w:sz w:val="22"/>
          <w:szCs w:val="22"/>
        </w:rPr>
        <w:t>Mater. Chem. Front., 2019,</w:t>
      </w:r>
      <w:r>
        <w:rPr>
          <w:rFonts w:asciiTheme="minorHAnsi" w:hAnsiTheme="minorHAnsi" w:cstheme="minorHAnsi"/>
          <w:sz w:val="22"/>
          <w:szCs w:val="22"/>
        </w:rPr>
        <w:t xml:space="preserve"> </w:t>
      </w:r>
      <w:r w:rsidRPr="00CE7A62">
        <w:rPr>
          <w:rFonts w:asciiTheme="minorHAnsi" w:hAnsiTheme="minorHAnsi" w:cstheme="minorHAnsi"/>
          <w:sz w:val="22"/>
          <w:szCs w:val="22"/>
        </w:rPr>
        <w:t>DOI: 10.1039/C9QM00325H</w:t>
      </w:r>
    </w:p>
    <w:sectPr w:rsidR="00CE7A62" w:rsidRPr="00CE7A62"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6BB"/>
    <w:rsid w:val="0004118E"/>
    <w:rsid w:val="00045573"/>
    <w:rsid w:val="000860BF"/>
    <w:rsid w:val="001036AA"/>
    <w:rsid w:val="001A21AD"/>
    <w:rsid w:val="002078AD"/>
    <w:rsid w:val="002226BB"/>
    <w:rsid w:val="00225236"/>
    <w:rsid w:val="002272B0"/>
    <w:rsid w:val="00291A30"/>
    <w:rsid w:val="00300B92"/>
    <w:rsid w:val="0030585E"/>
    <w:rsid w:val="00387491"/>
    <w:rsid w:val="00483B05"/>
    <w:rsid w:val="004E28B9"/>
    <w:rsid w:val="004E5450"/>
    <w:rsid w:val="0055229D"/>
    <w:rsid w:val="00562D19"/>
    <w:rsid w:val="0059609A"/>
    <w:rsid w:val="00597659"/>
    <w:rsid w:val="005E48A2"/>
    <w:rsid w:val="005F19FF"/>
    <w:rsid w:val="00641190"/>
    <w:rsid w:val="006B3866"/>
    <w:rsid w:val="00711813"/>
    <w:rsid w:val="00724E3C"/>
    <w:rsid w:val="00743C46"/>
    <w:rsid w:val="00851B01"/>
    <w:rsid w:val="008909C9"/>
    <w:rsid w:val="00947B77"/>
    <w:rsid w:val="009B2641"/>
    <w:rsid w:val="009E2228"/>
    <w:rsid w:val="009F06D6"/>
    <w:rsid w:val="00A266B4"/>
    <w:rsid w:val="00BC5FCC"/>
    <w:rsid w:val="00C60A71"/>
    <w:rsid w:val="00CC165A"/>
    <w:rsid w:val="00CE7A62"/>
    <w:rsid w:val="00D55F3B"/>
    <w:rsid w:val="00DA2731"/>
    <w:rsid w:val="00DC0ABB"/>
    <w:rsid w:val="00DF1C8E"/>
    <w:rsid w:val="00E335B5"/>
    <w:rsid w:val="00EF12F3"/>
    <w:rsid w:val="00F26BBE"/>
    <w:rsid w:val="00F97620"/>
    <w:rsid w:val="00FE2DA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3250</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creator>gillard</dc:creator>
  <cp:lastModifiedBy>Nicola Pinna</cp:lastModifiedBy>
  <cp:revision>2</cp:revision>
  <cp:lastPrinted>2013-06-13T05:15:00Z</cp:lastPrinted>
  <dcterms:created xsi:type="dcterms:W3CDTF">2019-09-23T05:46:00Z</dcterms:created>
  <dcterms:modified xsi:type="dcterms:W3CDTF">2019-09-23T05:46:00Z</dcterms:modified>
</cp:coreProperties>
</file>