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7812" w14:textId="78C0761B" w:rsidR="00711813" w:rsidRPr="004E5450" w:rsidRDefault="33B9B75A" w:rsidP="7BCBF9E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Low-dose </w:t>
      </w:r>
      <w:r w:rsidR="1E046DA3" w:rsidRPr="7BCBF9E2">
        <w:rPr>
          <w:rFonts w:ascii="Calibri" w:hAnsi="Calibri" w:cs="Calibri"/>
          <w:b/>
          <w:bCs/>
          <w:sz w:val="20"/>
          <w:szCs w:val="20"/>
          <w:lang w:val="en-AU"/>
        </w:rPr>
        <w:t>Australian</w:t>
      </w:r>
      <w:r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 air pollution </w:t>
      </w:r>
      <w:r w:rsidR="7A0C32CA" w:rsidRPr="7BCBF9E2">
        <w:rPr>
          <w:rFonts w:ascii="Calibri" w:hAnsi="Calibri" w:cs="Calibri"/>
          <w:b/>
          <w:bCs/>
          <w:sz w:val="20"/>
          <w:szCs w:val="20"/>
          <w:lang w:val="en-AU"/>
        </w:rPr>
        <w:t>promotes neutrophilic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>, steroid</w:t>
      </w:r>
      <w:r w:rsidR="5F3A955A" w:rsidRPr="7BCBF9E2">
        <w:rPr>
          <w:rFonts w:ascii="Calibri" w:hAnsi="Calibri" w:cs="Calibri"/>
          <w:b/>
          <w:bCs/>
          <w:sz w:val="20"/>
          <w:szCs w:val="20"/>
          <w:lang w:val="en-AU"/>
        </w:rPr>
        <w:t>-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>insensitive</w:t>
      </w:r>
      <w:r w:rsidR="141DEEA0" w:rsidRPr="7BCBF9E2">
        <w:rPr>
          <w:rFonts w:ascii="Calibri" w:hAnsi="Calibri" w:cs="Calibri"/>
          <w:b/>
          <w:bCs/>
          <w:sz w:val="20"/>
          <w:szCs w:val="20"/>
          <w:lang w:val="en-AU"/>
        </w:rPr>
        <w:t>,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 experimental asthma</w:t>
      </w:r>
    </w:p>
    <w:p w14:paraId="09FE1685" w14:textId="3F971B0A" w:rsidR="00711813" w:rsidRPr="00CD1A03" w:rsidRDefault="1EA68FBD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7BCBF9E2">
        <w:rPr>
          <w:rFonts w:ascii="Calibri" w:hAnsi="Calibri" w:cs="Calibri"/>
          <w:sz w:val="20"/>
          <w:szCs w:val="20"/>
          <w:lang w:val="en-AU"/>
        </w:rPr>
        <w:t>Hudson C</w:t>
      </w:r>
      <w:r w:rsidR="649F8C03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Taylor-Blair</w:t>
      </w:r>
      <w:r w:rsidR="00711813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7BCBF9E2">
        <w:rPr>
          <w:rFonts w:ascii="Calibri" w:hAnsi="Calibri" w:cs="Calibri"/>
          <w:sz w:val="20"/>
          <w:szCs w:val="20"/>
          <w:lang w:val="en-AU"/>
        </w:rPr>
        <w:t>,</w:t>
      </w:r>
      <w:r w:rsidR="1B4FC5FF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7BCBF9E2">
        <w:rPr>
          <w:rFonts w:ascii="Calibri" w:hAnsi="Calibri" w:cs="Calibri"/>
          <w:sz w:val="20"/>
          <w:szCs w:val="20"/>
          <w:lang w:val="en-AU"/>
        </w:rPr>
        <w:t>Chantal Donovan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>, Madison</w:t>
      </w:r>
      <w:r w:rsidR="2FB577FB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7BCBF9E2">
        <w:rPr>
          <w:rFonts w:ascii="Calibri" w:hAnsi="Calibri" w:cs="Calibri"/>
          <w:sz w:val="20"/>
          <w:szCs w:val="20"/>
          <w:lang w:val="en-AU"/>
        </w:rPr>
        <w:t>Coward-Smith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250BC33B" w:rsidRPr="7BCBF9E2">
        <w:rPr>
          <w:rFonts w:ascii="Calibri" w:hAnsi="Calibri" w:cs="Calibri"/>
          <w:sz w:val="20"/>
          <w:szCs w:val="20"/>
        </w:rPr>
        <w:t>Jessica Tolentino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797961F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250BC33B" w:rsidRPr="7BCBF9E2">
        <w:rPr>
          <w:rFonts w:ascii="Calibri" w:hAnsi="Calibri" w:cs="Calibri"/>
          <w:sz w:val="20"/>
          <w:szCs w:val="20"/>
        </w:rPr>
        <w:t xml:space="preserve">, </w:t>
      </w:r>
      <w:r w:rsidR="5CEFB764" w:rsidRPr="7BCBF9E2">
        <w:rPr>
          <w:rFonts w:ascii="Calibri" w:hAnsi="Calibri" w:cs="Calibri"/>
          <w:sz w:val="20"/>
          <w:szCs w:val="20"/>
        </w:rPr>
        <w:t>William Dewar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5CEFB764" w:rsidRPr="7BCBF9E2">
        <w:rPr>
          <w:rFonts w:ascii="Calibri" w:hAnsi="Calibri" w:cs="Calibri"/>
          <w:sz w:val="20"/>
          <w:szCs w:val="20"/>
        </w:rPr>
        <w:t xml:space="preserve">, Cory </w:t>
      </w:r>
      <w:proofErr w:type="spellStart"/>
      <w:r w:rsidR="5CEFB764" w:rsidRPr="7BCBF9E2">
        <w:rPr>
          <w:rFonts w:ascii="Calibri" w:hAnsi="Calibri" w:cs="Calibri"/>
          <w:sz w:val="20"/>
          <w:szCs w:val="20"/>
        </w:rPr>
        <w:t>Butlin</w:t>
      </w:r>
      <w:proofErr w:type="spellEnd"/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5CEFB764" w:rsidRPr="7BCBF9E2">
        <w:rPr>
          <w:rFonts w:ascii="Calibri" w:hAnsi="Calibri" w:cs="Calibri"/>
          <w:sz w:val="20"/>
          <w:szCs w:val="20"/>
        </w:rPr>
        <w:t>, Meng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5CEFB764" w:rsidRPr="7BCBF9E2">
        <w:rPr>
          <w:rFonts w:ascii="Calibri" w:hAnsi="Calibri" w:cs="Calibri"/>
          <w:sz w:val="20"/>
          <w:szCs w:val="20"/>
        </w:rPr>
        <w:t xml:space="preserve">, </w:t>
      </w:r>
      <w:r w:rsidR="4126E097" w:rsidRPr="7BCBF9E2">
        <w:rPr>
          <w:rFonts w:ascii="Calibri" w:hAnsi="Calibri" w:cs="Calibri"/>
          <w:sz w:val="20"/>
          <w:szCs w:val="20"/>
        </w:rPr>
        <w:t xml:space="preserve">Alexia </w:t>
      </w:r>
      <w:proofErr w:type="spellStart"/>
      <w:r w:rsidR="4126E097" w:rsidRPr="7BCBF9E2">
        <w:rPr>
          <w:rFonts w:ascii="Calibri" w:hAnsi="Calibri" w:cs="Calibri"/>
          <w:sz w:val="20"/>
          <w:szCs w:val="20"/>
        </w:rPr>
        <w:t>Defrancesco</w:t>
      </w:r>
      <w:proofErr w:type="spellEnd"/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4126E097" w:rsidRPr="7BCBF9E2">
        <w:rPr>
          <w:rFonts w:ascii="Calibri" w:hAnsi="Calibri" w:cs="Calibri"/>
          <w:sz w:val="20"/>
          <w:szCs w:val="20"/>
        </w:rPr>
        <w:t>,</w:t>
      </w:r>
      <w:r w:rsidR="5659D644" w:rsidRPr="7BCBF9E2">
        <w:rPr>
          <w:rFonts w:ascii="Calibri" w:hAnsi="Calibri" w:cs="Calibri"/>
          <w:sz w:val="20"/>
          <w:szCs w:val="20"/>
        </w:rPr>
        <w:t xml:space="preserve"> Andrew E. Thorpe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5659D644" w:rsidRPr="7BCBF9E2">
        <w:rPr>
          <w:rFonts w:ascii="Calibri" w:hAnsi="Calibri" w:cs="Calibri"/>
          <w:sz w:val="20"/>
          <w:szCs w:val="20"/>
        </w:rPr>
        <w:t>,</w:t>
      </w:r>
      <w:r w:rsidR="0D3470A8" w:rsidRPr="7BCBF9E2">
        <w:rPr>
          <w:rFonts w:ascii="Calibri" w:hAnsi="Calibri" w:cs="Calibri"/>
          <w:sz w:val="20"/>
          <w:szCs w:val="20"/>
        </w:rPr>
        <w:t xml:space="preserve"> </w:t>
      </w:r>
      <w:r w:rsidR="33C231B6" w:rsidRPr="7BCBF9E2">
        <w:rPr>
          <w:rFonts w:ascii="Calibri" w:hAnsi="Calibri" w:cs="Calibri"/>
          <w:sz w:val="20"/>
          <w:szCs w:val="20"/>
        </w:rPr>
        <w:t>Hongdan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33C231B6" w:rsidRPr="7BCBF9E2">
        <w:rPr>
          <w:rFonts w:ascii="Calibri" w:hAnsi="Calibri" w:cs="Calibri"/>
          <w:sz w:val="20"/>
          <w:szCs w:val="20"/>
        </w:rPr>
        <w:t xml:space="preserve">, </w:t>
      </w:r>
      <w:r w:rsidR="0D3470A8" w:rsidRPr="7BCBF9E2">
        <w:rPr>
          <w:rFonts w:ascii="Calibri" w:hAnsi="Calibri" w:cs="Calibri"/>
          <w:sz w:val="20"/>
          <w:szCs w:val="20"/>
        </w:rPr>
        <w:t>Baoming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D3470A8" w:rsidRPr="7BCBF9E2">
        <w:rPr>
          <w:rFonts w:ascii="Calibri" w:hAnsi="Calibri" w:cs="Calibri"/>
          <w:sz w:val="20"/>
          <w:szCs w:val="20"/>
        </w:rPr>
        <w:t>,</w:t>
      </w:r>
      <w:r w:rsidR="63BD9AF8" w:rsidRPr="7BCBF9E2">
        <w:rPr>
          <w:rFonts w:ascii="Calibri" w:hAnsi="Calibri" w:cs="Calibri"/>
          <w:sz w:val="20"/>
          <w:szCs w:val="20"/>
        </w:rPr>
        <w:t xml:space="preserve"> </w:t>
      </w:r>
      <w:r w:rsidR="0F57859C" w:rsidRPr="7BCBF9E2">
        <w:rPr>
          <w:rFonts w:ascii="Calibri" w:hAnsi="Calibri" w:cs="Calibri"/>
          <w:sz w:val="20"/>
          <w:szCs w:val="20"/>
        </w:rPr>
        <w:t>David D. Cohen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F57859C" w:rsidRPr="7BCBF9E2">
        <w:rPr>
          <w:rFonts w:ascii="Calibri" w:hAnsi="Calibri" w:cs="Calibri"/>
          <w:sz w:val="20"/>
          <w:szCs w:val="20"/>
        </w:rPr>
        <w:t xml:space="preserve">, </w:t>
      </w:r>
      <w:r w:rsidR="0A826DBD" w:rsidRPr="7BCBF9E2">
        <w:rPr>
          <w:rFonts w:ascii="Calibri" w:hAnsi="Calibri" w:cs="Calibri"/>
          <w:sz w:val="20"/>
          <w:szCs w:val="20"/>
        </w:rPr>
        <w:t>Armand Atanacio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A826DBD" w:rsidRPr="7BCBF9E2">
        <w:rPr>
          <w:rFonts w:ascii="Calibri" w:hAnsi="Calibri" w:cs="Calibri"/>
          <w:sz w:val="20"/>
          <w:szCs w:val="20"/>
        </w:rPr>
        <w:t xml:space="preserve">, </w:t>
      </w:r>
      <w:r w:rsidRPr="7BCBF9E2">
        <w:rPr>
          <w:rFonts w:ascii="Calibri" w:hAnsi="Calibri" w:cs="Calibri"/>
          <w:sz w:val="20"/>
          <w:szCs w:val="20"/>
          <w:lang w:val="en-AU"/>
        </w:rPr>
        <w:t>Richard Y</w:t>
      </w:r>
      <w:r w:rsidR="649F8C03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Kim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>, Brian G</w:t>
      </w:r>
      <w:r w:rsidR="525A1AA5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Oliver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7BCBF9E2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BCBF9E2">
        <w:rPr>
          <w:rFonts w:ascii="Calibri" w:hAnsi="Calibri" w:cs="Calibri"/>
          <w:sz w:val="20"/>
          <w:szCs w:val="20"/>
          <w:lang w:val="en-AU"/>
        </w:rPr>
        <w:t>School of Life Sciences, U</w:t>
      </w:r>
      <w:r w:rsidR="4AE1E14D" w:rsidRPr="7BCBF9E2">
        <w:rPr>
          <w:rFonts w:ascii="Calibri" w:hAnsi="Calibri" w:cs="Calibri"/>
          <w:sz w:val="20"/>
          <w:szCs w:val="20"/>
          <w:lang w:val="en-AU"/>
        </w:rPr>
        <w:t>TS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, Sydney, NSW, Australia; Woolcock Institute of Medical </w:t>
      </w:r>
      <w:r w:rsidR="3AECEA5A" w:rsidRPr="7BCBF9E2">
        <w:rPr>
          <w:rFonts w:ascii="Calibri" w:hAnsi="Calibri" w:cs="Calibri"/>
          <w:sz w:val="20"/>
          <w:szCs w:val="20"/>
          <w:lang w:val="en-AU"/>
        </w:rPr>
        <w:t>Research</w:t>
      </w:r>
      <w:r w:rsidR="3AECEA5A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7BCBF9E2">
        <w:rPr>
          <w:rFonts w:ascii="Calibri" w:hAnsi="Calibri" w:cs="Calibri"/>
          <w:sz w:val="20"/>
          <w:szCs w:val="20"/>
          <w:lang w:val="en-AU"/>
        </w:rPr>
        <w:t>, Sydney, NSW, Australia.</w:t>
      </w:r>
      <w:r w:rsidR="0EFA38B4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="4AE1E14D" w:rsidRPr="7BCBF9E2">
        <w:rPr>
          <w:rFonts w:ascii="Calibri" w:hAnsi="Calibri" w:cs="Calibri"/>
          <w:sz w:val="20"/>
          <w:szCs w:val="20"/>
          <w:lang w:val="en-AU"/>
        </w:rPr>
        <w:t>ANSTO</w:t>
      </w:r>
      <w:r w:rsidR="0EFA38B4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EFA38B4" w:rsidRPr="7BCBF9E2">
        <w:rPr>
          <w:rFonts w:ascii="Calibri" w:hAnsi="Calibri" w:cs="Calibri"/>
          <w:sz w:val="20"/>
          <w:szCs w:val="20"/>
          <w:lang w:val="en-AU"/>
        </w:rPr>
        <w:t>, Menai, NSW, Australia</w:t>
      </w:r>
      <w:r w:rsidR="19218589" w:rsidRPr="7BCBF9E2">
        <w:rPr>
          <w:sz w:val="20"/>
          <w:szCs w:val="20"/>
        </w:rPr>
        <w:t>.</w:t>
      </w:r>
    </w:p>
    <w:p w14:paraId="73B2A6D5" w14:textId="5800E7A0" w:rsidR="004A5D75" w:rsidRDefault="004A5D75" w:rsidP="7BCBF9E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59EE947" w14:textId="14076D07" w:rsidR="003046AC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4590" w:rsidRPr="00EF19E5">
        <w:rPr>
          <w:rFonts w:ascii="Calibri" w:hAnsi="Calibri" w:cs="Calibri"/>
          <w:sz w:val="20"/>
          <w:szCs w:val="20"/>
          <w:lang w:val="en-AU"/>
        </w:rPr>
        <w:t>P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 xml:space="preserve">articulate matter </w:t>
      </w:r>
      <w:r w:rsidR="6FF07CA3" w:rsidRPr="00EF19E5">
        <w:rPr>
          <w:rFonts w:ascii="Calibri" w:hAnsi="Calibri" w:cs="Calibri"/>
          <w:sz w:val="20"/>
          <w:szCs w:val="20"/>
          <w:lang w:val="en-AU"/>
        </w:rPr>
        <w:t>&lt;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2.5</w:t>
      </w:r>
      <w:r w:rsidR="0025066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F43F9BB" w:rsidRPr="00EF19E5">
        <w:rPr>
          <w:rFonts w:ascii="Calibri" w:hAnsi="Calibri" w:cs="Calibri"/>
          <w:sz w:val="20"/>
          <w:szCs w:val="20"/>
          <w:lang w:val="el-GR"/>
        </w:rPr>
        <w:t>μ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m (PM</w:t>
      </w:r>
      <w:r w:rsidR="7F43F9BB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)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8B9589E" w:rsidRPr="00EF19E5">
        <w:rPr>
          <w:rFonts w:ascii="Calibri" w:hAnsi="Calibri" w:cs="Calibri"/>
          <w:sz w:val="20"/>
          <w:szCs w:val="20"/>
          <w:lang w:val="en-AU"/>
        </w:rPr>
        <w:t>is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6765BF" w:rsidRPr="00EF19E5">
        <w:rPr>
          <w:rFonts w:ascii="Calibri" w:hAnsi="Calibri" w:cs="Calibri"/>
          <w:sz w:val="20"/>
          <w:szCs w:val="20"/>
          <w:lang w:val="en-AU"/>
        </w:rPr>
        <w:t>n airborne pollutant and a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E5A1A" w:rsidRPr="00EF19E5">
        <w:rPr>
          <w:rFonts w:ascii="Calibri" w:hAnsi="Calibri" w:cs="Calibri"/>
          <w:sz w:val="20"/>
          <w:szCs w:val="20"/>
          <w:lang w:val="en-AU"/>
        </w:rPr>
        <w:t>critical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global health threat</w:t>
      </w:r>
      <w:r w:rsidR="00023BE9">
        <w:rPr>
          <w:rFonts w:ascii="Calibri" w:hAnsi="Calibri" w:cs="Calibri"/>
          <w:sz w:val="20"/>
          <w:szCs w:val="20"/>
          <w:lang w:val="en-AU"/>
        </w:rPr>
        <w:t>. E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pidemiological studies </w:t>
      </w:r>
      <w:r w:rsidR="00606CFA">
        <w:rPr>
          <w:rFonts w:ascii="Calibri" w:hAnsi="Calibri" w:cs="Calibri"/>
          <w:sz w:val="20"/>
          <w:szCs w:val="20"/>
          <w:lang w:val="en-AU"/>
        </w:rPr>
        <w:t xml:space="preserve">show 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606CFA">
        <w:rPr>
          <w:rFonts w:ascii="Calibri" w:hAnsi="Calibri" w:cs="Calibri"/>
          <w:sz w:val="20"/>
          <w:szCs w:val="20"/>
          <w:lang w:val="en-AU"/>
        </w:rPr>
        <w:t>PM</w:t>
      </w:r>
      <w:r w:rsidR="00606CFA" w:rsidRPr="00693C96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00606CFA">
        <w:rPr>
          <w:rFonts w:ascii="Calibri" w:hAnsi="Calibri" w:cs="Calibri"/>
          <w:sz w:val="20"/>
          <w:szCs w:val="20"/>
          <w:lang w:val="en-AU"/>
        </w:rPr>
        <w:t xml:space="preserve"> exposure </w:t>
      </w:r>
      <w:r w:rsidR="555E6F0A" w:rsidRPr="00EF19E5">
        <w:rPr>
          <w:rFonts w:ascii="Calibri" w:hAnsi="Calibri" w:cs="Calibri"/>
          <w:sz w:val="20"/>
          <w:szCs w:val="20"/>
          <w:lang w:val="en-AU"/>
        </w:rPr>
        <w:t>i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s </w:t>
      </w:r>
      <w:r w:rsidR="7AB4407F" w:rsidRPr="00EF19E5">
        <w:rPr>
          <w:rFonts w:ascii="Calibri" w:hAnsi="Calibri" w:cs="Calibri"/>
          <w:sz w:val="20"/>
          <w:szCs w:val="20"/>
          <w:lang w:val="en-AU"/>
        </w:rPr>
        <w:t>associated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 with the development</w:t>
      </w:r>
      <w:r w:rsidR="00362CFE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D06933">
        <w:rPr>
          <w:rFonts w:ascii="Calibri" w:hAnsi="Calibri" w:cs="Calibri"/>
          <w:sz w:val="20"/>
          <w:szCs w:val="20"/>
          <w:lang w:val="en-AU"/>
        </w:rPr>
        <w:t xml:space="preserve"> increased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 severity </w:t>
      </w:r>
      <w:r w:rsidR="119D5373" w:rsidRPr="00EF19E5">
        <w:rPr>
          <w:rFonts w:ascii="Calibri" w:hAnsi="Calibri" w:cs="Calibri"/>
          <w:sz w:val="20"/>
          <w:szCs w:val="20"/>
          <w:lang w:val="en-AU"/>
        </w:rPr>
        <w:t>(</w:t>
      </w:r>
      <w:r w:rsidR="00362CFE">
        <w:rPr>
          <w:rFonts w:ascii="Calibri" w:hAnsi="Calibri" w:cs="Calibri"/>
          <w:sz w:val="20"/>
          <w:szCs w:val="20"/>
          <w:lang w:val="en-AU"/>
        </w:rPr>
        <w:t xml:space="preserve">including </w:t>
      </w:r>
      <w:r w:rsidR="00D06933">
        <w:rPr>
          <w:rFonts w:ascii="Calibri" w:hAnsi="Calibri" w:cs="Calibri"/>
          <w:sz w:val="20"/>
          <w:szCs w:val="20"/>
          <w:lang w:val="en-AU"/>
        </w:rPr>
        <w:t xml:space="preserve">reduced </w:t>
      </w:r>
      <w:r w:rsidR="00B72285">
        <w:rPr>
          <w:rFonts w:ascii="Calibri" w:hAnsi="Calibri" w:cs="Calibri"/>
          <w:sz w:val="20"/>
          <w:szCs w:val="20"/>
          <w:lang w:val="en-AU"/>
        </w:rPr>
        <w:t xml:space="preserve">symptom control with </w:t>
      </w:r>
      <w:r w:rsidR="00467DF1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0548AA6D" w:rsidRPr="00EF19E5">
        <w:rPr>
          <w:rFonts w:ascii="Calibri" w:hAnsi="Calibri" w:cs="Calibri"/>
          <w:sz w:val="20"/>
          <w:szCs w:val="20"/>
          <w:lang w:val="en-AU"/>
        </w:rPr>
        <w:t>s</w:t>
      </w:r>
      <w:r w:rsidR="00362CFE">
        <w:rPr>
          <w:rFonts w:ascii="Calibri" w:hAnsi="Calibri" w:cs="Calibri"/>
          <w:sz w:val="20"/>
          <w:szCs w:val="20"/>
          <w:lang w:val="en-AU"/>
        </w:rPr>
        <w:t>)</w:t>
      </w:r>
      <w:r w:rsidR="00B7228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>of asthma.</w:t>
      </w:r>
      <w:r w:rsidR="28BD6AD4" w:rsidRPr="00EF19E5">
        <w:rPr>
          <w:rFonts w:ascii="Calibri" w:hAnsi="Calibri" w:cs="Calibri"/>
          <w:sz w:val="20"/>
          <w:szCs w:val="20"/>
          <w:lang w:val="en-AU"/>
        </w:rPr>
        <w:t xml:space="preserve"> However, 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958618E" w:rsidRPr="00EF19E5">
        <w:rPr>
          <w:rFonts w:ascii="Calibri" w:hAnsi="Calibri" w:cs="Calibri"/>
          <w:sz w:val="20"/>
          <w:szCs w:val="20"/>
          <w:lang w:val="en-AU"/>
        </w:rPr>
        <w:t>pathobiology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8088A8D" w:rsidRPr="00EF19E5">
        <w:rPr>
          <w:rFonts w:ascii="Calibri" w:hAnsi="Calibri" w:cs="Calibri"/>
          <w:sz w:val="20"/>
          <w:szCs w:val="20"/>
          <w:lang w:val="en-AU"/>
        </w:rPr>
        <w:t>of</w:t>
      </w:r>
      <w:r w:rsidR="1144B16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E12C917" w:rsidRPr="00EF19E5">
        <w:rPr>
          <w:rFonts w:ascii="Calibri" w:hAnsi="Calibri" w:cs="Calibri"/>
          <w:sz w:val="20"/>
          <w:szCs w:val="20"/>
          <w:lang w:val="en-AU"/>
        </w:rPr>
        <w:t>PM</w:t>
      </w:r>
      <w:r w:rsidR="7E12C917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</w:t>
      </w:r>
      <w:r w:rsidR="002345C2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5</w:t>
      </w:r>
      <w:r w:rsidR="002345C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780A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0017088C">
        <w:rPr>
          <w:rFonts w:ascii="Calibri" w:hAnsi="Calibri" w:cs="Calibri"/>
          <w:sz w:val="20"/>
          <w:szCs w:val="20"/>
          <w:lang w:val="en-AU"/>
        </w:rPr>
        <w:t xml:space="preserve">at levels present in </w:t>
      </w:r>
      <w:r w:rsidR="0017088C" w:rsidRPr="00EF19E5">
        <w:rPr>
          <w:rFonts w:ascii="Calibri" w:hAnsi="Calibri" w:cs="Calibri"/>
          <w:sz w:val="20"/>
          <w:szCs w:val="20"/>
          <w:lang w:val="en-AU"/>
        </w:rPr>
        <w:t xml:space="preserve">Australia </w:t>
      </w:r>
      <w:r w:rsidR="0017088C">
        <w:rPr>
          <w:rFonts w:ascii="Calibri" w:hAnsi="Calibri" w:cs="Calibri"/>
          <w:sz w:val="20"/>
          <w:szCs w:val="20"/>
          <w:lang w:val="en-AU"/>
        </w:rPr>
        <w:t>is</w:t>
      </w:r>
      <w:r w:rsidR="00E5390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33A1" w:rsidRPr="00EF19E5">
        <w:rPr>
          <w:rFonts w:ascii="Calibri" w:hAnsi="Calibri" w:cs="Calibri"/>
          <w:sz w:val="20"/>
          <w:szCs w:val="20"/>
          <w:lang w:val="en-AU"/>
        </w:rPr>
        <w:t>relatively</w:t>
      </w:r>
      <w:r w:rsidR="2C8AF15A" w:rsidRPr="00EF19E5">
        <w:rPr>
          <w:rFonts w:ascii="Calibri" w:hAnsi="Calibri" w:cs="Calibri"/>
          <w:sz w:val="20"/>
          <w:szCs w:val="20"/>
          <w:lang w:val="en-AU"/>
        </w:rPr>
        <w:t xml:space="preserve"> un</w:t>
      </w:r>
      <w:r w:rsidR="008233A1" w:rsidRPr="00EF19E5">
        <w:rPr>
          <w:rFonts w:ascii="Calibri" w:hAnsi="Calibri" w:cs="Calibri"/>
          <w:sz w:val="20"/>
          <w:szCs w:val="20"/>
          <w:lang w:val="en-AU"/>
        </w:rPr>
        <w:t>explored</w:t>
      </w:r>
      <w:r w:rsidR="2C8AF15A" w:rsidRPr="00EF19E5">
        <w:rPr>
          <w:rFonts w:ascii="Calibri" w:hAnsi="Calibri" w:cs="Calibri"/>
          <w:sz w:val="20"/>
          <w:szCs w:val="20"/>
          <w:lang w:val="en-AU"/>
        </w:rPr>
        <w:t>.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A5CC3FC" w14:textId="557B72C3" w:rsidR="00711813" w:rsidRPr="00EF19E5" w:rsidRDefault="00711813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09A506A9" w:rsidRPr="00EF19E5">
        <w:rPr>
          <w:rFonts w:ascii="Calibri" w:hAnsi="Calibri" w:cs="Calibri"/>
          <w:sz w:val="20"/>
          <w:szCs w:val="20"/>
          <w:lang w:val="en-AU"/>
        </w:rPr>
        <w:t xml:space="preserve"> T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o</w:t>
      </w:r>
      <w:r w:rsidR="09A506A9" w:rsidRPr="00EF19E5">
        <w:rPr>
          <w:rFonts w:ascii="Calibri" w:hAnsi="Calibri" w:cs="Calibri"/>
          <w:sz w:val="20"/>
          <w:szCs w:val="20"/>
          <w:lang w:val="en-AU"/>
        </w:rPr>
        <w:t xml:space="preserve"> investigate how </w:t>
      </w:r>
      <w:r w:rsidR="72A463C9" w:rsidRPr="00EF19E5">
        <w:rPr>
          <w:rFonts w:ascii="Calibri" w:hAnsi="Calibri" w:cs="Calibri"/>
          <w:sz w:val="20"/>
          <w:szCs w:val="20"/>
          <w:lang w:val="en-AU"/>
        </w:rPr>
        <w:t>chronic</w:t>
      </w:r>
      <w:r w:rsidR="1722BA3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2A463C9" w:rsidRPr="00EF19E5">
        <w:rPr>
          <w:rFonts w:ascii="Calibri" w:hAnsi="Calibri" w:cs="Calibri"/>
          <w:sz w:val="20"/>
          <w:szCs w:val="20"/>
          <w:lang w:val="en-AU"/>
        </w:rPr>
        <w:t xml:space="preserve">Sydney </w:t>
      </w:r>
      <w:r w:rsidR="18B1291D" w:rsidRPr="00EF19E5">
        <w:rPr>
          <w:rFonts w:ascii="Calibri" w:hAnsi="Calibri" w:cs="Calibri"/>
          <w:sz w:val="20"/>
          <w:szCs w:val="20"/>
          <w:lang w:val="en-AU"/>
        </w:rPr>
        <w:t>PM</w:t>
      </w:r>
      <w:r w:rsidR="18B1291D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5266D07B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39D2214" w:rsidRPr="00EF19E5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 xml:space="preserve">influences </w:t>
      </w:r>
      <w:r w:rsidR="5432019C" w:rsidRPr="00EF19E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phenotype</w:t>
      </w:r>
      <w:r w:rsidR="38506B0B" w:rsidRPr="00EF19E5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4633E65D" w:rsidRPr="00EF19E5">
        <w:rPr>
          <w:rFonts w:ascii="Calibri" w:hAnsi="Calibri" w:cs="Calibri"/>
          <w:sz w:val="20"/>
          <w:szCs w:val="20"/>
          <w:lang w:val="en-AU"/>
        </w:rPr>
        <w:t>experimental asthma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1028E2B7" w:rsidRPr="00EF19E5">
        <w:rPr>
          <w:rFonts w:ascii="Calibri" w:hAnsi="Calibri" w:cs="Calibri"/>
          <w:sz w:val="20"/>
          <w:szCs w:val="20"/>
          <w:lang w:val="en-AU"/>
        </w:rPr>
        <w:t>response</w:t>
      </w:r>
      <w:r w:rsidR="5E7A4A09" w:rsidRPr="00EF19E5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468DDF3D" w:rsidRPr="00EF19E5">
        <w:rPr>
          <w:rFonts w:ascii="Calibri" w:hAnsi="Calibri" w:cs="Calibri"/>
          <w:sz w:val="20"/>
          <w:szCs w:val="20"/>
          <w:lang w:val="en-AU"/>
        </w:rPr>
        <w:t>s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.</w:t>
      </w:r>
    </w:p>
    <w:p w14:paraId="731E6ECA" w14:textId="38E388F1" w:rsidR="006D446B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4F5F0CD" w:rsidRPr="00EF19E5">
        <w:rPr>
          <w:rFonts w:ascii="Calibri" w:hAnsi="Calibri" w:cs="Calibri"/>
          <w:sz w:val="20"/>
          <w:szCs w:val="20"/>
          <w:lang w:val="en-AU"/>
        </w:rPr>
        <w:t>M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ice (</w:t>
      </w:r>
      <w:r w:rsidR="0145D14D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=12/group) were exposed daily to PM</w:t>
      </w:r>
      <w:r w:rsidR="0145D14D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i.n.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10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g) or </w:t>
      </w:r>
      <w:r w:rsidR="1550BE91" w:rsidRPr="00EF19E5">
        <w:rPr>
          <w:rFonts w:ascii="Calibri" w:hAnsi="Calibri" w:cs="Calibri"/>
          <w:sz w:val="20"/>
          <w:szCs w:val="20"/>
          <w:lang w:val="en-AU"/>
        </w:rPr>
        <w:t>Sham 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PBS</w:t>
      </w:r>
      <w:r w:rsidR="334CB5E8" w:rsidRPr="00EF19E5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control. </w:t>
      </w:r>
      <w:r w:rsidR="147047A9" w:rsidRPr="00EF19E5">
        <w:rPr>
          <w:rFonts w:ascii="Calibri" w:hAnsi="Calibri" w:cs="Calibri"/>
          <w:sz w:val="20"/>
          <w:szCs w:val="20"/>
          <w:lang w:val="en-AU"/>
        </w:rPr>
        <w:t>In some groups, e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xperimental asthma was superimposed by sensitising</w:t>
      </w:r>
      <w:r w:rsidR="65CA60D2" w:rsidRPr="00EF19E5">
        <w:rPr>
          <w:rFonts w:ascii="Calibri" w:hAnsi="Calibri" w:cs="Calibri"/>
          <w:sz w:val="20"/>
          <w:szCs w:val="20"/>
          <w:lang w:val="en-AU"/>
        </w:rPr>
        <w:t xml:space="preserve"> with ovalbumin</w:t>
      </w:r>
      <w:r w:rsidR="626528E4" w:rsidRPr="00EF19E5">
        <w:rPr>
          <w:rFonts w:ascii="Calibri" w:hAnsi="Calibri" w:cs="Calibri"/>
          <w:sz w:val="20"/>
          <w:szCs w:val="20"/>
          <w:lang w:val="en-AU"/>
        </w:rPr>
        <w:t>,</w:t>
      </w:r>
      <w:r w:rsidR="65CA60D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407FFBE" w:rsidRPr="00EF19E5">
        <w:rPr>
          <w:rFonts w:ascii="Calibri" w:hAnsi="Calibri" w:cs="Calibri"/>
          <w:sz w:val="20"/>
          <w:szCs w:val="20"/>
          <w:lang w:val="en-AU"/>
        </w:rPr>
        <w:t xml:space="preserve">(Ova; 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i.p.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50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g; day 21) </w:t>
      </w:r>
      <w:r w:rsidR="6AD71ABB" w:rsidRPr="00EF19E5">
        <w:rPr>
          <w:rFonts w:ascii="Calibri" w:hAnsi="Calibri" w:cs="Calibri"/>
          <w:sz w:val="20"/>
          <w:szCs w:val="20"/>
          <w:lang w:val="en-AU"/>
        </w:rPr>
        <w:t>or saline</w:t>
      </w:r>
      <w:r w:rsidR="428AC6F0" w:rsidRPr="00EF19E5">
        <w:rPr>
          <w:rFonts w:ascii="Calibri" w:hAnsi="Calibri" w:cs="Calibri"/>
          <w:sz w:val="20"/>
          <w:szCs w:val="20"/>
          <w:lang w:val="en-AU"/>
        </w:rPr>
        <w:t>,</w:t>
      </w:r>
      <w:r w:rsidR="23D9E0C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28AC6F0" w:rsidRPr="00EF19E5">
        <w:rPr>
          <w:rFonts w:ascii="Calibri" w:hAnsi="Calibri" w:cs="Calibri"/>
          <w:sz w:val="20"/>
          <w:szCs w:val="20"/>
          <w:lang w:val="en-AU"/>
        </w:rPr>
        <w:t>f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ollowed by challenge (</w:t>
      </w:r>
      <w:proofErr w:type="spellStart"/>
      <w:r w:rsidR="00A82602">
        <w:rPr>
          <w:rFonts w:ascii="Calibri" w:hAnsi="Calibri" w:cs="Calibri"/>
          <w:sz w:val="20"/>
          <w:szCs w:val="20"/>
          <w:lang w:val="en-AU"/>
        </w:rPr>
        <w:t>i.n</w:t>
      </w:r>
      <w:proofErr w:type="spellEnd"/>
      <w:r w:rsidR="00A82602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20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g</w:t>
      </w:r>
      <w:r w:rsidR="4407FFBE" w:rsidRPr="00EF19E5">
        <w:rPr>
          <w:rFonts w:ascii="Calibri" w:hAnsi="Calibri" w:cs="Calibri"/>
          <w:sz w:val="20"/>
          <w:szCs w:val="20"/>
          <w:lang w:val="en-AU"/>
        </w:rPr>
        <w:t xml:space="preserve"> Ova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; days 33, 34, 54, 55)</w:t>
      </w:r>
      <w:r w:rsidR="3D09BC27" w:rsidRPr="00EF19E5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5C7D8EF2" w:rsidRPr="00EF19E5">
        <w:rPr>
          <w:rFonts w:ascii="Calibri" w:hAnsi="Calibri" w:cs="Calibri"/>
          <w:sz w:val="20"/>
          <w:szCs w:val="20"/>
          <w:lang w:val="en-AU"/>
        </w:rPr>
        <w:t xml:space="preserve">corticosteroid 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treat</w:t>
      </w:r>
      <w:r w:rsidR="3D09BC27" w:rsidRPr="00EF19E5">
        <w:rPr>
          <w:rFonts w:ascii="Calibri" w:hAnsi="Calibri" w:cs="Calibri"/>
          <w:sz w:val="20"/>
          <w:szCs w:val="20"/>
          <w:lang w:val="en-AU"/>
        </w:rPr>
        <w:t>ment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i.n.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>; 2 mg/kg</w:t>
      </w:r>
      <w:r w:rsidR="103399AB" w:rsidRPr="00EF19E5">
        <w:rPr>
          <w:rFonts w:ascii="Calibri" w:hAnsi="Calibri" w:cs="Calibri"/>
          <w:sz w:val="20"/>
          <w:szCs w:val="20"/>
          <w:lang w:val="en-AU"/>
        </w:rPr>
        <w:t xml:space="preserve"> dexamethasone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days 53-55) or vehicle control. At endpoint (day 56), </w:t>
      </w:r>
      <w:r w:rsidR="003C5824">
        <w:rPr>
          <w:rFonts w:ascii="Calibri" w:hAnsi="Calibri" w:cs="Calibri"/>
          <w:sz w:val="20"/>
          <w:szCs w:val="20"/>
          <w:lang w:val="en-AU"/>
        </w:rPr>
        <w:t>we measured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lung function and airway hyperresponsiveness (AHR)</w:t>
      </w:r>
      <w:r w:rsidR="003C5824">
        <w:rPr>
          <w:rFonts w:ascii="Calibri" w:hAnsi="Calibri" w:cs="Calibri"/>
          <w:sz w:val="20"/>
          <w:szCs w:val="20"/>
          <w:lang w:val="en-AU"/>
        </w:rPr>
        <w:t>, a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irway inflammation </w:t>
      </w:r>
      <w:r w:rsidR="003C5824">
        <w:rPr>
          <w:rFonts w:ascii="Calibri" w:hAnsi="Calibri" w:cs="Calibri"/>
          <w:sz w:val="20"/>
          <w:szCs w:val="20"/>
          <w:lang w:val="en-AU"/>
        </w:rPr>
        <w:t>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bronchoalveolar lavage fluid</w:t>
      </w:r>
      <w:r w:rsidR="003C5824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, and lung </w:t>
      </w:r>
      <w:r w:rsidR="72981399" w:rsidRPr="00EF19E5">
        <w:rPr>
          <w:rFonts w:ascii="Calibri" w:hAnsi="Calibri" w:cs="Calibri"/>
          <w:sz w:val="20"/>
          <w:szCs w:val="20"/>
          <w:lang w:val="en-AU"/>
        </w:rPr>
        <w:t>leukocytes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67428">
        <w:rPr>
          <w:rFonts w:ascii="Calibri" w:hAnsi="Calibri" w:cs="Calibri"/>
          <w:sz w:val="20"/>
          <w:szCs w:val="20"/>
          <w:lang w:val="en-AU"/>
        </w:rPr>
        <w:t>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flow cytometry</w:t>
      </w:r>
      <w:r w:rsidR="00467428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.</w:t>
      </w:r>
    </w:p>
    <w:p w14:paraId="092663A9" w14:textId="0A810F0E" w:rsidR="002D38EE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2A03AE8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E134335" w:rsidRPr="00EF19E5">
        <w:rPr>
          <w:rFonts w:ascii="Calibri" w:hAnsi="Calibri" w:cs="Calibri"/>
          <w:sz w:val="20"/>
          <w:szCs w:val="20"/>
          <w:lang w:val="en-AU"/>
        </w:rPr>
        <w:t>In Ova-sensit</w:t>
      </w:r>
      <w:r w:rsidR="4CE5CA8E" w:rsidRPr="00EF19E5">
        <w:rPr>
          <w:rFonts w:ascii="Calibri" w:hAnsi="Calibri" w:cs="Calibri"/>
          <w:sz w:val="20"/>
          <w:szCs w:val="20"/>
          <w:lang w:val="en-AU"/>
        </w:rPr>
        <w:t xml:space="preserve">ised mice,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PM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expos</w:t>
      </w:r>
      <w:r w:rsidR="4CE5CA8E" w:rsidRPr="00EF19E5">
        <w:rPr>
          <w:rFonts w:ascii="Calibri" w:hAnsi="Calibri" w:cs="Calibri"/>
          <w:sz w:val="20"/>
          <w:szCs w:val="20"/>
          <w:lang w:val="en-AU"/>
        </w:rPr>
        <w:t xml:space="preserve">ure resulted in </w:t>
      </w:r>
      <w:r w:rsidR="7F790E70" w:rsidRPr="00EF19E5">
        <w:rPr>
          <w:rFonts w:ascii="Calibri" w:hAnsi="Calibri" w:cs="Calibri"/>
          <w:sz w:val="20"/>
          <w:szCs w:val="20"/>
          <w:lang w:val="en-AU"/>
        </w:rPr>
        <w:t xml:space="preserve">an 18%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reduc</w:t>
      </w:r>
      <w:r w:rsidR="7F790E70" w:rsidRPr="00EF19E5">
        <w:rPr>
          <w:rFonts w:ascii="Calibri" w:hAnsi="Calibri" w:cs="Calibri"/>
          <w:sz w:val="20"/>
          <w:szCs w:val="20"/>
          <w:lang w:val="en-AU"/>
        </w:rPr>
        <w:t>tion in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 inspiratory pulmonary capacity</w:t>
      </w:r>
      <w:r w:rsidR="753BAEF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4B678A5" w:rsidRPr="00EF19E5">
        <w:rPr>
          <w:rFonts w:ascii="Calibri" w:hAnsi="Calibri" w:cs="Calibri"/>
          <w:sz w:val="20"/>
          <w:szCs w:val="20"/>
          <w:lang w:val="en-AU"/>
        </w:rPr>
        <w:t xml:space="preserve">compared to </w:t>
      </w:r>
      <w:r w:rsidR="734EE340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60B6C08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>(</w:t>
      </w:r>
      <w:r w:rsidR="39380EE4" w:rsidRPr="00EE1A2B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 xml:space="preserve">=8/group; </w:t>
      </w:r>
      <w:r w:rsidR="39380EE4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>&lt;0.0</w:t>
      </w:r>
      <w:r w:rsidR="6C0FE924" w:rsidRPr="00EF19E5">
        <w:rPr>
          <w:rFonts w:ascii="Calibri" w:hAnsi="Calibri" w:cs="Calibri"/>
          <w:sz w:val="20"/>
          <w:szCs w:val="20"/>
          <w:lang w:val="en-AU"/>
        </w:rPr>
        <w:t>5)</w:t>
      </w:r>
      <w:r w:rsidR="2E2ABD6F" w:rsidRPr="00EF19E5">
        <w:rPr>
          <w:rFonts w:ascii="Calibri" w:hAnsi="Calibri" w:cs="Calibri"/>
          <w:sz w:val="20"/>
          <w:szCs w:val="20"/>
          <w:lang w:val="en-AU"/>
        </w:rPr>
        <w:t>,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 although </w:t>
      </w:r>
      <w:r w:rsidR="6AD43293" w:rsidRPr="00EF19E5">
        <w:rPr>
          <w:rFonts w:ascii="Calibri" w:hAnsi="Calibri" w:cs="Calibri"/>
          <w:sz w:val="20"/>
          <w:szCs w:val="20"/>
          <w:lang w:val="en-AU"/>
        </w:rPr>
        <w:t xml:space="preserve">no changes in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the magnitude of AHR or total airway leukocyte </w:t>
      </w:r>
      <w:r w:rsidR="002E6B80">
        <w:rPr>
          <w:rFonts w:ascii="Calibri" w:hAnsi="Calibri" w:cs="Calibri"/>
          <w:sz w:val="20"/>
          <w:szCs w:val="20"/>
          <w:lang w:val="en-AU"/>
        </w:rPr>
        <w:t>numbers</w:t>
      </w:r>
      <w:r w:rsidR="002E6B8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9F6E93" w:rsidRPr="00EF19E5">
        <w:rPr>
          <w:rFonts w:ascii="Calibri" w:hAnsi="Calibri" w:cs="Calibri"/>
          <w:sz w:val="20"/>
          <w:szCs w:val="20"/>
          <w:lang w:val="en-AU"/>
        </w:rPr>
        <w:t>occurred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.</w:t>
      </w:r>
      <w:r w:rsidR="0E142A1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Analysis of</w:t>
      </w:r>
      <w:r w:rsidR="62387AA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B42B0" w:rsidRPr="00EF19E5">
        <w:rPr>
          <w:rFonts w:ascii="Calibri" w:hAnsi="Calibri" w:cs="Calibri"/>
          <w:sz w:val="20"/>
          <w:szCs w:val="20"/>
          <w:lang w:val="en-AU"/>
        </w:rPr>
        <w:t xml:space="preserve">bronchoalveolar 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lavage fluid rev</w:t>
      </w:r>
      <w:r w:rsidR="0E9416B5" w:rsidRPr="00EF19E5">
        <w:rPr>
          <w:rFonts w:ascii="Calibri" w:hAnsi="Calibri" w:cs="Calibri"/>
          <w:sz w:val="20"/>
          <w:szCs w:val="20"/>
          <w:lang w:val="en-AU"/>
        </w:rPr>
        <w:t>ea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led that</w:t>
      </w:r>
      <w:r w:rsidR="339F4EB0" w:rsidRPr="00EF19E5">
        <w:rPr>
          <w:rFonts w:ascii="Calibri" w:hAnsi="Calibri" w:cs="Calibri"/>
          <w:sz w:val="20"/>
          <w:szCs w:val="20"/>
          <w:lang w:val="en-AU"/>
        </w:rPr>
        <w:t xml:space="preserve"> Ova-sensitis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>ed,</w:t>
      </w:r>
      <w:r w:rsidR="3597DEB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9AC0997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>-</w:t>
      </w:r>
      <w:r w:rsidR="79AC0997" w:rsidRPr="00EF19E5">
        <w:rPr>
          <w:rFonts w:ascii="Calibri" w:hAnsi="Calibri" w:cs="Calibri"/>
          <w:sz w:val="20"/>
          <w:szCs w:val="20"/>
          <w:lang w:val="en-AU"/>
        </w:rPr>
        <w:t>exposed mice had</w:t>
      </w:r>
      <w:r w:rsidR="3597DEB2" w:rsidRPr="00EF19E5">
        <w:rPr>
          <w:rFonts w:ascii="Calibri" w:hAnsi="Calibri" w:cs="Calibri"/>
          <w:sz w:val="20"/>
          <w:szCs w:val="20"/>
          <w:lang w:val="en-AU"/>
        </w:rPr>
        <w:t xml:space="preserve"> airway eosinophilia</w:t>
      </w:r>
      <w:r w:rsidR="00A00FC8">
        <w:rPr>
          <w:rFonts w:ascii="Calibri" w:hAnsi="Calibri" w:cs="Calibri"/>
          <w:sz w:val="20"/>
          <w:szCs w:val="20"/>
          <w:lang w:val="en-AU"/>
        </w:rPr>
        <w:t xml:space="preserve">; </w:t>
      </w:r>
      <w:r w:rsidR="5042A666" w:rsidRPr="00EF19E5">
        <w:rPr>
          <w:rFonts w:ascii="Calibri" w:hAnsi="Calibri" w:cs="Calibri"/>
          <w:sz w:val="20"/>
          <w:szCs w:val="20"/>
          <w:lang w:val="en-AU"/>
        </w:rPr>
        <w:t>however</w:t>
      </w:r>
      <w:r w:rsidR="00A00FC8">
        <w:rPr>
          <w:rFonts w:ascii="Calibri" w:hAnsi="Calibri" w:cs="Calibri"/>
          <w:sz w:val="20"/>
          <w:szCs w:val="20"/>
          <w:lang w:val="en-AU"/>
        </w:rPr>
        <w:t>,</w:t>
      </w:r>
      <w:r w:rsidR="4A97C2A5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A50FB2B" w:rsidRPr="00EF19E5">
        <w:rPr>
          <w:rFonts w:ascii="Calibri" w:hAnsi="Calibri" w:cs="Calibri"/>
          <w:sz w:val="20"/>
          <w:szCs w:val="20"/>
          <w:lang w:val="en-AU"/>
        </w:rPr>
        <w:t xml:space="preserve">Ova-sensitisation with </w:t>
      </w:r>
      <w:r w:rsidR="567229E7" w:rsidRPr="00EF19E5">
        <w:rPr>
          <w:rFonts w:ascii="Calibri" w:hAnsi="Calibri" w:cs="Calibri"/>
          <w:sz w:val="20"/>
          <w:szCs w:val="20"/>
          <w:lang w:val="en-AU"/>
        </w:rPr>
        <w:t>PM</w:t>
      </w:r>
      <w:r w:rsidR="27E943A0" w:rsidRPr="00EF19E5">
        <w:rPr>
          <w:rFonts w:ascii="Calibri" w:hAnsi="Calibri" w:cs="Calibri"/>
          <w:sz w:val="20"/>
          <w:szCs w:val="20"/>
          <w:lang w:val="en-AU"/>
        </w:rPr>
        <w:t xml:space="preserve"> exposur</w:t>
      </w:r>
      <w:r w:rsidR="28E46AC2" w:rsidRPr="00EF19E5">
        <w:rPr>
          <w:rFonts w:ascii="Calibri" w:hAnsi="Calibri" w:cs="Calibri"/>
          <w:sz w:val="20"/>
          <w:szCs w:val="20"/>
          <w:lang w:val="en-AU"/>
        </w:rPr>
        <w:t>e</w:t>
      </w:r>
      <w:r w:rsidR="0D4B2819" w:rsidRPr="00EF19E5">
        <w:rPr>
          <w:rFonts w:ascii="Calibri" w:hAnsi="Calibri" w:cs="Calibri"/>
          <w:sz w:val="20"/>
          <w:szCs w:val="20"/>
          <w:lang w:val="en-AU"/>
        </w:rPr>
        <w:t xml:space="preserve"> caused</w:t>
      </w:r>
      <w:r w:rsidR="373AC0E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DB12332" w:rsidRPr="00EF19E5">
        <w:rPr>
          <w:rFonts w:ascii="Calibri" w:hAnsi="Calibri" w:cs="Calibri"/>
          <w:sz w:val="20"/>
          <w:szCs w:val="20"/>
          <w:lang w:val="en-AU"/>
        </w:rPr>
        <w:t xml:space="preserve">a </w:t>
      </w:r>
      <w:r w:rsidR="52BB0CA5" w:rsidRPr="00EF19E5">
        <w:rPr>
          <w:rFonts w:ascii="Calibri" w:hAnsi="Calibri" w:cs="Calibri"/>
          <w:sz w:val="20"/>
          <w:szCs w:val="20"/>
          <w:lang w:val="en-AU"/>
        </w:rPr>
        <w:t>significant</w:t>
      </w:r>
      <w:r w:rsidR="0DB12332" w:rsidRPr="00EF19E5">
        <w:rPr>
          <w:rFonts w:ascii="Calibri" w:hAnsi="Calibri" w:cs="Calibri"/>
          <w:sz w:val="20"/>
          <w:szCs w:val="20"/>
          <w:lang w:val="en-AU"/>
        </w:rPr>
        <w:t xml:space="preserve"> shift </w:t>
      </w:r>
      <w:r w:rsidR="35433FFB" w:rsidRPr="00EF19E5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6A78A063" w:rsidRPr="00EF19E5">
        <w:rPr>
          <w:rFonts w:ascii="Calibri" w:hAnsi="Calibri" w:cs="Calibri"/>
          <w:sz w:val="20"/>
          <w:szCs w:val="20"/>
          <w:lang w:val="en-AU"/>
        </w:rPr>
        <w:t>airway neutrophilia</w:t>
      </w:r>
      <w:r w:rsidR="6D5DFB23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BC238BF" w:rsidRPr="00EF19E5">
        <w:rPr>
          <w:rFonts w:ascii="Calibri" w:hAnsi="Calibri" w:cs="Calibri"/>
          <w:sz w:val="20"/>
          <w:szCs w:val="20"/>
          <w:lang w:val="en-AU"/>
        </w:rPr>
        <w:t>(</w:t>
      </w:r>
      <w:r w:rsidR="69BEC025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69BEC025" w:rsidRPr="00EF19E5">
        <w:rPr>
          <w:rFonts w:ascii="Calibri" w:hAnsi="Calibri" w:cs="Calibri"/>
          <w:sz w:val="20"/>
          <w:szCs w:val="20"/>
          <w:lang w:val="en-AU"/>
        </w:rPr>
        <w:t>=</w:t>
      </w:r>
      <w:r w:rsidR="28865321" w:rsidRPr="00EF19E5">
        <w:rPr>
          <w:rFonts w:ascii="Calibri" w:hAnsi="Calibri" w:cs="Calibri"/>
          <w:sz w:val="20"/>
          <w:szCs w:val="20"/>
          <w:lang w:val="en-AU"/>
        </w:rPr>
        <w:t>12</w:t>
      </w:r>
      <w:r w:rsidR="69BEC025" w:rsidRPr="00EF19E5">
        <w:rPr>
          <w:rFonts w:ascii="Calibri" w:hAnsi="Calibri" w:cs="Calibri"/>
          <w:sz w:val="20"/>
          <w:szCs w:val="20"/>
          <w:lang w:val="en-AU"/>
        </w:rPr>
        <w:t xml:space="preserve">/group; </w:t>
      </w:r>
      <w:r w:rsidR="4BDA1FA0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4BDA1FA0" w:rsidRPr="00EF19E5">
        <w:rPr>
          <w:rFonts w:ascii="Calibri" w:hAnsi="Calibri" w:cs="Calibri"/>
          <w:sz w:val="20"/>
          <w:szCs w:val="20"/>
          <w:lang w:val="en-AU"/>
        </w:rPr>
        <w:t>&lt;0.001)</w:t>
      </w:r>
      <w:r w:rsidR="00BE6CE3">
        <w:rPr>
          <w:rFonts w:ascii="Calibri" w:hAnsi="Calibri" w:cs="Calibri"/>
          <w:sz w:val="20"/>
          <w:szCs w:val="20"/>
          <w:lang w:val="en-AU"/>
        </w:rPr>
        <w:t>,</w:t>
      </w:r>
      <w:r w:rsidR="309C2CAB" w:rsidRPr="00EF19E5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D45022F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2CA9B04" w:rsidRPr="00EF19E5">
        <w:rPr>
          <w:rFonts w:ascii="Calibri" w:hAnsi="Calibri" w:cs="Calibri"/>
          <w:sz w:val="20"/>
          <w:szCs w:val="20"/>
          <w:lang w:val="en-AU"/>
        </w:rPr>
        <w:t xml:space="preserve">a 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>&gt;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4</w:t>
      </w:r>
      <w:r w:rsidR="011C25D8" w:rsidRPr="00EF19E5">
        <w:rPr>
          <w:rFonts w:ascii="Calibri" w:hAnsi="Calibri" w:cs="Calibri"/>
          <w:sz w:val="20"/>
          <w:szCs w:val="20"/>
          <w:lang w:val="en-AU"/>
        </w:rPr>
        <w:t>0%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 xml:space="preserve"> and &gt;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7</w:t>
      </w:r>
      <w:r w:rsidR="011C25D8" w:rsidRPr="00EF19E5">
        <w:rPr>
          <w:rFonts w:ascii="Calibri" w:hAnsi="Calibri" w:cs="Calibri"/>
          <w:sz w:val="20"/>
          <w:szCs w:val="20"/>
          <w:lang w:val="en-AU"/>
        </w:rPr>
        <w:t>0%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8BD55DB" w:rsidRPr="00EF19E5">
        <w:rPr>
          <w:rFonts w:ascii="Calibri" w:hAnsi="Calibri" w:cs="Calibri"/>
          <w:sz w:val="20"/>
          <w:szCs w:val="20"/>
          <w:lang w:val="en-AU"/>
        </w:rPr>
        <w:t xml:space="preserve">increase in </w:t>
      </w:r>
      <w:r w:rsidR="1DC53739" w:rsidRPr="00EF19E5">
        <w:rPr>
          <w:rFonts w:ascii="Calibri" w:hAnsi="Calibri" w:cs="Calibri"/>
          <w:sz w:val="20"/>
          <w:szCs w:val="20"/>
          <w:lang w:val="en-AU"/>
        </w:rPr>
        <w:t xml:space="preserve">both 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eosinophils</w:t>
      </w:r>
      <w:r w:rsidR="78BD55DB" w:rsidRPr="00EF19E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 xml:space="preserve">neutrophils </w:t>
      </w:r>
      <w:r w:rsidR="5A27A857" w:rsidRPr="00EF19E5">
        <w:rPr>
          <w:rFonts w:ascii="Calibri" w:hAnsi="Calibri" w:cs="Calibri"/>
          <w:sz w:val="20"/>
          <w:szCs w:val="20"/>
          <w:lang w:val="en-AU"/>
        </w:rPr>
        <w:t>in lung tissue</w:t>
      </w:r>
      <w:r w:rsidR="00BE6CE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>(</w:t>
      </w:r>
      <w:r w:rsidR="00BE6CE3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 xml:space="preserve">=8/group; </w:t>
      </w:r>
      <w:r w:rsidR="00BE6CE3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>&lt;0.01)</w:t>
      </w:r>
      <w:r w:rsidR="000F4F5D">
        <w:rPr>
          <w:rFonts w:ascii="Calibri" w:hAnsi="Calibri" w:cs="Calibri"/>
          <w:sz w:val="20"/>
          <w:szCs w:val="20"/>
          <w:lang w:val="en-AU"/>
        </w:rPr>
        <w:t>.</w:t>
      </w:r>
      <w:r w:rsidR="008818B1">
        <w:rPr>
          <w:rFonts w:ascii="Calibri" w:hAnsi="Calibri" w:cs="Calibri"/>
          <w:sz w:val="20"/>
          <w:szCs w:val="20"/>
          <w:lang w:val="en-AU"/>
        </w:rPr>
        <w:t xml:space="preserve"> In Ova-sensitised</w:t>
      </w:r>
      <w:r w:rsidR="000F4F5D">
        <w:rPr>
          <w:rFonts w:ascii="Calibri" w:hAnsi="Calibri" w:cs="Calibri"/>
          <w:sz w:val="20"/>
          <w:szCs w:val="20"/>
          <w:lang w:val="en-AU"/>
        </w:rPr>
        <w:t xml:space="preserve"> mice</w:t>
      </w:r>
      <w:r w:rsidR="008818B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PM</w:t>
      </w:r>
      <w:r w:rsidR="008818B1">
        <w:rPr>
          <w:rFonts w:ascii="Calibri" w:hAnsi="Calibri" w:cs="Calibri"/>
          <w:sz w:val="20"/>
          <w:szCs w:val="20"/>
          <w:lang w:val="en-AU"/>
        </w:rPr>
        <w:t>-e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xpo</w:t>
      </w:r>
      <w:r w:rsidR="008818B1">
        <w:rPr>
          <w:rFonts w:ascii="Calibri" w:hAnsi="Calibri" w:cs="Calibri"/>
          <w:sz w:val="20"/>
          <w:szCs w:val="20"/>
          <w:lang w:val="en-AU"/>
        </w:rPr>
        <w:t>s</w:t>
      </w:r>
      <w:r w:rsidR="000F4F5D">
        <w:rPr>
          <w:rFonts w:ascii="Calibri" w:hAnsi="Calibri" w:cs="Calibri"/>
          <w:sz w:val="20"/>
          <w:szCs w:val="20"/>
          <w:lang w:val="en-AU"/>
        </w:rPr>
        <w:t>ure reduced</w:t>
      </w:r>
      <w:r w:rsidR="2EADF669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06D0895" w:rsidRPr="00EF19E5">
        <w:rPr>
          <w:rFonts w:ascii="Calibri" w:hAnsi="Calibri" w:cs="Calibri"/>
          <w:sz w:val="20"/>
          <w:szCs w:val="20"/>
          <w:lang w:val="en-AU"/>
        </w:rPr>
        <w:t xml:space="preserve">the ability of </w:t>
      </w:r>
      <w:r w:rsidR="2D63322C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00244A3D">
        <w:rPr>
          <w:rFonts w:ascii="Calibri" w:hAnsi="Calibri" w:cs="Calibri"/>
          <w:sz w:val="20"/>
          <w:szCs w:val="20"/>
          <w:lang w:val="en-AU"/>
        </w:rPr>
        <w:t xml:space="preserve"> treatment</w:t>
      </w:r>
      <w:r w:rsidR="665FF721" w:rsidRPr="00EF19E5">
        <w:rPr>
          <w:rFonts w:ascii="Calibri" w:hAnsi="Calibri" w:cs="Calibri"/>
          <w:sz w:val="20"/>
          <w:szCs w:val="20"/>
          <w:lang w:val="en-AU"/>
        </w:rPr>
        <w:t xml:space="preserve"> to su</w:t>
      </w:r>
      <w:r w:rsidR="00B3723F">
        <w:rPr>
          <w:rFonts w:ascii="Calibri" w:hAnsi="Calibri" w:cs="Calibri"/>
          <w:sz w:val="20"/>
          <w:szCs w:val="20"/>
          <w:lang w:val="en-AU"/>
        </w:rPr>
        <w:t>p</w:t>
      </w:r>
      <w:r w:rsidR="665FF721" w:rsidRPr="00EF19E5">
        <w:rPr>
          <w:rFonts w:ascii="Calibri" w:hAnsi="Calibri" w:cs="Calibri"/>
          <w:sz w:val="20"/>
          <w:szCs w:val="20"/>
          <w:lang w:val="en-AU"/>
        </w:rPr>
        <w:t xml:space="preserve">press </w:t>
      </w:r>
      <w:r w:rsidR="18058B74" w:rsidRPr="00EF19E5">
        <w:rPr>
          <w:rFonts w:ascii="Calibri" w:hAnsi="Calibri" w:cs="Calibri"/>
          <w:sz w:val="20"/>
          <w:szCs w:val="20"/>
          <w:lang w:val="en-AU"/>
        </w:rPr>
        <w:t>AHR and i</w:t>
      </w:r>
      <w:r w:rsidR="7292D92C" w:rsidRPr="00EF19E5">
        <w:rPr>
          <w:rFonts w:ascii="Calibri" w:hAnsi="Calibri" w:cs="Calibri"/>
          <w:sz w:val="20"/>
          <w:szCs w:val="20"/>
          <w:lang w:val="en-AU"/>
        </w:rPr>
        <w:t>nflammation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7AE2">
        <w:rPr>
          <w:rFonts w:ascii="Calibri" w:hAnsi="Calibri" w:cs="Calibri"/>
          <w:sz w:val="20"/>
          <w:szCs w:val="20"/>
          <w:lang w:val="en-AU"/>
        </w:rPr>
        <w:t xml:space="preserve">back down to baseline levels </w:t>
      </w:r>
      <w:r w:rsidR="00244A3D">
        <w:rPr>
          <w:rFonts w:ascii="Calibri" w:hAnsi="Calibri" w:cs="Calibri"/>
          <w:sz w:val="20"/>
          <w:szCs w:val="20"/>
          <w:lang w:val="en-AU"/>
        </w:rPr>
        <w:t>observed</w:t>
      </w:r>
      <w:r w:rsidR="00AC7AE2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E02EB5">
        <w:rPr>
          <w:rFonts w:ascii="Calibri" w:hAnsi="Calibri" w:cs="Calibri"/>
          <w:sz w:val="20"/>
          <w:szCs w:val="20"/>
          <w:lang w:val="en-AU"/>
        </w:rPr>
        <w:t>corticosteroid-treated</w:t>
      </w:r>
      <w:r w:rsidR="005E5E46">
        <w:rPr>
          <w:rFonts w:ascii="Calibri" w:hAnsi="Calibri" w:cs="Calibri"/>
          <w:sz w:val="20"/>
          <w:szCs w:val="20"/>
          <w:lang w:val="en-AU"/>
        </w:rPr>
        <w:t>,</w:t>
      </w:r>
      <w:r w:rsidR="00E02EB5">
        <w:rPr>
          <w:rFonts w:ascii="Calibri" w:hAnsi="Calibri" w:cs="Calibri"/>
          <w:sz w:val="20"/>
          <w:szCs w:val="20"/>
          <w:lang w:val="en-AU"/>
        </w:rPr>
        <w:t xml:space="preserve"> 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-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 xml:space="preserve">exposed groups, indicating steroid insensitive disease. </w:t>
      </w:r>
      <w:r w:rsidR="00B94634" w:rsidRPr="00B9463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AE28ED2" w14:textId="45B77ECF" w:rsidR="002D38EE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43B518F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52CE">
        <w:rPr>
          <w:rFonts w:ascii="Calibri" w:hAnsi="Calibri" w:cs="Calibri"/>
          <w:sz w:val="20"/>
          <w:szCs w:val="20"/>
          <w:lang w:val="en-AU"/>
        </w:rPr>
        <w:t xml:space="preserve">Our data show that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PM </w:t>
      </w:r>
      <w:r w:rsidR="5B6E902C" w:rsidRPr="00EF19E5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promotes a neutrophilic </w:t>
      </w:r>
      <w:r w:rsidR="00E83A9D">
        <w:rPr>
          <w:rFonts w:ascii="Calibri" w:hAnsi="Calibri" w:cs="Calibri"/>
          <w:sz w:val="20"/>
          <w:szCs w:val="20"/>
          <w:lang w:val="en-AU"/>
        </w:rPr>
        <w:t>inflammatory phenotype</w:t>
      </w:r>
      <w:r w:rsidR="005231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reduced </w:t>
      </w:r>
      <w:r w:rsidR="00E83A9D">
        <w:rPr>
          <w:rFonts w:ascii="Calibri" w:hAnsi="Calibri" w:cs="Calibri"/>
          <w:sz w:val="20"/>
          <w:szCs w:val="20"/>
          <w:lang w:val="en-AU"/>
        </w:rPr>
        <w:t>respons</w:t>
      </w:r>
      <w:r w:rsidR="006E5CBE">
        <w:rPr>
          <w:rFonts w:ascii="Calibri" w:hAnsi="Calibri" w:cs="Calibri"/>
          <w:sz w:val="20"/>
          <w:szCs w:val="20"/>
          <w:lang w:val="en-AU"/>
        </w:rPr>
        <w:t>iveness</w:t>
      </w:r>
      <w:r w:rsidR="00E83A9D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corticosteroid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>treatment</w:t>
      </w:r>
      <w:r w:rsidR="00523178">
        <w:rPr>
          <w:rFonts w:ascii="Calibri" w:hAnsi="Calibri" w:cs="Calibri"/>
          <w:sz w:val="20"/>
          <w:szCs w:val="20"/>
          <w:lang w:val="en-AU"/>
        </w:rPr>
        <w:t xml:space="preserve"> in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 experimental asthma</w:t>
      </w:r>
      <w:r w:rsidR="367D0EED" w:rsidRPr="00EF19E5">
        <w:rPr>
          <w:rFonts w:ascii="Calibri" w:hAnsi="Calibri" w:cs="Calibri"/>
          <w:sz w:val="20"/>
          <w:szCs w:val="20"/>
          <w:lang w:val="en-AU"/>
        </w:rPr>
        <w:t>.</w:t>
      </w:r>
      <w:r w:rsidR="008C53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61183">
        <w:rPr>
          <w:rFonts w:ascii="Calibri" w:hAnsi="Calibri" w:cs="Calibri"/>
          <w:sz w:val="20"/>
          <w:szCs w:val="20"/>
          <w:lang w:val="en-AU"/>
        </w:rPr>
        <w:t>Next, c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haracterising cytokine, chemokine, and histopathological changes</w:t>
      </w:r>
      <w:r w:rsidR="00B30B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2D56">
        <w:rPr>
          <w:rFonts w:ascii="Calibri" w:hAnsi="Calibri" w:cs="Calibri"/>
          <w:sz w:val="20"/>
          <w:szCs w:val="20"/>
          <w:lang w:val="en-AU"/>
        </w:rPr>
        <w:t>wi</w:t>
      </w:r>
      <w:r w:rsidR="000870D2">
        <w:rPr>
          <w:rFonts w:ascii="Calibri" w:hAnsi="Calibri" w:cs="Calibri"/>
          <w:sz w:val="20"/>
          <w:szCs w:val="20"/>
          <w:lang w:val="en-AU"/>
        </w:rPr>
        <w:t xml:space="preserve">ll help elucidate 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our findings and determin</w:t>
      </w:r>
      <w:r w:rsidR="008C53BB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the potential relevance to other diseases</w:t>
      </w:r>
      <w:r w:rsidR="008C53BB">
        <w:rPr>
          <w:rFonts w:ascii="Calibri" w:hAnsi="Calibri" w:cs="Calibri"/>
          <w:sz w:val="20"/>
          <w:szCs w:val="20"/>
          <w:lang w:val="en-AU"/>
        </w:rPr>
        <w:t>.</w:t>
      </w:r>
    </w:p>
    <w:sectPr w:rsidR="002D38EE" w:rsidRPr="00EF19E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AAD"/>
    <w:rsid w:val="00017FFA"/>
    <w:rsid w:val="00020B86"/>
    <w:rsid w:val="00021B22"/>
    <w:rsid w:val="000239AF"/>
    <w:rsid w:val="00023BE9"/>
    <w:rsid w:val="00027DE2"/>
    <w:rsid w:val="00031D5F"/>
    <w:rsid w:val="000328A3"/>
    <w:rsid w:val="00034DD6"/>
    <w:rsid w:val="00035255"/>
    <w:rsid w:val="00036F30"/>
    <w:rsid w:val="000404E7"/>
    <w:rsid w:val="000405E8"/>
    <w:rsid w:val="00040876"/>
    <w:rsid w:val="0004242B"/>
    <w:rsid w:val="000443C4"/>
    <w:rsid w:val="00046E81"/>
    <w:rsid w:val="00055A1F"/>
    <w:rsid w:val="000621CA"/>
    <w:rsid w:val="00062B45"/>
    <w:rsid w:val="000639C1"/>
    <w:rsid w:val="00071376"/>
    <w:rsid w:val="00075135"/>
    <w:rsid w:val="000813F6"/>
    <w:rsid w:val="000841C9"/>
    <w:rsid w:val="00084769"/>
    <w:rsid w:val="00086E0B"/>
    <w:rsid w:val="000870D2"/>
    <w:rsid w:val="000879D0"/>
    <w:rsid w:val="0009064C"/>
    <w:rsid w:val="0009215A"/>
    <w:rsid w:val="00093049"/>
    <w:rsid w:val="00094D59"/>
    <w:rsid w:val="000A0757"/>
    <w:rsid w:val="000A4FA6"/>
    <w:rsid w:val="000C1E76"/>
    <w:rsid w:val="000C4AD0"/>
    <w:rsid w:val="000C64A6"/>
    <w:rsid w:val="000C78BC"/>
    <w:rsid w:val="000D022E"/>
    <w:rsid w:val="000D4078"/>
    <w:rsid w:val="000D7A38"/>
    <w:rsid w:val="000D7BC0"/>
    <w:rsid w:val="000E1348"/>
    <w:rsid w:val="000E5E6F"/>
    <w:rsid w:val="000E61F1"/>
    <w:rsid w:val="000F46C7"/>
    <w:rsid w:val="000F4F5D"/>
    <w:rsid w:val="00100C1E"/>
    <w:rsid w:val="00102CED"/>
    <w:rsid w:val="00102F52"/>
    <w:rsid w:val="001057DF"/>
    <w:rsid w:val="00107337"/>
    <w:rsid w:val="001225A8"/>
    <w:rsid w:val="001302D4"/>
    <w:rsid w:val="00142CD0"/>
    <w:rsid w:val="001440A1"/>
    <w:rsid w:val="001625A8"/>
    <w:rsid w:val="0016599D"/>
    <w:rsid w:val="001703AA"/>
    <w:rsid w:val="0017088C"/>
    <w:rsid w:val="00173B7D"/>
    <w:rsid w:val="00176CF8"/>
    <w:rsid w:val="00181103"/>
    <w:rsid w:val="00181EBE"/>
    <w:rsid w:val="00184CCF"/>
    <w:rsid w:val="00185049"/>
    <w:rsid w:val="00190364"/>
    <w:rsid w:val="00190DD9"/>
    <w:rsid w:val="001A0AF5"/>
    <w:rsid w:val="001A4117"/>
    <w:rsid w:val="001B0458"/>
    <w:rsid w:val="001B5E20"/>
    <w:rsid w:val="001C017A"/>
    <w:rsid w:val="001C520F"/>
    <w:rsid w:val="001C76E2"/>
    <w:rsid w:val="001D580A"/>
    <w:rsid w:val="001E1B82"/>
    <w:rsid w:val="001F09F0"/>
    <w:rsid w:val="001F4844"/>
    <w:rsid w:val="00205D5D"/>
    <w:rsid w:val="00206135"/>
    <w:rsid w:val="0020764E"/>
    <w:rsid w:val="0021072A"/>
    <w:rsid w:val="00212D6F"/>
    <w:rsid w:val="002131DD"/>
    <w:rsid w:val="00220F43"/>
    <w:rsid w:val="002226BB"/>
    <w:rsid w:val="002263D4"/>
    <w:rsid w:val="002272B0"/>
    <w:rsid w:val="0022786B"/>
    <w:rsid w:val="002303C4"/>
    <w:rsid w:val="002325B6"/>
    <w:rsid w:val="002342F2"/>
    <w:rsid w:val="002345C2"/>
    <w:rsid w:val="0023571D"/>
    <w:rsid w:val="002373C7"/>
    <w:rsid w:val="0024119E"/>
    <w:rsid w:val="0024333C"/>
    <w:rsid w:val="00244A3D"/>
    <w:rsid w:val="00246BB7"/>
    <w:rsid w:val="0025066D"/>
    <w:rsid w:val="00253315"/>
    <w:rsid w:val="002543AB"/>
    <w:rsid w:val="00266EC7"/>
    <w:rsid w:val="002725BF"/>
    <w:rsid w:val="002731BE"/>
    <w:rsid w:val="0027731B"/>
    <w:rsid w:val="0028295B"/>
    <w:rsid w:val="00284E9F"/>
    <w:rsid w:val="002905D6"/>
    <w:rsid w:val="00293FE5"/>
    <w:rsid w:val="002955D0"/>
    <w:rsid w:val="002A1047"/>
    <w:rsid w:val="002A4C67"/>
    <w:rsid w:val="002A4DFD"/>
    <w:rsid w:val="002A6419"/>
    <w:rsid w:val="002B6239"/>
    <w:rsid w:val="002D0EAA"/>
    <w:rsid w:val="002D1DE0"/>
    <w:rsid w:val="002D33E8"/>
    <w:rsid w:val="002D38EE"/>
    <w:rsid w:val="002E4764"/>
    <w:rsid w:val="002E6B80"/>
    <w:rsid w:val="002F1B5C"/>
    <w:rsid w:val="002F3101"/>
    <w:rsid w:val="002F54BF"/>
    <w:rsid w:val="002F58BA"/>
    <w:rsid w:val="00300B92"/>
    <w:rsid w:val="003046AC"/>
    <w:rsid w:val="00312A01"/>
    <w:rsid w:val="00322753"/>
    <w:rsid w:val="003227F7"/>
    <w:rsid w:val="003238D9"/>
    <w:rsid w:val="00326F60"/>
    <w:rsid w:val="00335F4F"/>
    <w:rsid w:val="00341B92"/>
    <w:rsid w:val="0034297E"/>
    <w:rsid w:val="0034332F"/>
    <w:rsid w:val="00344F3A"/>
    <w:rsid w:val="0034554E"/>
    <w:rsid w:val="00361183"/>
    <w:rsid w:val="00361AB2"/>
    <w:rsid w:val="003625A6"/>
    <w:rsid w:val="00362CFE"/>
    <w:rsid w:val="00363081"/>
    <w:rsid w:val="00366A9E"/>
    <w:rsid w:val="00366F94"/>
    <w:rsid w:val="003673F7"/>
    <w:rsid w:val="00372CC4"/>
    <w:rsid w:val="003809B3"/>
    <w:rsid w:val="0038623E"/>
    <w:rsid w:val="00387491"/>
    <w:rsid w:val="003877DA"/>
    <w:rsid w:val="003911BF"/>
    <w:rsid w:val="00391736"/>
    <w:rsid w:val="00396303"/>
    <w:rsid w:val="003969C8"/>
    <w:rsid w:val="003A0573"/>
    <w:rsid w:val="003A1C6D"/>
    <w:rsid w:val="003B6036"/>
    <w:rsid w:val="003B6EFE"/>
    <w:rsid w:val="003C535B"/>
    <w:rsid w:val="003C5824"/>
    <w:rsid w:val="003D27AA"/>
    <w:rsid w:val="003D4E45"/>
    <w:rsid w:val="003D6492"/>
    <w:rsid w:val="003E10A2"/>
    <w:rsid w:val="003E37D5"/>
    <w:rsid w:val="003F567A"/>
    <w:rsid w:val="004002F7"/>
    <w:rsid w:val="004053B4"/>
    <w:rsid w:val="00412BDA"/>
    <w:rsid w:val="0042018B"/>
    <w:rsid w:val="0042140D"/>
    <w:rsid w:val="00427664"/>
    <w:rsid w:val="00430308"/>
    <w:rsid w:val="00441A74"/>
    <w:rsid w:val="00442CAA"/>
    <w:rsid w:val="00442D3D"/>
    <w:rsid w:val="00444224"/>
    <w:rsid w:val="00450760"/>
    <w:rsid w:val="0045313B"/>
    <w:rsid w:val="00454EE2"/>
    <w:rsid w:val="00455F1B"/>
    <w:rsid w:val="00460B4B"/>
    <w:rsid w:val="00461022"/>
    <w:rsid w:val="00462AFC"/>
    <w:rsid w:val="0046667C"/>
    <w:rsid w:val="00467428"/>
    <w:rsid w:val="00467DF1"/>
    <w:rsid w:val="004824E4"/>
    <w:rsid w:val="00483B05"/>
    <w:rsid w:val="004870E0"/>
    <w:rsid w:val="004962CE"/>
    <w:rsid w:val="004A5D75"/>
    <w:rsid w:val="004A7518"/>
    <w:rsid w:val="004A78A1"/>
    <w:rsid w:val="004B02E0"/>
    <w:rsid w:val="004B48D1"/>
    <w:rsid w:val="004C33B8"/>
    <w:rsid w:val="004C36AE"/>
    <w:rsid w:val="004D7547"/>
    <w:rsid w:val="004D7938"/>
    <w:rsid w:val="004E28B9"/>
    <w:rsid w:val="004E39F2"/>
    <w:rsid w:val="004E50FC"/>
    <w:rsid w:val="004E5450"/>
    <w:rsid w:val="004E5D82"/>
    <w:rsid w:val="004F73E0"/>
    <w:rsid w:val="00503245"/>
    <w:rsid w:val="00513028"/>
    <w:rsid w:val="00520685"/>
    <w:rsid w:val="005209B0"/>
    <w:rsid w:val="00522E81"/>
    <w:rsid w:val="00523178"/>
    <w:rsid w:val="00525321"/>
    <w:rsid w:val="005272D8"/>
    <w:rsid w:val="00534781"/>
    <w:rsid w:val="00534EF2"/>
    <w:rsid w:val="005358AC"/>
    <w:rsid w:val="005436B8"/>
    <w:rsid w:val="00543F51"/>
    <w:rsid w:val="005441A7"/>
    <w:rsid w:val="00545B6B"/>
    <w:rsid w:val="00545E88"/>
    <w:rsid w:val="00552D56"/>
    <w:rsid w:val="005617D3"/>
    <w:rsid w:val="00562B37"/>
    <w:rsid w:val="00566B54"/>
    <w:rsid w:val="00577642"/>
    <w:rsid w:val="00580327"/>
    <w:rsid w:val="00581025"/>
    <w:rsid w:val="005842CC"/>
    <w:rsid w:val="00595233"/>
    <w:rsid w:val="0059609A"/>
    <w:rsid w:val="00597659"/>
    <w:rsid w:val="005A1328"/>
    <w:rsid w:val="005A171A"/>
    <w:rsid w:val="005A1A5A"/>
    <w:rsid w:val="005A2423"/>
    <w:rsid w:val="005A275C"/>
    <w:rsid w:val="005A511B"/>
    <w:rsid w:val="005A55EE"/>
    <w:rsid w:val="005B2408"/>
    <w:rsid w:val="005B5B65"/>
    <w:rsid w:val="005B5CAB"/>
    <w:rsid w:val="005B7448"/>
    <w:rsid w:val="005C7325"/>
    <w:rsid w:val="005D0F84"/>
    <w:rsid w:val="005D1700"/>
    <w:rsid w:val="005D1C8F"/>
    <w:rsid w:val="005D2626"/>
    <w:rsid w:val="005D4E9C"/>
    <w:rsid w:val="005E0194"/>
    <w:rsid w:val="005E1017"/>
    <w:rsid w:val="005E48A2"/>
    <w:rsid w:val="005E5A20"/>
    <w:rsid w:val="005E5E46"/>
    <w:rsid w:val="005E62BE"/>
    <w:rsid w:val="005F0126"/>
    <w:rsid w:val="005F3388"/>
    <w:rsid w:val="00606CFA"/>
    <w:rsid w:val="006152CE"/>
    <w:rsid w:val="0061539C"/>
    <w:rsid w:val="006156E9"/>
    <w:rsid w:val="00617F9A"/>
    <w:rsid w:val="00623BC0"/>
    <w:rsid w:val="00626762"/>
    <w:rsid w:val="0062696D"/>
    <w:rsid w:val="00634CEA"/>
    <w:rsid w:val="006563AF"/>
    <w:rsid w:val="00656B85"/>
    <w:rsid w:val="006743B7"/>
    <w:rsid w:val="006765BF"/>
    <w:rsid w:val="00686234"/>
    <w:rsid w:val="006862ED"/>
    <w:rsid w:val="00693C96"/>
    <w:rsid w:val="00693CD8"/>
    <w:rsid w:val="006956A6"/>
    <w:rsid w:val="006A5734"/>
    <w:rsid w:val="006B0DD5"/>
    <w:rsid w:val="006B42B0"/>
    <w:rsid w:val="006C1062"/>
    <w:rsid w:val="006C3F6F"/>
    <w:rsid w:val="006C4BB4"/>
    <w:rsid w:val="006D37FC"/>
    <w:rsid w:val="006D446B"/>
    <w:rsid w:val="006D65A8"/>
    <w:rsid w:val="006D691B"/>
    <w:rsid w:val="006E0B67"/>
    <w:rsid w:val="006E1790"/>
    <w:rsid w:val="006E57F9"/>
    <w:rsid w:val="006E5CBE"/>
    <w:rsid w:val="006E6EFF"/>
    <w:rsid w:val="006E782A"/>
    <w:rsid w:val="00700E7B"/>
    <w:rsid w:val="00701360"/>
    <w:rsid w:val="007038A8"/>
    <w:rsid w:val="00703D19"/>
    <w:rsid w:val="007047E9"/>
    <w:rsid w:val="00704FC2"/>
    <w:rsid w:val="0070575E"/>
    <w:rsid w:val="00705DBA"/>
    <w:rsid w:val="00706CF7"/>
    <w:rsid w:val="007109DD"/>
    <w:rsid w:val="00711813"/>
    <w:rsid w:val="00712700"/>
    <w:rsid w:val="00715F8B"/>
    <w:rsid w:val="00723334"/>
    <w:rsid w:val="007241DB"/>
    <w:rsid w:val="00724970"/>
    <w:rsid w:val="00724E3C"/>
    <w:rsid w:val="007255FA"/>
    <w:rsid w:val="0072759C"/>
    <w:rsid w:val="00735EC5"/>
    <w:rsid w:val="0074034E"/>
    <w:rsid w:val="00741B36"/>
    <w:rsid w:val="00742FF9"/>
    <w:rsid w:val="00743C46"/>
    <w:rsid w:val="00744324"/>
    <w:rsid w:val="00747CBF"/>
    <w:rsid w:val="0075528E"/>
    <w:rsid w:val="0076046E"/>
    <w:rsid w:val="00760B17"/>
    <w:rsid w:val="00763B07"/>
    <w:rsid w:val="0076780A"/>
    <w:rsid w:val="00771CDA"/>
    <w:rsid w:val="007745AE"/>
    <w:rsid w:val="0077716D"/>
    <w:rsid w:val="0078571E"/>
    <w:rsid w:val="00787787"/>
    <w:rsid w:val="007927ED"/>
    <w:rsid w:val="007A0E1B"/>
    <w:rsid w:val="007B483D"/>
    <w:rsid w:val="007B53CB"/>
    <w:rsid w:val="007B7C76"/>
    <w:rsid w:val="007C1ED9"/>
    <w:rsid w:val="007C20AB"/>
    <w:rsid w:val="007C36F5"/>
    <w:rsid w:val="007C3FE9"/>
    <w:rsid w:val="007C5595"/>
    <w:rsid w:val="007D5033"/>
    <w:rsid w:val="007D5787"/>
    <w:rsid w:val="007D6A2E"/>
    <w:rsid w:val="007E470C"/>
    <w:rsid w:val="007E52DC"/>
    <w:rsid w:val="007F01C8"/>
    <w:rsid w:val="007F3C33"/>
    <w:rsid w:val="00802501"/>
    <w:rsid w:val="00803E36"/>
    <w:rsid w:val="00806893"/>
    <w:rsid w:val="0081559D"/>
    <w:rsid w:val="008206CE"/>
    <w:rsid w:val="0082330A"/>
    <w:rsid w:val="008233A1"/>
    <w:rsid w:val="008324A1"/>
    <w:rsid w:val="008326D1"/>
    <w:rsid w:val="00835027"/>
    <w:rsid w:val="00844474"/>
    <w:rsid w:val="008500B8"/>
    <w:rsid w:val="00851138"/>
    <w:rsid w:val="0087131F"/>
    <w:rsid w:val="00874590"/>
    <w:rsid w:val="0087618D"/>
    <w:rsid w:val="008814E9"/>
    <w:rsid w:val="008818B1"/>
    <w:rsid w:val="00885303"/>
    <w:rsid w:val="0089082C"/>
    <w:rsid w:val="008909C9"/>
    <w:rsid w:val="00895449"/>
    <w:rsid w:val="00896573"/>
    <w:rsid w:val="008979BB"/>
    <w:rsid w:val="008B6070"/>
    <w:rsid w:val="008B7CB0"/>
    <w:rsid w:val="008C1433"/>
    <w:rsid w:val="008C1FAB"/>
    <w:rsid w:val="008C53BB"/>
    <w:rsid w:val="008C55F0"/>
    <w:rsid w:val="008D07D4"/>
    <w:rsid w:val="008D25DD"/>
    <w:rsid w:val="008D4874"/>
    <w:rsid w:val="008E5A1A"/>
    <w:rsid w:val="008E7459"/>
    <w:rsid w:val="008E75BE"/>
    <w:rsid w:val="008F048F"/>
    <w:rsid w:val="00901CD7"/>
    <w:rsid w:val="0090312D"/>
    <w:rsid w:val="00921840"/>
    <w:rsid w:val="0092692A"/>
    <w:rsid w:val="009279FD"/>
    <w:rsid w:val="0093030A"/>
    <w:rsid w:val="00931077"/>
    <w:rsid w:val="009365EE"/>
    <w:rsid w:val="00936BA6"/>
    <w:rsid w:val="00936C1B"/>
    <w:rsid w:val="00936E32"/>
    <w:rsid w:val="00940562"/>
    <w:rsid w:val="00947B77"/>
    <w:rsid w:val="00952297"/>
    <w:rsid w:val="00956185"/>
    <w:rsid w:val="009664C6"/>
    <w:rsid w:val="00966C8A"/>
    <w:rsid w:val="00973442"/>
    <w:rsid w:val="00975893"/>
    <w:rsid w:val="00976E69"/>
    <w:rsid w:val="00982B54"/>
    <w:rsid w:val="00984745"/>
    <w:rsid w:val="00990E9D"/>
    <w:rsid w:val="0099284D"/>
    <w:rsid w:val="009936B0"/>
    <w:rsid w:val="00996CF6"/>
    <w:rsid w:val="009975F7"/>
    <w:rsid w:val="0099780F"/>
    <w:rsid w:val="009A1746"/>
    <w:rsid w:val="009A66A9"/>
    <w:rsid w:val="009B1571"/>
    <w:rsid w:val="009B157B"/>
    <w:rsid w:val="009B20C6"/>
    <w:rsid w:val="009D0940"/>
    <w:rsid w:val="009D520A"/>
    <w:rsid w:val="009E13C6"/>
    <w:rsid w:val="009E2228"/>
    <w:rsid w:val="009E3DF7"/>
    <w:rsid w:val="009F04A3"/>
    <w:rsid w:val="009F06D6"/>
    <w:rsid w:val="009F08F6"/>
    <w:rsid w:val="009F2186"/>
    <w:rsid w:val="009F649B"/>
    <w:rsid w:val="00A00FC8"/>
    <w:rsid w:val="00A044C5"/>
    <w:rsid w:val="00A05B16"/>
    <w:rsid w:val="00A05C74"/>
    <w:rsid w:val="00A12EFC"/>
    <w:rsid w:val="00A158AD"/>
    <w:rsid w:val="00A16944"/>
    <w:rsid w:val="00A16F24"/>
    <w:rsid w:val="00A21FCB"/>
    <w:rsid w:val="00A266B4"/>
    <w:rsid w:val="00A27A15"/>
    <w:rsid w:val="00A32803"/>
    <w:rsid w:val="00A33C8E"/>
    <w:rsid w:val="00A35491"/>
    <w:rsid w:val="00A3712F"/>
    <w:rsid w:val="00A507E1"/>
    <w:rsid w:val="00A658A4"/>
    <w:rsid w:val="00A71DEF"/>
    <w:rsid w:val="00A728C0"/>
    <w:rsid w:val="00A769A0"/>
    <w:rsid w:val="00A774AF"/>
    <w:rsid w:val="00A81CAF"/>
    <w:rsid w:val="00A82602"/>
    <w:rsid w:val="00A9141B"/>
    <w:rsid w:val="00A93FAA"/>
    <w:rsid w:val="00A9664C"/>
    <w:rsid w:val="00AA639E"/>
    <w:rsid w:val="00AB27C4"/>
    <w:rsid w:val="00AB3591"/>
    <w:rsid w:val="00AC29B6"/>
    <w:rsid w:val="00AC46F0"/>
    <w:rsid w:val="00AC482F"/>
    <w:rsid w:val="00AC7AE2"/>
    <w:rsid w:val="00AD3CEC"/>
    <w:rsid w:val="00AD7BAC"/>
    <w:rsid w:val="00AE2DA6"/>
    <w:rsid w:val="00AF49F9"/>
    <w:rsid w:val="00B00C47"/>
    <w:rsid w:val="00B0573E"/>
    <w:rsid w:val="00B05CDC"/>
    <w:rsid w:val="00B21E86"/>
    <w:rsid w:val="00B27DB5"/>
    <w:rsid w:val="00B30BF5"/>
    <w:rsid w:val="00B3723F"/>
    <w:rsid w:val="00B4118B"/>
    <w:rsid w:val="00B44960"/>
    <w:rsid w:val="00B507E2"/>
    <w:rsid w:val="00B5350B"/>
    <w:rsid w:val="00B54864"/>
    <w:rsid w:val="00B640F1"/>
    <w:rsid w:val="00B66C45"/>
    <w:rsid w:val="00B7213C"/>
    <w:rsid w:val="00B72285"/>
    <w:rsid w:val="00B725D5"/>
    <w:rsid w:val="00B779A9"/>
    <w:rsid w:val="00B8431E"/>
    <w:rsid w:val="00B84D1C"/>
    <w:rsid w:val="00B86BDD"/>
    <w:rsid w:val="00B94634"/>
    <w:rsid w:val="00B96A40"/>
    <w:rsid w:val="00B97B08"/>
    <w:rsid w:val="00BA0589"/>
    <w:rsid w:val="00BB4D92"/>
    <w:rsid w:val="00BC3364"/>
    <w:rsid w:val="00BC4503"/>
    <w:rsid w:val="00BC5C98"/>
    <w:rsid w:val="00BC5FCC"/>
    <w:rsid w:val="00BD7DD8"/>
    <w:rsid w:val="00BE0179"/>
    <w:rsid w:val="00BE3D69"/>
    <w:rsid w:val="00BE6CE3"/>
    <w:rsid w:val="00BF062D"/>
    <w:rsid w:val="00BF22BF"/>
    <w:rsid w:val="00BF399E"/>
    <w:rsid w:val="00C132EC"/>
    <w:rsid w:val="00C2481B"/>
    <w:rsid w:val="00C44F20"/>
    <w:rsid w:val="00C50038"/>
    <w:rsid w:val="00C53F32"/>
    <w:rsid w:val="00C60A71"/>
    <w:rsid w:val="00C6708B"/>
    <w:rsid w:val="00C67741"/>
    <w:rsid w:val="00C84472"/>
    <w:rsid w:val="00C84F37"/>
    <w:rsid w:val="00C8554A"/>
    <w:rsid w:val="00C8684D"/>
    <w:rsid w:val="00C86E5B"/>
    <w:rsid w:val="00C92FD7"/>
    <w:rsid w:val="00CB05D9"/>
    <w:rsid w:val="00CC74B0"/>
    <w:rsid w:val="00CD1A03"/>
    <w:rsid w:val="00CD3DED"/>
    <w:rsid w:val="00CD5D98"/>
    <w:rsid w:val="00CE09E3"/>
    <w:rsid w:val="00CE2AB7"/>
    <w:rsid w:val="00CF0865"/>
    <w:rsid w:val="00CF0B14"/>
    <w:rsid w:val="00CF21EA"/>
    <w:rsid w:val="00CF54BF"/>
    <w:rsid w:val="00CF5534"/>
    <w:rsid w:val="00CF5B16"/>
    <w:rsid w:val="00D04346"/>
    <w:rsid w:val="00D067C5"/>
    <w:rsid w:val="00D06933"/>
    <w:rsid w:val="00D07786"/>
    <w:rsid w:val="00D25760"/>
    <w:rsid w:val="00D415CA"/>
    <w:rsid w:val="00D43201"/>
    <w:rsid w:val="00D500C9"/>
    <w:rsid w:val="00D5463D"/>
    <w:rsid w:val="00D55257"/>
    <w:rsid w:val="00D55F3B"/>
    <w:rsid w:val="00D65C7E"/>
    <w:rsid w:val="00D65E06"/>
    <w:rsid w:val="00D66242"/>
    <w:rsid w:val="00D66CDC"/>
    <w:rsid w:val="00D67590"/>
    <w:rsid w:val="00D74612"/>
    <w:rsid w:val="00D758FB"/>
    <w:rsid w:val="00D76378"/>
    <w:rsid w:val="00D81435"/>
    <w:rsid w:val="00D81955"/>
    <w:rsid w:val="00D85B65"/>
    <w:rsid w:val="00DA1E97"/>
    <w:rsid w:val="00DA2731"/>
    <w:rsid w:val="00DA671F"/>
    <w:rsid w:val="00DB2AE2"/>
    <w:rsid w:val="00DB6C02"/>
    <w:rsid w:val="00DC3251"/>
    <w:rsid w:val="00DC585C"/>
    <w:rsid w:val="00DC7885"/>
    <w:rsid w:val="00DE122A"/>
    <w:rsid w:val="00DE58B8"/>
    <w:rsid w:val="00DF123F"/>
    <w:rsid w:val="00DF27BF"/>
    <w:rsid w:val="00E02EB5"/>
    <w:rsid w:val="00E1217C"/>
    <w:rsid w:val="00E145EF"/>
    <w:rsid w:val="00E276BA"/>
    <w:rsid w:val="00E31E77"/>
    <w:rsid w:val="00E37A07"/>
    <w:rsid w:val="00E4496F"/>
    <w:rsid w:val="00E47749"/>
    <w:rsid w:val="00E50B50"/>
    <w:rsid w:val="00E5390A"/>
    <w:rsid w:val="00E61A02"/>
    <w:rsid w:val="00E640E6"/>
    <w:rsid w:val="00E67126"/>
    <w:rsid w:val="00E72493"/>
    <w:rsid w:val="00E77D77"/>
    <w:rsid w:val="00E8151D"/>
    <w:rsid w:val="00E8329E"/>
    <w:rsid w:val="00E8390F"/>
    <w:rsid w:val="00E83A9D"/>
    <w:rsid w:val="00E87DCF"/>
    <w:rsid w:val="00E973E7"/>
    <w:rsid w:val="00EA28DB"/>
    <w:rsid w:val="00EA3744"/>
    <w:rsid w:val="00EA780C"/>
    <w:rsid w:val="00EC1C8C"/>
    <w:rsid w:val="00EC3F35"/>
    <w:rsid w:val="00EC4131"/>
    <w:rsid w:val="00EC5D4B"/>
    <w:rsid w:val="00ED0909"/>
    <w:rsid w:val="00ED110C"/>
    <w:rsid w:val="00ED185B"/>
    <w:rsid w:val="00ED3840"/>
    <w:rsid w:val="00ED4250"/>
    <w:rsid w:val="00ED440A"/>
    <w:rsid w:val="00ED5C98"/>
    <w:rsid w:val="00ED6A5E"/>
    <w:rsid w:val="00EE0C4D"/>
    <w:rsid w:val="00EE1A2B"/>
    <w:rsid w:val="00EE678D"/>
    <w:rsid w:val="00EE7AD0"/>
    <w:rsid w:val="00EE7B68"/>
    <w:rsid w:val="00EF12F3"/>
    <w:rsid w:val="00EF19E5"/>
    <w:rsid w:val="00EF5440"/>
    <w:rsid w:val="00F02477"/>
    <w:rsid w:val="00F049EB"/>
    <w:rsid w:val="00F04C23"/>
    <w:rsid w:val="00F12EC4"/>
    <w:rsid w:val="00F20296"/>
    <w:rsid w:val="00F257B8"/>
    <w:rsid w:val="00F270AE"/>
    <w:rsid w:val="00F3151C"/>
    <w:rsid w:val="00F31E68"/>
    <w:rsid w:val="00F33D75"/>
    <w:rsid w:val="00F37042"/>
    <w:rsid w:val="00F4071B"/>
    <w:rsid w:val="00F41495"/>
    <w:rsid w:val="00F51C45"/>
    <w:rsid w:val="00F52378"/>
    <w:rsid w:val="00F6297D"/>
    <w:rsid w:val="00F629C1"/>
    <w:rsid w:val="00F72112"/>
    <w:rsid w:val="00F875C3"/>
    <w:rsid w:val="00F879CC"/>
    <w:rsid w:val="00F9006E"/>
    <w:rsid w:val="00F90F73"/>
    <w:rsid w:val="00F97620"/>
    <w:rsid w:val="00FA24F0"/>
    <w:rsid w:val="00FA3E9B"/>
    <w:rsid w:val="00FB1EDE"/>
    <w:rsid w:val="00FB6B2E"/>
    <w:rsid w:val="00FD23CA"/>
    <w:rsid w:val="00FE36F1"/>
    <w:rsid w:val="00FE389B"/>
    <w:rsid w:val="00FF4587"/>
    <w:rsid w:val="011C25D8"/>
    <w:rsid w:val="0145D14D"/>
    <w:rsid w:val="01694C82"/>
    <w:rsid w:val="040D8954"/>
    <w:rsid w:val="0412D6AE"/>
    <w:rsid w:val="04EE441E"/>
    <w:rsid w:val="05398B99"/>
    <w:rsid w:val="0548AA6D"/>
    <w:rsid w:val="05DA1C10"/>
    <w:rsid w:val="05EDAF06"/>
    <w:rsid w:val="07038C19"/>
    <w:rsid w:val="07847925"/>
    <w:rsid w:val="0786FF92"/>
    <w:rsid w:val="0797961F"/>
    <w:rsid w:val="07A92E3D"/>
    <w:rsid w:val="0958618E"/>
    <w:rsid w:val="09A506A9"/>
    <w:rsid w:val="0A50FB2B"/>
    <w:rsid w:val="0A826DBD"/>
    <w:rsid w:val="0AB2D285"/>
    <w:rsid w:val="0AB6C994"/>
    <w:rsid w:val="0B5E2B3F"/>
    <w:rsid w:val="0B8E79F0"/>
    <w:rsid w:val="0D3470A8"/>
    <w:rsid w:val="0D45022F"/>
    <w:rsid w:val="0D4B2819"/>
    <w:rsid w:val="0DB12332"/>
    <w:rsid w:val="0DC607A9"/>
    <w:rsid w:val="0E142A1D"/>
    <w:rsid w:val="0E576C93"/>
    <w:rsid w:val="0E9416B5"/>
    <w:rsid w:val="0ED2CC23"/>
    <w:rsid w:val="0EFA38B4"/>
    <w:rsid w:val="0F367EBD"/>
    <w:rsid w:val="0F57859C"/>
    <w:rsid w:val="1028E2B7"/>
    <w:rsid w:val="103399AB"/>
    <w:rsid w:val="10DC7E02"/>
    <w:rsid w:val="1123CBE7"/>
    <w:rsid w:val="1144B16A"/>
    <w:rsid w:val="1157B4E8"/>
    <w:rsid w:val="119D5373"/>
    <w:rsid w:val="124CA937"/>
    <w:rsid w:val="1293BF6B"/>
    <w:rsid w:val="1311B546"/>
    <w:rsid w:val="135C9A6D"/>
    <w:rsid w:val="13C5A029"/>
    <w:rsid w:val="13F8070B"/>
    <w:rsid w:val="141DEEA0"/>
    <w:rsid w:val="147047A9"/>
    <w:rsid w:val="14F5F0CD"/>
    <w:rsid w:val="1545CF4D"/>
    <w:rsid w:val="1550BE91"/>
    <w:rsid w:val="160CD13B"/>
    <w:rsid w:val="1666F94A"/>
    <w:rsid w:val="169F6E93"/>
    <w:rsid w:val="16D87BBA"/>
    <w:rsid w:val="1722BA3A"/>
    <w:rsid w:val="1757175D"/>
    <w:rsid w:val="18058B74"/>
    <w:rsid w:val="18088A8D"/>
    <w:rsid w:val="18B1291D"/>
    <w:rsid w:val="18B604C6"/>
    <w:rsid w:val="19218589"/>
    <w:rsid w:val="19905707"/>
    <w:rsid w:val="19D85BB3"/>
    <w:rsid w:val="1ABE1371"/>
    <w:rsid w:val="1B4FC5FF"/>
    <w:rsid w:val="1BC238BF"/>
    <w:rsid w:val="1BE90328"/>
    <w:rsid w:val="1D19F3C4"/>
    <w:rsid w:val="1DC34DEC"/>
    <w:rsid w:val="1DC53739"/>
    <w:rsid w:val="1DD41935"/>
    <w:rsid w:val="1E046DA3"/>
    <w:rsid w:val="1E073CB4"/>
    <w:rsid w:val="1E0C7A33"/>
    <w:rsid w:val="1E522138"/>
    <w:rsid w:val="1EA68FBD"/>
    <w:rsid w:val="1EAEA35F"/>
    <w:rsid w:val="1F74A632"/>
    <w:rsid w:val="21654C14"/>
    <w:rsid w:val="22AAF9F3"/>
    <w:rsid w:val="23D9E0C8"/>
    <w:rsid w:val="247848BE"/>
    <w:rsid w:val="24A3C70E"/>
    <w:rsid w:val="250BC33B"/>
    <w:rsid w:val="26E8E653"/>
    <w:rsid w:val="27612905"/>
    <w:rsid w:val="27D0AC80"/>
    <w:rsid w:val="27E943A0"/>
    <w:rsid w:val="27FDC276"/>
    <w:rsid w:val="28865321"/>
    <w:rsid w:val="28880360"/>
    <w:rsid w:val="28B83192"/>
    <w:rsid w:val="28BD6AD4"/>
    <w:rsid w:val="28D627FC"/>
    <w:rsid w:val="28E46AC2"/>
    <w:rsid w:val="2A03AE8D"/>
    <w:rsid w:val="2A872C1D"/>
    <w:rsid w:val="2ABC9232"/>
    <w:rsid w:val="2ACFDE64"/>
    <w:rsid w:val="2B176E24"/>
    <w:rsid w:val="2B561394"/>
    <w:rsid w:val="2BAEA725"/>
    <w:rsid w:val="2C0A578F"/>
    <w:rsid w:val="2C8AF15A"/>
    <w:rsid w:val="2CCEC19A"/>
    <w:rsid w:val="2D63322C"/>
    <w:rsid w:val="2DA6132A"/>
    <w:rsid w:val="2DEA21A0"/>
    <w:rsid w:val="2E2ABD6F"/>
    <w:rsid w:val="2E3ED934"/>
    <w:rsid w:val="2E5F6A8B"/>
    <w:rsid w:val="2EADF669"/>
    <w:rsid w:val="2EEB841D"/>
    <w:rsid w:val="2F1ED1BD"/>
    <w:rsid w:val="2F621217"/>
    <w:rsid w:val="2FB577FB"/>
    <w:rsid w:val="303092C4"/>
    <w:rsid w:val="303E7F96"/>
    <w:rsid w:val="309C2CAB"/>
    <w:rsid w:val="318E33CE"/>
    <w:rsid w:val="32693B37"/>
    <w:rsid w:val="32754286"/>
    <w:rsid w:val="333D4542"/>
    <w:rsid w:val="334CB5E8"/>
    <w:rsid w:val="339D2214"/>
    <w:rsid w:val="339F4EB0"/>
    <w:rsid w:val="33B3D4BC"/>
    <w:rsid w:val="33B9B75A"/>
    <w:rsid w:val="33C231B6"/>
    <w:rsid w:val="34DA719D"/>
    <w:rsid w:val="350FF103"/>
    <w:rsid w:val="35433FFB"/>
    <w:rsid w:val="3597DEB2"/>
    <w:rsid w:val="35AF3903"/>
    <w:rsid w:val="36593720"/>
    <w:rsid w:val="367D0EED"/>
    <w:rsid w:val="373AC0E0"/>
    <w:rsid w:val="37E50BB2"/>
    <w:rsid w:val="38244BA9"/>
    <w:rsid w:val="38506B0B"/>
    <w:rsid w:val="389A9E2E"/>
    <w:rsid w:val="38C74437"/>
    <w:rsid w:val="39380EE4"/>
    <w:rsid w:val="397F9E63"/>
    <w:rsid w:val="39885999"/>
    <w:rsid w:val="3A165AE6"/>
    <w:rsid w:val="3A18A8A6"/>
    <w:rsid w:val="3ACF8397"/>
    <w:rsid w:val="3AE84225"/>
    <w:rsid w:val="3AECEA5A"/>
    <w:rsid w:val="3B9E54BA"/>
    <w:rsid w:val="3BC4B01F"/>
    <w:rsid w:val="3C25AE29"/>
    <w:rsid w:val="3C7045A1"/>
    <w:rsid w:val="3CA6C8FE"/>
    <w:rsid w:val="3D09BC27"/>
    <w:rsid w:val="3DF2957F"/>
    <w:rsid w:val="3E56E7AE"/>
    <w:rsid w:val="408E3A95"/>
    <w:rsid w:val="410C279E"/>
    <w:rsid w:val="4126E097"/>
    <w:rsid w:val="4202CEBB"/>
    <w:rsid w:val="42267FBD"/>
    <w:rsid w:val="4265EF13"/>
    <w:rsid w:val="428AC6F0"/>
    <w:rsid w:val="42C47C9E"/>
    <w:rsid w:val="42EE23B5"/>
    <w:rsid w:val="43B518F8"/>
    <w:rsid w:val="4407FFBE"/>
    <w:rsid w:val="448BAC9F"/>
    <w:rsid w:val="45CCD659"/>
    <w:rsid w:val="45EA9BEA"/>
    <w:rsid w:val="4633E65D"/>
    <w:rsid w:val="464E4416"/>
    <w:rsid w:val="468DDF3D"/>
    <w:rsid w:val="469FF43C"/>
    <w:rsid w:val="46B7DCD0"/>
    <w:rsid w:val="47411AB5"/>
    <w:rsid w:val="48017213"/>
    <w:rsid w:val="48B9589E"/>
    <w:rsid w:val="495C77EE"/>
    <w:rsid w:val="4A0FECE0"/>
    <w:rsid w:val="4A97C2A5"/>
    <w:rsid w:val="4AA19CF5"/>
    <w:rsid w:val="4ABFAD7D"/>
    <w:rsid w:val="4AE1E14D"/>
    <w:rsid w:val="4B2D8425"/>
    <w:rsid w:val="4B8C460D"/>
    <w:rsid w:val="4B91BF16"/>
    <w:rsid w:val="4BD0AA1A"/>
    <w:rsid w:val="4BD1D95C"/>
    <w:rsid w:val="4BDA1FA0"/>
    <w:rsid w:val="4BF12DBD"/>
    <w:rsid w:val="4CE5CA8E"/>
    <w:rsid w:val="4D62603D"/>
    <w:rsid w:val="4E299DCE"/>
    <w:rsid w:val="4E4E26AA"/>
    <w:rsid w:val="4ED514B2"/>
    <w:rsid w:val="4F04F3CE"/>
    <w:rsid w:val="4F590171"/>
    <w:rsid w:val="4FAAD2A3"/>
    <w:rsid w:val="4FFFFE13"/>
    <w:rsid w:val="5042A666"/>
    <w:rsid w:val="509A1E3A"/>
    <w:rsid w:val="51BA8BCF"/>
    <w:rsid w:val="5205EBA0"/>
    <w:rsid w:val="525A1AA5"/>
    <w:rsid w:val="5266D07B"/>
    <w:rsid w:val="52B1D5D8"/>
    <w:rsid w:val="52B3FB22"/>
    <w:rsid w:val="52BB0CA5"/>
    <w:rsid w:val="52F41CE1"/>
    <w:rsid w:val="53213DD7"/>
    <w:rsid w:val="538C48FF"/>
    <w:rsid w:val="5432019C"/>
    <w:rsid w:val="54635867"/>
    <w:rsid w:val="546BE737"/>
    <w:rsid w:val="555E6F0A"/>
    <w:rsid w:val="55B3E5FC"/>
    <w:rsid w:val="561A8407"/>
    <w:rsid w:val="5659D644"/>
    <w:rsid w:val="567229E7"/>
    <w:rsid w:val="57E2BD76"/>
    <w:rsid w:val="5A27A857"/>
    <w:rsid w:val="5A4295F7"/>
    <w:rsid w:val="5A63F5D1"/>
    <w:rsid w:val="5AF74DB7"/>
    <w:rsid w:val="5B0B18CC"/>
    <w:rsid w:val="5B6E902C"/>
    <w:rsid w:val="5BB45751"/>
    <w:rsid w:val="5C5A5CFD"/>
    <w:rsid w:val="5C68EE65"/>
    <w:rsid w:val="5C7D8EF2"/>
    <w:rsid w:val="5C937D8B"/>
    <w:rsid w:val="5CEFB764"/>
    <w:rsid w:val="5D99652D"/>
    <w:rsid w:val="5DB95415"/>
    <w:rsid w:val="5E0BD3D5"/>
    <w:rsid w:val="5E7A4A09"/>
    <w:rsid w:val="5F2FC1AA"/>
    <w:rsid w:val="5F3A955A"/>
    <w:rsid w:val="606D0895"/>
    <w:rsid w:val="60B6C08D"/>
    <w:rsid w:val="61AE6CB2"/>
    <w:rsid w:val="6228901E"/>
    <w:rsid w:val="623607C0"/>
    <w:rsid w:val="62387AAA"/>
    <w:rsid w:val="626528E4"/>
    <w:rsid w:val="62CA9B04"/>
    <w:rsid w:val="62D1D238"/>
    <w:rsid w:val="63BD9AF8"/>
    <w:rsid w:val="6454B0B4"/>
    <w:rsid w:val="649F8C03"/>
    <w:rsid w:val="64B678A5"/>
    <w:rsid w:val="650CCFA9"/>
    <w:rsid w:val="65486D2C"/>
    <w:rsid w:val="65CA60D2"/>
    <w:rsid w:val="66007DE2"/>
    <w:rsid w:val="665FF721"/>
    <w:rsid w:val="66957307"/>
    <w:rsid w:val="66A3F8A0"/>
    <w:rsid w:val="672DB49F"/>
    <w:rsid w:val="67C97379"/>
    <w:rsid w:val="67F9557B"/>
    <w:rsid w:val="6812EBF1"/>
    <w:rsid w:val="682227DA"/>
    <w:rsid w:val="686CB028"/>
    <w:rsid w:val="687AA43E"/>
    <w:rsid w:val="692B54F6"/>
    <w:rsid w:val="69BEC025"/>
    <w:rsid w:val="6A78A063"/>
    <w:rsid w:val="6AD43293"/>
    <w:rsid w:val="6AD71ABB"/>
    <w:rsid w:val="6B03212D"/>
    <w:rsid w:val="6B96AF3F"/>
    <w:rsid w:val="6BB38418"/>
    <w:rsid w:val="6C0FE924"/>
    <w:rsid w:val="6C744A82"/>
    <w:rsid w:val="6D5DFB23"/>
    <w:rsid w:val="6D87728B"/>
    <w:rsid w:val="6E26F458"/>
    <w:rsid w:val="6E7F1757"/>
    <w:rsid w:val="6FF07CA3"/>
    <w:rsid w:val="706FADE1"/>
    <w:rsid w:val="709512F6"/>
    <w:rsid w:val="70CA6461"/>
    <w:rsid w:val="7292D92C"/>
    <w:rsid w:val="72981399"/>
    <w:rsid w:val="72A463C9"/>
    <w:rsid w:val="72C8A50B"/>
    <w:rsid w:val="73172276"/>
    <w:rsid w:val="73286BE7"/>
    <w:rsid w:val="734EE340"/>
    <w:rsid w:val="73794BED"/>
    <w:rsid w:val="737D8005"/>
    <w:rsid w:val="73ED7309"/>
    <w:rsid w:val="73F4AAF0"/>
    <w:rsid w:val="7489CD62"/>
    <w:rsid w:val="74917B55"/>
    <w:rsid w:val="74E53C88"/>
    <w:rsid w:val="753BAEF8"/>
    <w:rsid w:val="759C9DE5"/>
    <w:rsid w:val="762B1B53"/>
    <w:rsid w:val="781DA685"/>
    <w:rsid w:val="78BD55DB"/>
    <w:rsid w:val="79AC0997"/>
    <w:rsid w:val="7A0C32CA"/>
    <w:rsid w:val="7AB4407F"/>
    <w:rsid w:val="7BC6A65E"/>
    <w:rsid w:val="7BCBF9E2"/>
    <w:rsid w:val="7C482059"/>
    <w:rsid w:val="7C645B72"/>
    <w:rsid w:val="7C84F5AA"/>
    <w:rsid w:val="7CA440E4"/>
    <w:rsid w:val="7D438E56"/>
    <w:rsid w:val="7E12C917"/>
    <w:rsid w:val="7E134335"/>
    <w:rsid w:val="7F43F9BB"/>
    <w:rsid w:val="7F479CBD"/>
    <w:rsid w:val="7F7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F5F246"/>
  <w15:chartTrackingRefBased/>
  <w15:docId w15:val="{8DF0E990-4BDE-4DEA-9668-BE999CB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0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9D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C41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409</Words>
  <Characters>2334</Characters>
  <Application>Microsoft Office Word</Application>
  <DocSecurity>0</DocSecurity>
  <Lines>19</Lines>
  <Paragraphs>5</Paragraphs>
  <ScaleCrop>false</ScaleCrop>
  <Company>clems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Hudson Taylor-Blair</cp:lastModifiedBy>
  <cp:revision>179</cp:revision>
  <cp:lastPrinted>2025-08-29T01:16:00Z</cp:lastPrinted>
  <dcterms:created xsi:type="dcterms:W3CDTF">2025-08-29T02:37:00Z</dcterms:created>
  <dcterms:modified xsi:type="dcterms:W3CDTF">2025-09-01T20:42:00Z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2025-08-26T03:02:51Z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f617f818-a1a1-4421-853a-3bf77168c2b6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10, 3, 0, 2</vt:lpwstr>
  </property>
</Properties>
</file>