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734914C7" w:rsidR="00C315D2" w:rsidRPr="0026522C" w:rsidRDefault="0026522C" w:rsidP="5E2C5F31">
      <w:pPr>
        <w:spacing w:after="0" w:line="240" w:lineRule="auto"/>
        <w:rPr>
          <w:rFonts w:ascii="Arial" w:eastAsia="Calibri" w:hAnsi="Arial" w:cs="Calibri"/>
          <w:b/>
          <w:bCs/>
          <w:kern w:val="0"/>
          <w:lang w:val="vi-VN"/>
          <w14:ligatures w14:val="none"/>
        </w:rPr>
      </w:pPr>
      <w:r>
        <w:rPr>
          <w:rFonts w:ascii="Arial" w:eastAsia="Calibri" w:hAnsi="Arial" w:cs="Calibri"/>
          <w:b/>
          <w:bCs/>
          <w:kern w:val="0"/>
          <w:lang w:val="en-US"/>
          <w14:ligatures w14:val="none"/>
        </w:rPr>
        <w:t>T</w:t>
      </w:r>
      <w:r w:rsidRPr="0026522C">
        <w:rPr>
          <w:rFonts w:ascii="Arial" w:eastAsia="Calibri" w:hAnsi="Arial" w:cs="Calibri"/>
          <w:b/>
          <w:bCs/>
          <w:kern w:val="0"/>
          <w:lang w:val="vi-VN"/>
          <w14:ligatures w14:val="none"/>
        </w:rPr>
        <w:t xml:space="preserve">he </w:t>
      </w:r>
      <w:r>
        <w:rPr>
          <w:rFonts w:ascii="Arial" w:eastAsia="Calibri" w:hAnsi="Arial" w:cs="Calibri"/>
          <w:b/>
          <w:bCs/>
          <w:kern w:val="0"/>
          <w:lang w:val="en-US"/>
          <w14:ligatures w14:val="none"/>
        </w:rPr>
        <w:t>A</w:t>
      </w:r>
      <w:r w:rsidRPr="0026522C">
        <w:rPr>
          <w:rFonts w:ascii="Arial" w:eastAsia="Calibri" w:hAnsi="Arial" w:cs="Calibri"/>
          <w:b/>
          <w:bCs/>
          <w:kern w:val="0"/>
          <w:lang w:val="vi-VN"/>
          <w14:ligatures w14:val="none"/>
        </w:rPr>
        <w:t xml:space="preserve">bility </w:t>
      </w:r>
      <w:proofErr w:type="gramStart"/>
      <w:r>
        <w:rPr>
          <w:rFonts w:ascii="Arial" w:eastAsia="Calibri" w:hAnsi="Arial" w:cs="Calibri"/>
          <w:b/>
          <w:bCs/>
          <w:kern w:val="0"/>
          <w:lang w:val="en-US"/>
          <w14:ligatures w14:val="none"/>
        </w:rPr>
        <w:t>O</w:t>
      </w:r>
      <w:r w:rsidRPr="0026522C">
        <w:rPr>
          <w:rFonts w:ascii="Arial" w:eastAsia="Calibri" w:hAnsi="Arial" w:cs="Calibri"/>
          <w:b/>
          <w:bCs/>
          <w:kern w:val="0"/>
          <w:lang w:val="vi-VN"/>
          <w14:ligatures w14:val="none"/>
        </w:rPr>
        <w:t>f</w:t>
      </w:r>
      <w:proofErr w:type="gramEnd"/>
      <w:r w:rsidRPr="0026522C">
        <w:rPr>
          <w:rFonts w:ascii="Arial" w:eastAsia="Calibri" w:hAnsi="Arial" w:cs="Calibri"/>
          <w:b/>
          <w:bCs/>
          <w:kern w:val="0"/>
          <w:lang w:val="vi-VN"/>
          <w14:ligatures w14:val="none"/>
        </w:rPr>
        <w:t xml:space="preserve"> </w:t>
      </w:r>
      <w:proofErr w:type="spellStart"/>
      <w:r>
        <w:rPr>
          <w:rFonts w:ascii="Arial" w:eastAsia="Calibri" w:hAnsi="Arial" w:cs="Calibri"/>
          <w:b/>
          <w:bCs/>
          <w:i/>
          <w:iCs/>
          <w:kern w:val="0"/>
          <w:lang w:val="en-US"/>
          <w14:ligatures w14:val="none"/>
        </w:rPr>
        <w:t>I</w:t>
      </w:r>
      <w:r w:rsidRPr="0026522C">
        <w:rPr>
          <w:rFonts w:ascii="Arial" w:eastAsia="Calibri" w:hAnsi="Arial" w:cs="Calibri"/>
          <w:b/>
          <w:bCs/>
          <w:i/>
          <w:iCs/>
          <w:kern w:val="0"/>
          <w:lang w:val="en-US"/>
          <w14:ligatures w14:val="none"/>
        </w:rPr>
        <w:t>deonella</w:t>
      </w:r>
      <w:proofErr w:type="spellEnd"/>
      <w:r w:rsidRPr="0026522C">
        <w:rPr>
          <w:rFonts w:ascii="Arial" w:eastAsia="Calibri" w:hAnsi="Arial" w:cs="Calibri"/>
          <w:b/>
          <w:bCs/>
          <w:i/>
          <w:iCs/>
          <w:kern w:val="0"/>
          <w:lang w:val="en-US"/>
          <w14:ligatures w14:val="none"/>
        </w:rPr>
        <w:t xml:space="preserve"> </w:t>
      </w:r>
      <w:proofErr w:type="spellStart"/>
      <w:r w:rsidRPr="0026522C">
        <w:rPr>
          <w:rFonts w:ascii="Arial" w:eastAsia="Calibri" w:hAnsi="Arial" w:cs="Calibri"/>
          <w:b/>
          <w:bCs/>
          <w:i/>
          <w:iCs/>
          <w:kern w:val="0"/>
          <w:lang w:val="en-US"/>
          <w14:ligatures w14:val="none"/>
        </w:rPr>
        <w:t>sakaiensis</w:t>
      </w:r>
      <w:proofErr w:type="spellEnd"/>
      <w:r w:rsidRPr="0026522C">
        <w:rPr>
          <w:rFonts w:ascii="Arial" w:eastAsia="Calibri" w:hAnsi="Arial" w:cs="Calibri"/>
          <w:b/>
          <w:bCs/>
          <w:kern w:val="0"/>
          <w:lang w:val="en-US"/>
          <w14:ligatures w14:val="none"/>
        </w:rPr>
        <w:t> </w:t>
      </w:r>
      <w:proofErr w:type="spellStart"/>
      <w:r>
        <w:rPr>
          <w:rFonts w:ascii="Arial" w:eastAsia="Calibri" w:hAnsi="Arial" w:cs="Calibri"/>
          <w:b/>
          <w:bCs/>
          <w:kern w:val="0"/>
          <w:lang w:val="en-US"/>
          <w14:ligatures w14:val="none"/>
        </w:rPr>
        <w:t>P</w:t>
      </w:r>
      <w:r w:rsidR="12D6648A">
        <w:rPr>
          <w:rFonts w:ascii="Arial" w:eastAsia="Calibri" w:hAnsi="Arial" w:cs="Calibri"/>
          <w:b/>
          <w:bCs/>
          <w:kern w:val="0"/>
          <w:lang w:val="en-US"/>
          <w14:ligatures w14:val="none"/>
        </w:rPr>
        <w:t>ET</w:t>
      </w:r>
      <w:r w:rsidRPr="0026522C">
        <w:rPr>
          <w:rFonts w:ascii="Arial" w:eastAsia="Calibri" w:hAnsi="Arial" w:cs="Calibri"/>
          <w:b/>
          <w:bCs/>
          <w:kern w:val="0"/>
          <w:lang w:val="en-US"/>
          <w14:ligatures w14:val="none"/>
        </w:rPr>
        <w:t>ase</w:t>
      </w:r>
      <w:proofErr w:type="spellEnd"/>
      <w:r w:rsidRPr="0026522C">
        <w:rPr>
          <w:rFonts w:ascii="Arial" w:eastAsia="Calibri" w:hAnsi="Arial" w:cs="Calibri"/>
          <w:b/>
          <w:bCs/>
          <w:kern w:val="0"/>
          <w:lang w:val="en-US"/>
          <w14:ligatures w14:val="none"/>
        </w:rPr>
        <w:t xml:space="preserve"> (</w:t>
      </w:r>
      <w:proofErr w:type="spellStart"/>
      <w:r w:rsidR="327593E0" w:rsidRPr="5730764E">
        <w:rPr>
          <w:rFonts w:ascii="Arial" w:eastAsia="Calibri" w:hAnsi="Arial" w:cs="Calibri"/>
          <w:b/>
          <w:bCs/>
          <w:i/>
          <w:iCs/>
          <w:kern w:val="0"/>
          <w:lang w:val="en-US"/>
          <w14:ligatures w14:val="none"/>
        </w:rPr>
        <w:t>I</w:t>
      </w:r>
      <w:r w:rsidRPr="5730764E">
        <w:rPr>
          <w:rFonts w:ascii="Arial" w:eastAsia="Calibri" w:hAnsi="Arial" w:cs="Calibri"/>
          <w:b/>
          <w:bCs/>
          <w:i/>
          <w:iCs/>
          <w:kern w:val="0"/>
          <w:lang w:val="en-US"/>
          <w14:ligatures w14:val="none"/>
        </w:rPr>
        <w:t>s</w:t>
      </w:r>
      <w:r w:rsidR="00013E70">
        <w:rPr>
          <w:rFonts w:ascii="Arial" w:eastAsia="Calibri" w:hAnsi="Arial" w:cs="Calibri"/>
          <w:b/>
          <w:bCs/>
          <w:kern w:val="0"/>
          <w:lang w:val="en-US"/>
          <w14:ligatures w14:val="none"/>
        </w:rPr>
        <w:t>PET</w:t>
      </w:r>
      <w:r w:rsidRPr="0026522C">
        <w:rPr>
          <w:rFonts w:ascii="Arial" w:eastAsia="Calibri" w:hAnsi="Arial" w:cs="Calibri"/>
          <w:b/>
          <w:bCs/>
          <w:kern w:val="0"/>
          <w:lang w:val="en-US"/>
          <w14:ligatures w14:val="none"/>
        </w:rPr>
        <w:t>ase</w:t>
      </w:r>
      <w:proofErr w:type="spellEnd"/>
      <w:r w:rsidRPr="0026522C">
        <w:rPr>
          <w:rFonts w:ascii="Arial" w:eastAsia="Calibri" w:hAnsi="Arial" w:cs="Calibri"/>
          <w:b/>
          <w:bCs/>
          <w:kern w:val="0"/>
          <w:lang w:val="en-US"/>
          <w14:ligatures w14:val="none"/>
        </w:rPr>
        <w:t>)</w:t>
      </w:r>
      <w:r w:rsidRPr="0026522C">
        <w:rPr>
          <w:rFonts w:ascii="Arial" w:eastAsia="Calibri" w:hAnsi="Arial" w:cs="Calibri"/>
          <w:b/>
          <w:bCs/>
          <w:kern w:val="0"/>
          <w:lang w:val="vi-VN"/>
          <w14:ligatures w14:val="none"/>
        </w:rPr>
        <w:t xml:space="preserve"> and </w:t>
      </w:r>
      <w:proofErr w:type="spellStart"/>
      <w:r>
        <w:rPr>
          <w:rFonts w:ascii="Arial" w:eastAsia="Calibri" w:hAnsi="Arial" w:cs="Calibri"/>
          <w:b/>
          <w:bCs/>
          <w:i/>
          <w:iCs/>
          <w:kern w:val="0"/>
          <w:lang w:val="en-US"/>
          <w14:ligatures w14:val="none"/>
        </w:rPr>
        <w:t>I</w:t>
      </w:r>
      <w:r w:rsidRPr="0026522C">
        <w:rPr>
          <w:rFonts w:ascii="Arial" w:eastAsia="Calibri" w:hAnsi="Arial" w:cs="Calibri"/>
          <w:b/>
          <w:bCs/>
          <w:i/>
          <w:iCs/>
          <w:kern w:val="0"/>
          <w:lang w:val="en-US"/>
          <w14:ligatures w14:val="none"/>
        </w:rPr>
        <w:t>deonella</w:t>
      </w:r>
      <w:proofErr w:type="spellEnd"/>
      <w:r w:rsidRPr="0026522C">
        <w:rPr>
          <w:rFonts w:ascii="Arial" w:eastAsia="Calibri" w:hAnsi="Arial" w:cs="Calibri"/>
          <w:b/>
          <w:bCs/>
          <w:i/>
          <w:iCs/>
          <w:kern w:val="0"/>
          <w:lang w:val="en-US"/>
          <w14:ligatures w14:val="none"/>
        </w:rPr>
        <w:t xml:space="preserve"> </w:t>
      </w:r>
      <w:proofErr w:type="spellStart"/>
      <w:r w:rsidRPr="0026522C">
        <w:rPr>
          <w:rFonts w:ascii="Arial" w:eastAsia="Calibri" w:hAnsi="Arial" w:cs="Calibri"/>
          <w:b/>
          <w:bCs/>
          <w:i/>
          <w:iCs/>
          <w:kern w:val="0"/>
          <w:lang w:val="en-US"/>
          <w14:ligatures w14:val="none"/>
        </w:rPr>
        <w:t>sakaiensis</w:t>
      </w:r>
      <w:proofErr w:type="spellEnd"/>
      <w:r w:rsidRPr="0026522C">
        <w:rPr>
          <w:rFonts w:ascii="Arial" w:eastAsia="Calibri" w:hAnsi="Arial" w:cs="Calibri"/>
          <w:b/>
          <w:bCs/>
          <w:kern w:val="0"/>
          <w:lang w:val="en-US"/>
          <w14:ligatures w14:val="none"/>
        </w:rPr>
        <w:t> </w:t>
      </w:r>
      <w:proofErr w:type="spellStart"/>
      <w:r>
        <w:rPr>
          <w:rFonts w:ascii="Arial" w:eastAsia="Calibri" w:hAnsi="Arial" w:cs="Calibri"/>
          <w:b/>
          <w:bCs/>
          <w:kern w:val="0"/>
          <w:lang w:val="en-US"/>
          <w14:ligatures w14:val="none"/>
        </w:rPr>
        <w:t>M</w:t>
      </w:r>
      <w:r w:rsidR="00E067AA">
        <w:rPr>
          <w:rFonts w:ascii="Arial" w:eastAsia="Calibri" w:hAnsi="Arial" w:cs="Calibri"/>
          <w:b/>
          <w:bCs/>
          <w:kern w:val="0"/>
          <w:lang w:val="en-US"/>
          <w14:ligatures w14:val="none"/>
        </w:rPr>
        <w:t>HET</w:t>
      </w:r>
      <w:r w:rsidRPr="0026522C">
        <w:rPr>
          <w:rFonts w:ascii="Arial" w:eastAsia="Calibri" w:hAnsi="Arial" w:cs="Calibri"/>
          <w:b/>
          <w:bCs/>
          <w:kern w:val="0"/>
          <w:lang w:val="en-US"/>
          <w14:ligatures w14:val="none"/>
        </w:rPr>
        <w:t>ase</w:t>
      </w:r>
      <w:proofErr w:type="spellEnd"/>
      <w:r w:rsidRPr="0026522C">
        <w:rPr>
          <w:rFonts w:ascii="Arial" w:eastAsia="Calibri" w:hAnsi="Arial" w:cs="Calibri"/>
          <w:b/>
          <w:bCs/>
          <w:kern w:val="0"/>
          <w:lang w:val="vi-VN"/>
          <w14:ligatures w14:val="none"/>
        </w:rPr>
        <w:t xml:space="preserve"> (</w:t>
      </w:r>
      <w:r w:rsidR="690DCAEB" w:rsidRPr="5730764E">
        <w:rPr>
          <w:rFonts w:ascii="Arial" w:eastAsia="Calibri" w:hAnsi="Arial" w:cs="Calibri"/>
          <w:b/>
          <w:bCs/>
          <w:i/>
          <w:iCs/>
          <w:kern w:val="0"/>
          <w:lang w:val="vi-VN"/>
          <w14:ligatures w14:val="none"/>
        </w:rPr>
        <w:t>I</w:t>
      </w:r>
      <w:r w:rsidRPr="5730764E">
        <w:rPr>
          <w:rFonts w:ascii="Arial" w:eastAsia="Calibri" w:hAnsi="Arial" w:cs="Calibri"/>
          <w:b/>
          <w:bCs/>
          <w:i/>
          <w:iCs/>
          <w:kern w:val="0"/>
          <w:lang w:val="vi-VN"/>
          <w14:ligatures w14:val="none"/>
        </w:rPr>
        <w:t>s</w:t>
      </w:r>
      <w:r w:rsidR="2D31363C" w:rsidRPr="0026522C">
        <w:rPr>
          <w:rFonts w:ascii="Arial" w:eastAsia="Calibri" w:hAnsi="Arial" w:cs="Calibri"/>
          <w:b/>
          <w:bCs/>
          <w:kern w:val="0"/>
          <w:lang w:val="vi-VN"/>
          <w14:ligatures w14:val="none"/>
        </w:rPr>
        <w:t>MHET</w:t>
      </w:r>
      <w:r w:rsidRPr="0026522C">
        <w:rPr>
          <w:rFonts w:ascii="Arial" w:eastAsia="Calibri" w:hAnsi="Arial" w:cs="Calibri"/>
          <w:b/>
          <w:bCs/>
          <w:kern w:val="0"/>
          <w:lang w:val="vi-VN"/>
          <w14:ligatures w14:val="none"/>
        </w:rPr>
        <w:t xml:space="preserve">ase) </w:t>
      </w:r>
      <w:r>
        <w:rPr>
          <w:rFonts w:ascii="Arial" w:eastAsia="Calibri" w:hAnsi="Arial" w:cs="Calibri"/>
          <w:b/>
          <w:bCs/>
          <w:kern w:val="0"/>
          <w:lang w:val="en-US"/>
          <w14:ligatures w14:val="none"/>
        </w:rPr>
        <w:t>T</w:t>
      </w:r>
      <w:r w:rsidRPr="0026522C">
        <w:rPr>
          <w:rFonts w:ascii="Arial" w:eastAsia="Calibri" w:hAnsi="Arial" w:cs="Calibri"/>
          <w:b/>
          <w:bCs/>
          <w:kern w:val="0"/>
          <w:lang w:val="vi-VN"/>
          <w14:ligatures w14:val="none"/>
        </w:rPr>
        <w:t xml:space="preserve">o </w:t>
      </w:r>
      <w:r>
        <w:rPr>
          <w:rFonts w:ascii="Arial" w:eastAsia="Calibri" w:hAnsi="Arial" w:cs="Calibri"/>
          <w:b/>
          <w:bCs/>
          <w:kern w:val="0"/>
          <w:lang w:val="en-US"/>
          <w14:ligatures w14:val="none"/>
        </w:rPr>
        <w:t>D</w:t>
      </w:r>
      <w:r w:rsidRPr="0026522C">
        <w:rPr>
          <w:rFonts w:ascii="Arial" w:eastAsia="Calibri" w:hAnsi="Arial" w:cs="Calibri"/>
          <w:b/>
          <w:bCs/>
          <w:kern w:val="0"/>
          <w:lang w:val="vi-VN"/>
          <w14:ligatures w14:val="none"/>
        </w:rPr>
        <w:t xml:space="preserve">ecompose </w:t>
      </w:r>
      <w:r>
        <w:rPr>
          <w:rFonts w:ascii="Arial" w:eastAsia="Calibri" w:hAnsi="Arial" w:cs="Calibri"/>
          <w:b/>
          <w:bCs/>
          <w:kern w:val="0"/>
          <w:lang w:val="en-US"/>
          <w14:ligatures w14:val="none"/>
        </w:rPr>
        <w:t>PET</w:t>
      </w:r>
      <w:r w:rsidRPr="0026522C">
        <w:rPr>
          <w:rFonts w:ascii="Arial" w:eastAsia="Calibri" w:hAnsi="Arial" w:cs="Calibri"/>
          <w:b/>
          <w:bCs/>
          <w:kern w:val="0"/>
          <w:lang w:val="vi-VN"/>
          <w14:ligatures w14:val="none"/>
        </w:rPr>
        <w:t xml:space="preserve"> </w:t>
      </w:r>
      <w:r>
        <w:rPr>
          <w:rFonts w:ascii="Arial" w:eastAsia="Calibri" w:hAnsi="Arial" w:cs="Calibri"/>
          <w:b/>
          <w:bCs/>
          <w:kern w:val="0"/>
          <w:lang w:val="en-US"/>
          <w14:ligatures w14:val="none"/>
        </w:rPr>
        <w:t>P</w:t>
      </w:r>
      <w:r w:rsidRPr="0026522C">
        <w:rPr>
          <w:rFonts w:ascii="Arial" w:eastAsia="Calibri" w:hAnsi="Arial" w:cs="Calibri"/>
          <w:b/>
          <w:bCs/>
          <w:kern w:val="0"/>
          <w:lang w:val="vi-VN"/>
          <w14:ligatures w14:val="none"/>
        </w:rPr>
        <w:t>lastic</w:t>
      </w:r>
    </w:p>
    <w:p w14:paraId="1A877411" w14:textId="1FCBB240" w:rsidR="0026522C" w:rsidRPr="0026522C" w:rsidRDefault="0026522C" w:rsidP="0026522C">
      <w:pPr>
        <w:spacing w:after="0" w:line="240" w:lineRule="auto"/>
        <w:rPr>
          <w:rFonts w:ascii="Arial" w:eastAsia="Calibri" w:hAnsi="Arial" w:cs="Calibri"/>
          <w:bCs/>
          <w:kern w:val="0"/>
          <w:sz w:val="20"/>
          <w:szCs w:val="20"/>
          <w:lang w:val="vi-VN"/>
          <w14:ligatures w14:val="none"/>
        </w:rPr>
      </w:pPr>
      <w:r w:rsidRPr="0026522C">
        <w:rPr>
          <w:rFonts w:ascii="Arial" w:eastAsia="Calibri" w:hAnsi="Arial" w:cs="Calibri"/>
          <w:b/>
          <w:kern w:val="0"/>
          <w:sz w:val="20"/>
          <w:szCs w:val="20"/>
          <w:u w:val="single"/>
          <w:lang w:val="vi-VN"/>
          <w14:ligatures w14:val="none"/>
        </w:rPr>
        <w:t>Huy Bui-Quoc</w:t>
      </w:r>
      <w:r w:rsidRPr="0026522C">
        <w:rPr>
          <w:rFonts w:ascii="Arial" w:eastAsia="Calibri" w:hAnsi="Arial" w:cs="Calibri"/>
          <w:b/>
          <w:kern w:val="0"/>
          <w:sz w:val="20"/>
          <w:szCs w:val="20"/>
          <w:u w:val="single"/>
          <w:vertAlign w:val="superscript"/>
          <w:lang w:val="vi-VN"/>
          <w14:ligatures w14:val="none"/>
        </w:rPr>
        <w:t>1</w:t>
      </w:r>
      <w:r w:rsidRPr="0026522C">
        <w:rPr>
          <w:rFonts w:ascii="Arial" w:eastAsia="Calibri" w:hAnsi="Arial" w:cs="Calibri"/>
          <w:bCs/>
          <w:kern w:val="0"/>
          <w:sz w:val="20"/>
          <w:szCs w:val="20"/>
          <w:lang w:val="vi-VN"/>
          <w14:ligatures w14:val="none"/>
        </w:rPr>
        <w:t>, Duyen Dinh-Nguyen-Thuy</w:t>
      </w:r>
      <w:r w:rsidR="00F275A6">
        <w:rPr>
          <w:rFonts w:ascii="Arial" w:eastAsia="Calibri" w:hAnsi="Arial" w:cs="Calibri"/>
          <w:bCs/>
          <w:kern w:val="0"/>
          <w:sz w:val="20"/>
          <w:szCs w:val="20"/>
          <w:vertAlign w:val="superscript"/>
          <w:lang w:val="vi-VN"/>
          <w14:ligatures w14:val="none"/>
        </w:rPr>
        <w:t>1</w:t>
      </w:r>
      <w:r w:rsidRPr="0026522C">
        <w:rPr>
          <w:rFonts w:ascii="Arial" w:eastAsia="Calibri" w:hAnsi="Arial" w:cs="Calibri"/>
          <w:bCs/>
          <w:kern w:val="0"/>
          <w:sz w:val="20"/>
          <w:szCs w:val="20"/>
          <w:lang w:val="vi-VN"/>
          <w14:ligatures w14:val="none"/>
        </w:rPr>
        <w:t>, Huy Nguyen-Thanh</w:t>
      </w:r>
      <w:r w:rsidRPr="0026522C">
        <w:rPr>
          <w:rFonts w:ascii="Arial" w:eastAsia="Calibri" w:hAnsi="Arial" w:cs="Calibri"/>
          <w:bCs/>
          <w:kern w:val="0"/>
          <w:sz w:val="20"/>
          <w:szCs w:val="20"/>
          <w:vertAlign w:val="superscript"/>
          <w:lang w:val="vi-VN"/>
          <w14:ligatures w14:val="none"/>
        </w:rPr>
        <w:t>1</w:t>
      </w:r>
      <w:r w:rsidRPr="0026522C">
        <w:rPr>
          <w:rFonts w:ascii="Arial" w:eastAsia="Calibri" w:hAnsi="Arial" w:cs="Calibri"/>
          <w:bCs/>
          <w:kern w:val="0"/>
          <w:sz w:val="20"/>
          <w:szCs w:val="20"/>
          <w:lang w:val="vi-VN"/>
          <w14:ligatures w14:val="none"/>
        </w:rPr>
        <w:t>, Thai Nguyen-Minh</w:t>
      </w:r>
      <w:r w:rsidRPr="0026522C">
        <w:rPr>
          <w:rFonts w:ascii="Arial" w:eastAsia="Calibri" w:hAnsi="Arial" w:cs="Calibri"/>
          <w:bCs/>
          <w:kern w:val="0"/>
          <w:sz w:val="20"/>
          <w:szCs w:val="20"/>
          <w:vertAlign w:val="superscript"/>
          <w:lang w:val="vi-VN"/>
          <w14:ligatures w14:val="none"/>
        </w:rPr>
        <w:t>1</w:t>
      </w:r>
    </w:p>
    <w:p w14:paraId="18ADD9CD" w14:textId="63338630" w:rsidR="0026522C" w:rsidRPr="00CC166E" w:rsidRDefault="0026522C" w:rsidP="0026522C">
      <w:pPr>
        <w:spacing w:after="0" w:line="240" w:lineRule="auto"/>
        <w:rPr>
          <w:rFonts w:ascii="Arial" w:eastAsia="Calibri" w:hAnsi="Arial" w:cs="Calibri"/>
          <w:bCs/>
          <w:kern w:val="0"/>
          <w:sz w:val="20"/>
          <w:szCs w:val="20"/>
          <w14:ligatures w14:val="none"/>
        </w:rPr>
      </w:pPr>
      <w:r w:rsidRPr="00CC166E">
        <w:rPr>
          <w:rFonts w:ascii="Arial" w:eastAsia="Calibri" w:hAnsi="Arial" w:cs="Calibri"/>
          <w:bCs/>
          <w:kern w:val="0"/>
          <w:sz w:val="20"/>
          <w:szCs w:val="20"/>
          <w14:ligatures w14:val="none"/>
        </w:rPr>
        <w:t xml:space="preserve">Department of Microbiology and </w:t>
      </w:r>
      <w:proofErr w:type="spellStart"/>
      <w:r w:rsidRPr="00CC166E">
        <w:rPr>
          <w:rFonts w:ascii="Arial" w:eastAsia="Calibri" w:hAnsi="Arial" w:cs="Calibri"/>
          <w:bCs/>
          <w:kern w:val="0"/>
          <w:sz w:val="20"/>
          <w:szCs w:val="20"/>
          <w14:ligatures w14:val="none"/>
        </w:rPr>
        <w:t>Parisitology</w:t>
      </w:r>
      <w:proofErr w:type="spellEnd"/>
      <w:r w:rsidRPr="00CC166E">
        <w:rPr>
          <w:rFonts w:ascii="Arial" w:eastAsia="Calibri" w:hAnsi="Arial" w:cs="Calibri"/>
          <w:bCs/>
          <w:kern w:val="0"/>
          <w:sz w:val="20"/>
          <w:szCs w:val="20"/>
          <w14:ligatures w14:val="none"/>
        </w:rPr>
        <w:t>, Faculty of Pharmacy, University of Medicine and Pharmacy at Ho Chi Minh City</w:t>
      </w:r>
      <w:r>
        <w:rPr>
          <w:rFonts w:ascii="Arial" w:eastAsia="Calibri" w:hAnsi="Arial" w:cs="Calibri"/>
          <w:bCs/>
          <w:kern w:val="0"/>
          <w:sz w:val="20"/>
          <w:szCs w:val="20"/>
          <w:vertAlign w:val="superscript"/>
          <w14:ligatures w14:val="none"/>
        </w:rPr>
        <w:t>1</w:t>
      </w:r>
      <w:r w:rsidRPr="00CC166E">
        <w:rPr>
          <w:rFonts w:ascii="Arial" w:eastAsia="Calibri" w:hAnsi="Arial" w:cs="Calibri"/>
          <w:bCs/>
          <w:kern w:val="0"/>
          <w:sz w:val="20"/>
          <w:szCs w:val="20"/>
          <w14:ligatures w14:val="none"/>
        </w:rPr>
        <w:t>, Ho Chi Minh City, Vietnam</w:t>
      </w:r>
      <w:r w:rsidR="00A47FFE">
        <w:rPr>
          <w:rFonts w:ascii="Arial" w:eastAsia="Calibri" w:hAnsi="Arial" w:cs="Calibri"/>
          <w:bCs/>
          <w:kern w:val="0"/>
          <w:sz w:val="20"/>
          <w:szCs w:val="20"/>
          <w14:ligatures w14:val="none"/>
        </w:rPr>
        <w:t>.</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0B819F5C" w14:textId="5FB59300" w:rsidR="008447BE" w:rsidRPr="00F211E3" w:rsidRDefault="00B8473A" w:rsidP="008447BE">
      <w:pPr>
        <w:spacing w:after="0" w:line="240" w:lineRule="auto"/>
        <w:jc w:val="both"/>
        <w:rPr>
          <w:rFonts w:ascii="Arial" w:eastAsia="Calibri" w:hAnsi="Arial" w:cs="Arial"/>
          <w:kern w:val="0"/>
          <w:sz w:val="20"/>
          <w:szCs w:val="20"/>
          <w:lang w:val="vi-VN"/>
          <w14:ligatures w14:val="none"/>
        </w:rPr>
      </w:pPr>
      <w:r w:rsidRPr="00F211E3">
        <w:rPr>
          <w:rFonts w:ascii="Arial" w:eastAsia="Calibri" w:hAnsi="Arial" w:cs="Arial"/>
          <w:b/>
          <w:kern w:val="0"/>
          <w:sz w:val="20"/>
          <w:szCs w:val="20"/>
          <w14:ligatures w14:val="none"/>
        </w:rPr>
        <w:t>Background and aims</w:t>
      </w:r>
      <w:r w:rsidR="00C315D2" w:rsidRPr="00F211E3">
        <w:rPr>
          <w:rFonts w:ascii="Arial" w:eastAsia="Calibri" w:hAnsi="Arial" w:cs="Arial"/>
          <w:b/>
          <w:kern w:val="0"/>
          <w:sz w:val="20"/>
          <w:szCs w:val="20"/>
          <w14:ligatures w14:val="none"/>
        </w:rPr>
        <w:t>.</w:t>
      </w:r>
      <w:r w:rsidR="00C315D2" w:rsidRPr="00F211E3">
        <w:rPr>
          <w:rFonts w:ascii="Arial" w:eastAsia="Calibri" w:hAnsi="Arial" w:cs="Arial"/>
          <w:kern w:val="0"/>
          <w:sz w:val="20"/>
          <w:szCs w:val="20"/>
          <w14:ligatures w14:val="none"/>
        </w:rPr>
        <w:t xml:space="preserve"> </w:t>
      </w:r>
      <w:r w:rsidR="003E368A" w:rsidRPr="00F211E3">
        <w:rPr>
          <w:rFonts w:ascii="Arial" w:eastAsia="Calibri" w:hAnsi="Arial" w:cs="Arial"/>
          <w:kern w:val="0"/>
          <w:sz w:val="20"/>
          <w:szCs w:val="20"/>
          <w:lang w:val="en-US"/>
          <w14:ligatures w14:val="none"/>
        </w:rPr>
        <w:t>P</w:t>
      </w:r>
      <w:r w:rsidR="006F71B3" w:rsidRPr="00F211E3">
        <w:rPr>
          <w:rFonts w:ascii="Arial" w:eastAsia="Calibri" w:hAnsi="Arial" w:cs="Arial"/>
          <w:kern w:val="0"/>
          <w:sz w:val="20"/>
          <w:szCs w:val="20"/>
          <w:lang w:val="en-US"/>
          <w14:ligatures w14:val="none"/>
        </w:rPr>
        <w:t>olyethylene terephthalate (PET) is one of the most widely used thermoplastics</w:t>
      </w:r>
      <w:r w:rsidR="006F71B3" w:rsidRPr="00F211E3">
        <w:rPr>
          <w:rFonts w:ascii="Arial" w:eastAsia="Calibri" w:hAnsi="Arial" w:cs="Arial"/>
          <w:bCs/>
          <w:kern w:val="0"/>
          <w:sz w:val="20"/>
          <w:szCs w:val="20"/>
          <w:lang w:val="en-US"/>
          <w14:ligatures w14:val="none"/>
        </w:rPr>
        <w:t>.</w:t>
      </w:r>
      <w:r w:rsidR="008447BE" w:rsidRPr="76989ADF">
        <w:rPr>
          <w:rFonts w:ascii="Arial" w:eastAsia="Calibri" w:hAnsi="Arial" w:cs="Arial"/>
          <w:kern w:val="0"/>
          <w:sz w:val="20"/>
          <w:szCs w:val="20"/>
          <w:lang w:val="en-US"/>
          <w14:ligatures w14:val="none"/>
        </w:rPr>
        <w:t xml:space="preserve"> </w:t>
      </w:r>
      <w:r w:rsidR="008447BE">
        <w:rPr>
          <w:rFonts w:ascii="Arial" w:eastAsia="Calibri" w:hAnsi="Arial" w:cs="Arial"/>
          <w:kern w:val="0"/>
          <w:sz w:val="20"/>
          <w:szCs w:val="20"/>
          <w:lang w:val="en-US"/>
          <w14:ligatures w14:val="none"/>
        </w:rPr>
        <w:t xml:space="preserve">However, </w:t>
      </w:r>
      <w:r w:rsidR="009946BE">
        <w:rPr>
          <w:rFonts w:ascii="Arial" w:eastAsia="Calibri" w:hAnsi="Arial" w:cs="Arial"/>
          <w:kern w:val="0"/>
          <w:sz w:val="20"/>
          <w:szCs w:val="20"/>
          <w:lang w:val="en-US"/>
          <w14:ligatures w14:val="none"/>
        </w:rPr>
        <w:t xml:space="preserve">its accumulation in </w:t>
      </w:r>
      <w:r w:rsidR="006B2ED5">
        <w:rPr>
          <w:rFonts w:ascii="Arial" w:eastAsia="Calibri" w:hAnsi="Arial" w:cs="Arial"/>
          <w:kern w:val="0"/>
          <w:sz w:val="20"/>
          <w:szCs w:val="20"/>
          <w:lang w:val="en-US"/>
          <w14:ligatures w14:val="none"/>
        </w:rPr>
        <w:t xml:space="preserve">the environment has caused negative impacts on the ecosystem and human health. </w:t>
      </w:r>
      <w:r w:rsidR="008447BE" w:rsidRPr="00F211E3">
        <w:rPr>
          <w:rFonts w:ascii="Arial" w:eastAsia="Calibri" w:hAnsi="Arial" w:cs="Arial"/>
          <w:bCs/>
          <w:kern w:val="0"/>
          <w:sz w:val="20"/>
          <w:szCs w:val="20"/>
          <w:lang w:val="en-US"/>
          <w14:ligatures w14:val="none"/>
        </w:rPr>
        <w:t xml:space="preserve">Therefore, </w:t>
      </w:r>
      <w:r w:rsidR="00840EAF">
        <w:rPr>
          <w:rFonts w:ascii="Arial" w:eastAsia="Calibri" w:hAnsi="Arial" w:cs="Arial"/>
          <w:bCs/>
          <w:kern w:val="0"/>
          <w:sz w:val="20"/>
          <w:szCs w:val="20"/>
          <w:lang w:val="en-US"/>
          <w14:ligatures w14:val="none"/>
        </w:rPr>
        <w:t xml:space="preserve">it is essential to </w:t>
      </w:r>
      <w:proofErr w:type="spellStart"/>
      <w:r w:rsidR="008447BE" w:rsidRPr="00F211E3">
        <w:rPr>
          <w:rFonts w:ascii="Arial" w:eastAsia="Calibri" w:hAnsi="Arial" w:cs="Arial"/>
          <w:bCs/>
          <w:kern w:val="0"/>
          <w:sz w:val="20"/>
          <w:szCs w:val="20"/>
          <w:lang w:val="en-US"/>
          <w14:ligatures w14:val="none"/>
        </w:rPr>
        <w:t>develop</w:t>
      </w:r>
      <w:r w:rsidR="00840EAF">
        <w:rPr>
          <w:rFonts w:ascii="Arial" w:eastAsia="Calibri" w:hAnsi="Arial" w:cs="Arial"/>
          <w:bCs/>
          <w:kern w:val="0"/>
          <w:sz w:val="20"/>
          <w:szCs w:val="20"/>
          <w:lang w:val="en-US"/>
          <w14:ligatures w14:val="none"/>
        </w:rPr>
        <w:t>e</w:t>
      </w:r>
      <w:proofErr w:type="spellEnd"/>
      <w:r w:rsidR="008447BE" w:rsidRPr="00F211E3">
        <w:rPr>
          <w:rFonts w:ascii="Arial" w:eastAsia="Calibri" w:hAnsi="Arial" w:cs="Arial"/>
          <w:bCs/>
          <w:kern w:val="0"/>
          <w:sz w:val="20"/>
          <w:szCs w:val="20"/>
          <w:lang w:val="en-US"/>
          <w14:ligatures w14:val="none"/>
        </w:rPr>
        <w:t xml:space="preserve"> effective methods </w:t>
      </w:r>
      <w:r w:rsidR="002360AC" w:rsidRPr="00F211E3">
        <w:rPr>
          <w:rFonts w:ascii="Arial" w:eastAsia="Calibri" w:hAnsi="Arial" w:cs="Arial"/>
          <w:bCs/>
          <w:kern w:val="0"/>
          <w:sz w:val="20"/>
          <w:szCs w:val="20"/>
          <w:lang w:val="en-US"/>
          <w14:ligatures w14:val="none"/>
        </w:rPr>
        <w:t>to process</w:t>
      </w:r>
      <w:r w:rsidR="008447BE" w:rsidRPr="00F211E3">
        <w:rPr>
          <w:rFonts w:ascii="Arial" w:eastAsia="Calibri" w:hAnsi="Arial" w:cs="Arial"/>
          <w:bCs/>
          <w:kern w:val="0"/>
          <w:sz w:val="20"/>
          <w:szCs w:val="20"/>
          <w:lang w:val="en-US"/>
          <w14:ligatures w14:val="none"/>
        </w:rPr>
        <w:t xml:space="preserve"> </w:t>
      </w:r>
      <w:r w:rsidR="00F1357A" w:rsidRPr="00F211E3">
        <w:rPr>
          <w:rFonts w:ascii="Arial" w:eastAsia="Calibri" w:hAnsi="Arial" w:cs="Arial"/>
          <w:bCs/>
          <w:kern w:val="0"/>
          <w:sz w:val="20"/>
          <w:szCs w:val="20"/>
          <w:lang w:val="en-US"/>
          <w14:ligatures w14:val="none"/>
        </w:rPr>
        <w:t>PET</w:t>
      </w:r>
      <w:r w:rsidR="008447BE" w:rsidRPr="00F211E3">
        <w:rPr>
          <w:rFonts w:ascii="Arial" w:eastAsia="Calibri" w:hAnsi="Arial" w:cs="Arial"/>
          <w:bCs/>
          <w:kern w:val="0"/>
          <w:sz w:val="20"/>
          <w:szCs w:val="20"/>
          <w:lang w:val="en-US"/>
          <w14:ligatures w14:val="none"/>
        </w:rPr>
        <w:t xml:space="preserve"> waste.</w:t>
      </w:r>
      <w:r w:rsidR="00CE14AF" w:rsidRPr="00F211E3">
        <w:rPr>
          <w:rFonts w:ascii="Arial" w:eastAsia="Calibri" w:hAnsi="Arial" w:cs="Arial"/>
          <w:bCs/>
          <w:kern w:val="0"/>
          <w:sz w:val="20"/>
          <w:szCs w:val="20"/>
          <w:lang w:val="vi-VN"/>
          <w14:ligatures w14:val="none"/>
        </w:rPr>
        <w:t xml:space="preserve"> </w:t>
      </w:r>
      <w:r w:rsidR="00CE14AF" w:rsidRPr="00F211E3">
        <w:rPr>
          <w:rFonts w:ascii="Arial" w:eastAsia="Calibri" w:hAnsi="Arial" w:cs="Arial"/>
          <w:bCs/>
          <w:kern w:val="0"/>
          <w:sz w:val="20"/>
          <w:szCs w:val="20"/>
          <w:lang w:val="en-US"/>
          <w14:ligatures w14:val="none"/>
        </w:rPr>
        <w:t xml:space="preserve">In recent </w:t>
      </w:r>
      <w:proofErr w:type="gramStart"/>
      <w:r w:rsidR="00CE14AF" w:rsidRPr="00F211E3">
        <w:rPr>
          <w:rFonts w:ascii="Arial" w:eastAsia="Calibri" w:hAnsi="Arial" w:cs="Arial"/>
          <w:bCs/>
          <w:kern w:val="0"/>
          <w:sz w:val="20"/>
          <w:szCs w:val="20"/>
          <w:lang w:val="en-US"/>
          <w14:ligatures w14:val="none"/>
        </w:rPr>
        <w:t>years, </w:t>
      </w:r>
      <w:r w:rsidR="00CE14AF" w:rsidRPr="6E9C7F6B">
        <w:rPr>
          <w:rFonts w:ascii="Arial" w:eastAsia="Calibri" w:hAnsi="Arial" w:cs="Arial"/>
          <w:i/>
          <w:sz w:val="20"/>
          <w:szCs w:val="20"/>
          <w:lang w:val="en-US"/>
        </w:rPr>
        <w:t xml:space="preserve"> </w:t>
      </w:r>
      <w:proofErr w:type="spellStart"/>
      <w:r w:rsidR="00CE14AF" w:rsidRPr="6E9C7F6B">
        <w:rPr>
          <w:rFonts w:ascii="Arial" w:eastAsia="Calibri" w:hAnsi="Arial" w:cs="Arial"/>
          <w:i/>
          <w:sz w:val="20"/>
          <w:szCs w:val="20"/>
          <w:lang w:val="en-US"/>
        </w:rPr>
        <w:t>Ideonella</w:t>
      </w:r>
      <w:proofErr w:type="spellEnd"/>
      <w:proofErr w:type="gramEnd"/>
      <w:r w:rsidR="00CE14AF" w:rsidRPr="6E9C7F6B">
        <w:rPr>
          <w:rFonts w:ascii="Arial" w:eastAsia="Calibri" w:hAnsi="Arial" w:cs="Arial"/>
          <w:i/>
          <w:sz w:val="20"/>
          <w:szCs w:val="20"/>
          <w:lang w:val="en-US"/>
        </w:rPr>
        <w:t xml:space="preserve"> </w:t>
      </w:r>
      <w:proofErr w:type="spellStart"/>
      <w:proofErr w:type="gramStart"/>
      <w:r w:rsidR="00CE14AF" w:rsidRPr="6E9C7F6B">
        <w:rPr>
          <w:rFonts w:ascii="Arial" w:eastAsia="Calibri" w:hAnsi="Arial" w:cs="Arial"/>
          <w:i/>
          <w:sz w:val="20"/>
          <w:szCs w:val="20"/>
          <w:lang w:val="en-US"/>
        </w:rPr>
        <w:t>sakaiensis</w:t>
      </w:r>
      <w:proofErr w:type="spellEnd"/>
      <w:r w:rsidR="00CE14AF" w:rsidRPr="6E9C7F6B">
        <w:rPr>
          <w:rFonts w:ascii="Arial" w:eastAsia="Calibri" w:hAnsi="Arial" w:cs="Arial"/>
          <w:sz w:val="20"/>
          <w:szCs w:val="20"/>
          <w:lang w:val="en-US"/>
        </w:rPr>
        <w:t xml:space="preserve">  </w:t>
      </w:r>
      <w:proofErr w:type="spellStart"/>
      <w:r w:rsidR="00CE14AF" w:rsidRPr="6E9C7F6B">
        <w:rPr>
          <w:rFonts w:ascii="Arial" w:eastAsia="Calibri" w:hAnsi="Arial" w:cs="Arial"/>
          <w:sz w:val="20"/>
          <w:szCs w:val="20"/>
          <w:lang w:val="en-US"/>
        </w:rPr>
        <w:t>PETase</w:t>
      </w:r>
      <w:proofErr w:type="spellEnd"/>
      <w:proofErr w:type="gramEnd"/>
      <w:r w:rsidR="00CE14AF" w:rsidRPr="6E9C7F6B">
        <w:rPr>
          <w:rFonts w:ascii="Arial" w:eastAsia="Calibri" w:hAnsi="Arial" w:cs="Arial"/>
          <w:sz w:val="20"/>
          <w:szCs w:val="20"/>
          <w:lang w:val="en-US"/>
        </w:rPr>
        <w:t xml:space="preserve"> (</w:t>
      </w:r>
      <w:proofErr w:type="spellStart"/>
      <w:r w:rsidR="00CE14AF" w:rsidRPr="6E9C7F6B">
        <w:rPr>
          <w:rFonts w:ascii="Arial" w:eastAsia="Calibri" w:hAnsi="Arial" w:cs="Arial"/>
          <w:i/>
          <w:sz w:val="20"/>
          <w:szCs w:val="20"/>
          <w:lang w:val="en-US"/>
        </w:rPr>
        <w:t>Is</w:t>
      </w:r>
      <w:r w:rsidR="00CE14AF" w:rsidRPr="6E9C7F6B">
        <w:rPr>
          <w:rFonts w:ascii="Arial" w:eastAsia="Calibri" w:hAnsi="Arial" w:cs="Arial"/>
          <w:sz w:val="20"/>
          <w:szCs w:val="20"/>
          <w:lang w:val="en-US"/>
        </w:rPr>
        <w:t>PETase</w:t>
      </w:r>
      <w:proofErr w:type="spellEnd"/>
      <w:r w:rsidR="00CE14AF" w:rsidRPr="6E9C7F6B">
        <w:rPr>
          <w:rFonts w:ascii="Arial" w:eastAsia="Calibri" w:hAnsi="Arial" w:cs="Arial"/>
          <w:sz w:val="20"/>
          <w:szCs w:val="20"/>
          <w:lang w:val="en-US"/>
        </w:rPr>
        <w:t xml:space="preserve">) and </w:t>
      </w:r>
      <w:proofErr w:type="spellStart"/>
      <w:r w:rsidR="00CE14AF" w:rsidRPr="6E9C7F6B">
        <w:rPr>
          <w:rFonts w:ascii="Arial" w:eastAsia="Calibri" w:hAnsi="Arial" w:cs="Arial"/>
          <w:i/>
          <w:sz w:val="20"/>
          <w:szCs w:val="20"/>
          <w:lang w:val="en-US"/>
        </w:rPr>
        <w:t>Ideonella</w:t>
      </w:r>
      <w:proofErr w:type="spellEnd"/>
      <w:r w:rsidR="00CE14AF" w:rsidRPr="6E9C7F6B">
        <w:rPr>
          <w:rFonts w:ascii="Arial" w:eastAsia="Calibri" w:hAnsi="Arial" w:cs="Arial"/>
          <w:i/>
          <w:sz w:val="20"/>
          <w:szCs w:val="20"/>
          <w:lang w:val="en-US"/>
        </w:rPr>
        <w:t xml:space="preserve"> </w:t>
      </w:r>
      <w:proofErr w:type="spellStart"/>
      <w:r w:rsidR="00CE14AF" w:rsidRPr="6E9C7F6B">
        <w:rPr>
          <w:rFonts w:ascii="Arial" w:eastAsia="Calibri" w:hAnsi="Arial" w:cs="Arial"/>
          <w:i/>
          <w:sz w:val="20"/>
          <w:szCs w:val="20"/>
          <w:lang w:val="en-US"/>
        </w:rPr>
        <w:t>sakaiensis</w:t>
      </w:r>
      <w:proofErr w:type="spellEnd"/>
      <w:r w:rsidR="00CE14AF" w:rsidRPr="6E9C7F6B">
        <w:rPr>
          <w:rFonts w:ascii="Arial" w:eastAsia="Calibri" w:hAnsi="Arial" w:cs="Arial"/>
          <w:sz w:val="20"/>
          <w:szCs w:val="20"/>
          <w:lang w:val="en-US"/>
        </w:rPr>
        <w:t xml:space="preserve"> </w:t>
      </w:r>
      <w:proofErr w:type="spellStart"/>
      <w:r w:rsidR="00CE14AF" w:rsidRPr="6E9C7F6B">
        <w:rPr>
          <w:rFonts w:ascii="Arial" w:eastAsia="Calibri" w:hAnsi="Arial" w:cs="Arial"/>
          <w:sz w:val="20"/>
          <w:szCs w:val="20"/>
          <w:lang w:val="en-US"/>
        </w:rPr>
        <w:t>MHETase</w:t>
      </w:r>
      <w:proofErr w:type="spellEnd"/>
      <w:r w:rsidR="00CE14AF" w:rsidRPr="6E9C7F6B">
        <w:rPr>
          <w:rFonts w:ascii="Arial" w:eastAsia="Calibri" w:hAnsi="Arial" w:cs="Arial"/>
          <w:sz w:val="20"/>
          <w:szCs w:val="20"/>
          <w:lang w:val="en-US"/>
        </w:rPr>
        <w:t xml:space="preserve"> (</w:t>
      </w:r>
      <w:proofErr w:type="spellStart"/>
      <w:r w:rsidR="00CE14AF" w:rsidRPr="6E9C7F6B">
        <w:rPr>
          <w:rFonts w:ascii="Arial" w:eastAsia="Calibri" w:hAnsi="Arial" w:cs="Arial"/>
          <w:i/>
          <w:sz w:val="20"/>
          <w:szCs w:val="20"/>
          <w:lang w:val="en-US"/>
        </w:rPr>
        <w:t>Is</w:t>
      </w:r>
      <w:r w:rsidR="00CE14AF" w:rsidRPr="6E9C7F6B">
        <w:rPr>
          <w:rFonts w:ascii="Arial" w:eastAsia="Calibri" w:hAnsi="Arial" w:cs="Arial"/>
          <w:sz w:val="20"/>
          <w:szCs w:val="20"/>
          <w:lang w:val="en-US"/>
        </w:rPr>
        <w:t>MHETase</w:t>
      </w:r>
      <w:proofErr w:type="spellEnd"/>
      <w:r w:rsidR="1270A0BE" w:rsidRPr="6E9C7F6B">
        <w:rPr>
          <w:rFonts w:ascii="Arial" w:eastAsia="Calibri" w:hAnsi="Arial" w:cs="Arial"/>
          <w:sz w:val="20"/>
          <w:szCs w:val="20"/>
          <w:lang w:val="en-US"/>
        </w:rPr>
        <w:t>)</w:t>
      </w:r>
      <w:r w:rsidR="00CE14AF" w:rsidRPr="6E9C7F6B">
        <w:rPr>
          <w:rFonts w:ascii="Arial" w:eastAsia="Calibri" w:hAnsi="Arial" w:cs="Arial"/>
          <w:kern w:val="0"/>
          <w:sz w:val="20"/>
          <w:szCs w:val="20"/>
          <w:lang w:val="en-US"/>
          <w14:ligatures w14:val="none"/>
        </w:rPr>
        <w:t> </w:t>
      </w:r>
      <w:r w:rsidR="00CE14AF" w:rsidRPr="00F211E3">
        <w:rPr>
          <w:rFonts w:ascii="Arial" w:eastAsia="Calibri" w:hAnsi="Arial" w:cs="Arial"/>
          <w:bCs/>
          <w:kern w:val="0"/>
          <w:sz w:val="20"/>
          <w:szCs w:val="20"/>
          <w:lang w:val="en-US"/>
          <w14:ligatures w14:val="none"/>
        </w:rPr>
        <w:t xml:space="preserve">has attracted attention due to its ability to </w:t>
      </w:r>
      <w:r w:rsidR="00CE14AF" w:rsidRPr="6E9C7F6B">
        <w:rPr>
          <w:rFonts w:ascii="Arial" w:eastAsia="Calibri" w:hAnsi="Arial" w:cs="Arial"/>
          <w:kern w:val="0"/>
          <w:sz w:val="20"/>
          <w:szCs w:val="20"/>
          <w:lang w:val="en-US"/>
          <w14:ligatures w14:val="none"/>
        </w:rPr>
        <w:t>brea</w:t>
      </w:r>
      <w:r w:rsidR="4BCBA968" w:rsidRPr="6E9C7F6B">
        <w:rPr>
          <w:rFonts w:ascii="Arial" w:eastAsia="Calibri" w:hAnsi="Arial" w:cs="Arial"/>
          <w:kern w:val="0"/>
          <w:sz w:val="20"/>
          <w:szCs w:val="20"/>
          <w:lang w:val="en-US"/>
          <w14:ligatures w14:val="none"/>
        </w:rPr>
        <w:t>k</w:t>
      </w:r>
      <w:r w:rsidR="00CE14AF" w:rsidRPr="6E9C7F6B">
        <w:rPr>
          <w:rFonts w:ascii="Arial" w:eastAsia="Calibri" w:hAnsi="Arial" w:cs="Arial"/>
          <w:kern w:val="0"/>
          <w:sz w:val="20"/>
          <w:szCs w:val="20"/>
          <w:lang w:val="en-US"/>
          <w14:ligatures w14:val="none"/>
        </w:rPr>
        <w:t xml:space="preserve"> down PET.</w:t>
      </w:r>
      <w:r w:rsidR="004653A1" w:rsidRPr="00F211E3">
        <w:rPr>
          <w:rFonts w:ascii="Arial" w:eastAsia="Calibri" w:hAnsi="Arial" w:cs="Arial"/>
          <w:kern w:val="0"/>
          <w:sz w:val="20"/>
          <w:szCs w:val="20"/>
          <w:lang w:val="vi-VN"/>
          <w14:ligatures w14:val="none"/>
        </w:rPr>
        <w:t xml:space="preserve"> </w:t>
      </w:r>
      <w:r w:rsidR="004653A1" w:rsidRPr="00F211E3">
        <w:rPr>
          <w:rFonts w:ascii="Arial" w:eastAsia="Calibri" w:hAnsi="Arial" w:cs="Arial"/>
          <w:kern w:val="0"/>
          <w:sz w:val="20"/>
          <w:szCs w:val="20"/>
          <w:lang w:val="en-US"/>
          <w14:ligatures w14:val="none"/>
        </w:rPr>
        <w:t xml:space="preserve">This study focuses on evaluating the degradation potential of </w:t>
      </w:r>
      <w:r w:rsidR="00676E0E" w:rsidRPr="00F211E3">
        <w:rPr>
          <w:rFonts w:ascii="Arial" w:eastAsia="Calibri" w:hAnsi="Arial" w:cs="Arial"/>
          <w:bCs/>
          <w:kern w:val="0"/>
          <w:sz w:val="20"/>
          <w:szCs w:val="20"/>
          <w:lang w:val="en-US"/>
          <w14:ligatures w14:val="none"/>
        </w:rPr>
        <w:t>these</w:t>
      </w:r>
      <w:r w:rsidR="002360AC" w:rsidRPr="00F211E3">
        <w:rPr>
          <w:rFonts w:ascii="Arial" w:eastAsia="Calibri" w:hAnsi="Arial" w:cs="Arial"/>
          <w:bCs/>
          <w:kern w:val="0"/>
          <w:sz w:val="20"/>
          <w:szCs w:val="20"/>
          <w:lang w:val="en-US"/>
          <w14:ligatures w14:val="none"/>
        </w:rPr>
        <w:t xml:space="preserve"> </w:t>
      </w:r>
      <w:r w:rsidR="004653A1" w:rsidRPr="6E9C7F6B">
        <w:rPr>
          <w:rFonts w:ascii="Arial" w:eastAsia="Calibri" w:hAnsi="Arial" w:cs="Arial"/>
          <w:sz w:val="20"/>
          <w:szCs w:val="20"/>
          <w:lang w:val="en-US"/>
        </w:rPr>
        <w:t>two key enzymes to explore a new environmentally friendly biotechnology for PET waste treatment.</w:t>
      </w:r>
    </w:p>
    <w:p w14:paraId="15D93483" w14:textId="77777777" w:rsidR="00C315D2" w:rsidRPr="00F211E3" w:rsidRDefault="00C315D2" w:rsidP="00C315D2">
      <w:pPr>
        <w:spacing w:after="0" w:line="240" w:lineRule="auto"/>
        <w:jc w:val="both"/>
        <w:rPr>
          <w:rFonts w:ascii="Arial" w:eastAsia="Calibri" w:hAnsi="Arial" w:cs="Arial"/>
          <w:b/>
          <w:kern w:val="0"/>
          <w:sz w:val="20"/>
          <w:szCs w:val="20"/>
          <w:lang w:val="vi-VN"/>
          <w14:ligatures w14:val="none"/>
        </w:rPr>
      </w:pPr>
    </w:p>
    <w:p w14:paraId="25E160E1" w14:textId="0995D126" w:rsidR="004C48B2" w:rsidRPr="00F211E3" w:rsidRDefault="00C315D2" w:rsidP="004C48B2">
      <w:pPr>
        <w:spacing w:after="0" w:line="240" w:lineRule="auto"/>
        <w:jc w:val="both"/>
        <w:rPr>
          <w:rFonts w:ascii="Arial" w:eastAsia="Calibri" w:hAnsi="Arial" w:cs="Arial"/>
          <w:kern w:val="0"/>
          <w:sz w:val="20"/>
          <w:szCs w:val="20"/>
          <w:lang w:val="vi-VN"/>
          <w14:ligatures w14:val="none"/>
        </w:rPr>
      </w:pPr>
      <w:r w:rsidRPr="00F211E3">
        <w:rPr>
          <w:rFonts w:ascii="Arial" w:eastAsia="Calibri" w:hAnsi="Arial" w:cs="Arial"/>
          <w:b/>
          <w:kern w:val="0"/>
          <w:sz w:val="20"/>
          <w:szCs w:val="20"/>
          <w14:ligatures w14:val="none"/>
        </w:rPr>
        <w:t>Methods.</w:t>
      </w:r>
      <w:r w:rsidRPr="00F211E3">
        <w:rPr>
          <w:rFonts w:ascii="Arial" w:eastAsia="Calibri" w:hAnsi="Arial" w:cs="Arial"/>
          <w:kern w:val="0"/>
          <w:sz w:val="20"/>
          <w:szCs w:val="20"/>
          <w14:ligatures w14:val="none"/>
        </w:rPr>
        <w:t xml:space="preserve"> </w:t>
      </w:r>
      <w:r w:rsidR="003B355C" w:rsidRPr="00F211E3">
        <w:rPr>
          <w:rFonts w:ascii="Arial" w:eastAsia="Calibri" w:hAnsi="Arial" w:cs="Arial"/>
          <w:kern w:val="0"/>
          <w:sz w:val="20"/>
          <w:szCs w:val="20"/>
          <w14:ligatures w14:val="none"/>
        </w:rPr>
        <w:t xml:space="preserve">This experiment was conducted on </w:t>
      </w:r>
      <w:r w:rsidR="00727E90" w:rsidRPr="00F211E3">
        <w:rPr>
          <w:rFonts w:ascii="Arial" w:eastAsia="Calibri" w:hAnsi="Arial" w:cs="Arial"/>
          <w:bCs/>
          <w:kern w:val="0"/>
          <w:sz w:val="20"/>
          <w:szCs w:val="20"/>
          <w:lang w:val="en-US"/>
          <w14:ligatures w14:val="none"/>
        </w:rPr>
        <w:t xml:space="preserve">5x5 mm </w:t>
      </w:r>
      <w:r w:rsidR="003B355C" w:rsidRPr="00F211E3">
        <w:rPr>
          <w:rFonts w:ascii="Arial" w:eastAsia="Calibri" w:hAnsi="Arial" w:cs="Arial"/>
          <w:kern w:val="0"/>
          <w:sz w:val="20"/>
          <w:szCs w:val="20"/>
          <w14:ligatures w14:val="none"/>
        </w:rPr>
        <w:t xml:space="preserve">PET films using enzymes </w:t>
      </w:r>
      <w:proofErr w:type="spellStart"/>
      <w:r w:rsidR="003B355C" w:rsidRPr="00F211E3">
        <w:rPr>
          <w:rFonts w:ascii="Arial" w:eastAsia="Calibri" w:hAnsi="Arial" w:cs="Arial"/>
          <w:i/>
          <w:kern w:val="0"/>
          <w:sz w:val="20"/>
          <w:szCs w:val="20"/>
          <w14:ligatures w14:val="none"/>
        </w:rPr>
        <w:t>Is</w:t>
      </w:r>
      <w:r w:rsidR="003B355C" w:rsidRPr="00F211E3">
        <w:rPr>
          <w:rFonts w:ascii="Arial" w:eastAsia="Calibri" w:hAnsi="Arial" w:cs="Arial"/>
          <w:kern w:val="0"/>
          <w:sz w:val="20"/>
          <w:szCs w:val="20"/>
          <w14:ligatures w14:val="none"/>
        </w:rPr>
        <w:t>PETase</w:t>
      </w:r>
      <w:proofErr w:type="spellEnd"/>
      <w:r w:rsidR="003B355C" w:rsidRPr="00F211E3">
        <w:rPr>
          <w:rFonts w:ascii="Arial" w:eastAsia="Calibri" w:hAnsi="Arial" w:cs="Arial"/>
          <w:kern w:val="0"/>
          <w:sz w:val="20"/>
          <w:szCs w:val="20"/>
          <w14:ligatures w14:val="none"/>
        </w:rPr>
        <w:t xml:space="preserve"> and </w:t>
      </w:r>
      <w:proofErr w:type="spellStart"/>
      <w:r w:rsidR="003B355C" w:rsidRPr="00F211E3">
        <w:rPr>
          <w:rFonts w:ascii="Arial" w:eastAsia="Calibri" w:hAnsi="Arial" w:cs="Arial"/>
          <w:i/>
          <w:kern w:val="0"/>
          <w:sz w:val="20"/>
          <w:szCs w:val="20"/>
          <w14:ligatures w14:val="none"/>
        </w:rPr>
        <w:t>IsMHETase</w:t>
      </w:r>
      <w:proofErr w:type="spellEnd"/>
      <w:r w:rsidR="003B355C" w:rsidRPr="00F211E3">
        <w:rPr>
          <w:rFonts w:ascii="Arial" w:eastAsia="Calibri" w:hAnsi="Arial" w:cs="Arial"/>
          <w:kern w:val="0"/>
          <w:sz w:val="20"/>
          <w:szCs w:val="20"/>
          <w14:ligatures w14:val="none"/>
        </w:rPr>
        <w:t xml:space="preserve">, which were </w:t>
      </w:r>
      <w:r w:rsidR="00E92B4D">
        <w:rPr>
          <w:rFonts w:ascii="Arial" w:eastAsia="Calibri" w:hAnsi="Arial" w:cs="Arial"/>
          <w:bCs/>
          <w:kern w:val="0"/>
          <w:sz w:val="20"/>
          <w:szCs w:val="20"/>
          <w14:ligatures w14:val="none"/>
        </w:rPr>
        <w:t>expressed</w:t>
      </w:r>
      <w:r w:rsidR="003B355C" w:rsidRPr="00F211E3">
        <w:rPr>
          <w:rFonts w:ascii="Arial" w:eastAsia="Calibri" w:hAnsi="Arial" w:cs="Arial"/>
          <w:kern w:val="0"/>
          <w:sz w:val="20"/>
          <w:szCs w:val="20"/>
          <w14:ligatures w14:val="none"/>
        </w:rPr>
        <w:t xml:space="preserve"> by </w:t>
      </w:r>
      <w:r w:rsidR="00E92B4D">
        <w:rPr>
          <w:rFonts w:ascii="Arial" w:eastAsia="Calibri" w:hAnsi="Arial" w:cs="Arial"/>
          <w:bCs/>
          <w:kern w:val="0"/>
          <w:sz w:val="20"/>
          <w:szCs w:val="20"/>
          <w14:ligatures w14:val="none"/>
        </w:rPr>
        <w:t xml:space="preserve">recombinant </w:t>
      </w:r>
      <w:r w:rsidR="00E92B4D" w:rsidRPr="00F211E3">
        <w:rPr>
          <w:rFonts w:ascii="Arial" w:eastAsia="Calibri" w:hAnsi="Arial" w:cs="Arial"/>
          <w:bCs/>
          <w:i/>
          <w:iCs/>
          <w:kern w:val="0"/>
          <w:sz w:val="20"/>
          <w:szCs w:val="20"/>
          <w14:ligatures w14:val="none"/>
        </w:rPr>
        <w:t>E. coli</w:t>
      </w:r>
      <w:r w:rsidR="00E92B4D" w:rsidRPr="00F211E3">
        <w:rPr>
          <w:rFonts w:ascii="Arial" w:eastAsia="Calibri" w:hAnsi="Arial" w:cs="Arial"/>
          <w:bCs/>
          <w:kern w:val="0"/>
          <w:sz w:val="20"/>
          <w:szCs w:val="20"/>
          <w14:ligatures w14:val="none"/>
        </w:rPr>
        <w:t xml:space="preserve"> BL21 </w:t>
      </w:r>
      <w:r w:rsidR="00E92B4D">
        <w:rPr>
          <w:rFonts w:ascii="Arial" w:eastAsia="Calibri" w:hAnsi="Arial" w:cs="Arial"/>
          <w:bCs/>
          <w:kern w:val="0"/>
          <w:sz w:val="20"/>
          <w:szCs w:val="20"/>
          <w14:ligatures w14:val="none"/>
        </w:rPr>
        <w:t>bearing</w:t>
      </w:r>
      <w:r w:rsidR="003B355C" w:rsidRPr="00F211E3">
        <w:rPr>
          <w:rFonts w:ascii="Arial" w:eastAsia="Calibri" w:hAnsi="Arial" w:cs="Arial"/>
          <w:kern w:val="0"/>
          <w:sz w:val="20"/>
          <w:szCs w:val="20"/>
          <w14:ligatures w14:val="none"/>
        </w:rPr>
        <w:t xml:space="preserve"> the genes encoding these two enzymes</w:t>
      </w:r>
      <w:r w:rsidR="003B355C" w:rsidRPr="00F211E3">
        <w:rPr>
          <w:rFonts w:ascii="Arial" w:eastAsia="Calibri" w:hAnsi="Arial" w:cs="Arial"/>
          <w:bCs/>
          <w:kern w:val="0"/>
          <w:sz w:val="20"/>
          <w:szCs w:val="20"/>
          <w14:ligatures w14:val="none"/>
        </w:rPr>
        <w:t>.</w:t>
      </w:r>
      <w:r w:rsidR="004C48B2" w:rsidRPr="00F211E3">
        <w:rPr>
          <w:rFonts w:ascii="Arial" w:eastAsia="Calibri" w:hAnsi="Arial" w:cs="Arial"/>
          <w:kern w:val="0"/>
          <w:sz w:val="20"/>
          <w:szCs w:val="20"/>
          <w:lang w:val="en-US"/>
          <w14:ligatures w14:val="none"/>
        </w:rPr>
        <w:t xml:space="preserve"> A control experiment was performed in parallel by replacing the enzyme solution with distilled water. Surface morphology changes of the PET samples were observed using scanning electron microscopy (SEM) to assess degradation.</w:t>
      </w:r>
    </w:p>
    <w:p w14:paraId="1387B9C3" w14:textId="524E5D46" w:rsidR="00C315D2" w:rsidRPr="00F211E3" w:rsidRDefault="00C315D2" w:rsidP="00C315D2">
      <w:pPr>
        <w:spacing w:after="0" w:line="240" w:lineRule="auto"/>
        <w:jc w:val="both"/>
        <w:rPr>
          <w:rFonts w:ascii="Arial" w:eastAsia="Calibri" w:hAnsi="Arial" w:cs="Arial"/>
          <w:b/>
          <w:kern w:val="0"/>
          <w:sz w:val="20"/>
          <w:szCs w:val="20"/>
          <w:lang w:val="en-GB"/>
          <w14:ligatures w14:val="none"/>
        </w:rPr>
      </w:pPr>
    </w:p>
    <w:p w14:paraId="58EE2702" w14:textId="79F09419" w:rsidR="00C315D2" w:rsidRPr="00F211E3" w:rsidRDefault="00795378" w:rsidP="2021B9E9">
      <w:pPr>
        <w:spacing w:after="0" w:line="240" w:lineRule="auto"/>
        <w:jc w:val="both"/>
        <w:rPr>
          <w:rFonts w:ascii="Arial" w:eastAsia="Calibri" w:hAnsi="Arial" w:cs="Arial"/>
          <w:kern w:val="0"/>
          <w:sz w:val="20"/>
          <w:szCs w:val="20"/>
          <w:lang w:val="en-US"/>
          <w14:ligatures w14:val="none"/>
        </w:rPr>
      </w:pPr>
      <w:r w:rsidRPr="00F211E3">
        <w:rPr>
          <w:rFonts w:ascii="Arial" w:eastAsia="Calibri" w:hAnsi="Arial" w:cs="Arial"/>
          <w:b/>
          <w:kern w:val="0"/>
          <w:sz w:val="20"/>
          <w:szCs w:val="20"/>
          <w14:ligatures w14:val="none"/>
        </w:rPr>
        <w:t>Results.</w:t>
      </w:r>
      <w:r w:rsidR="00C315D2" w:rsidRPr="00F211E3">
        <w:rPr>
          <w:rFonts w:ascii="Arial" w:eastAsia="Calibri" w:hAnsi="Arial" w:cs="Arial"/>
          <w:kern w:val="0"/>
          <w:sz w:val="20"/>
          <w:szCs w:val="20"/>
          <w:lang w:val="en-GB"/>
          <w14:ligatures w14:val="none"/>
        </w:rPr>
        <w:t xml:space="preserve"> </w:t>
      </w:r>
      <w:r w:rsidR="00440500" w:rsidRPr="00F211E3">
        <w:rPr>
          <w:rFonts w:ascii="Arial" w:eastAsia="Calibri" w:hAnsi="Arial" w:cs="Arial"/>
          <w:bCs/>
          <w:kern w:val="0"/>
          <w:sz w:val="20"/>
          <w:szCs w:val="20"/>
          <w:lang w:val="en-US"/>
          <w14:ligatures w14:val="none"/>
        </w:rPr>
        <w:t>Transformation results in 5 x 10</w:t>
      </w:r>
      <w:r w:rsidR="00440500" w:rsidRPr="00F211E3">
        <w:rPr>
          <w:rFonts w:ascii="Arial" w:eastAsia="Calibri" w:hAnsi="Arial" w:cs="Arial"/>
          <w:bCs/>
          <w:kern w:val="0"/>
          <w:sz w:val="20"/>
          <w:szCs w:val="20"/>
          <w:vertAlign w:val="superscript"/>
          <w:lang w:val="en-US"/>
          <w14:ligatures w14:val="none"/>
        </w:rPr>
        <w:t>6</w:t>
      </w:r>
      <w:r w:rsidR="00774CC2" w:rsidRPr="00F211E3">
        <w:rPr>
          <w:rFonts w:ascii="Arial" w:eastAsia="Calibri" w:hAnsi="Arial" w:cs="Arial"/>
          <w:bCs/>
          <w:kern w:val="0"/>
          <w:sz w:val="20"/>
          <w:szCs w:val="20"/>
          <w:lang w:val="en-US"/>
          <w14:ligatures w14:val="none"/>
        </w:rPr>
        <w:t xml:space="preserve"> transformants/µg. </w:t>
      </w:r>
      <w:r w:rsidR="00727E90">
        <w:rPr>
          <w:rFonts w:ascii="Arial" w:eastAsia="Calibri" w:hAnsi="Arial" w:cs="Arial"/>
          <w:bCs/>
          <w:kern w:val="0"/>
          <w:sz w:val="20"/>
          <w:szCs w:val="20"/>
          <w:lang w:val="en-US"/>
          <w14:ligatures w14:val="none"/>
        </w:rPr>
        <w:t>The</w:t>
      </w:r>
      <w:r w:rsidR="00BC4A99" w:rsidRPr="00F211E3">
        <w:rPr>
          <w:rFonts w:ascii="Arial" w:eastAsia="Calibri" w:hAnsi="Arial" w:cs="Arial"/>
          <w:kern w:val="0"/>
          <w:sz w:val="20"/>
          <w:szCs w:val="20"/>
          <w:lang w:val="en-US"/>
          <w14:ligatures w14:val="none"/>
        </w:rPr>
        <w:t xml:space="preserve"> surface of the PET film samples was partially degraded, forming distinct rough areas as observed under SEM imaging. In contrast, the control sample treated with distilled water retained a smooth surface with no signs of degradation, confirming that the surface alteration was due to enzymatic hydrolysis, which breaks down PET</w:t>
      </w:r>
      <w:r w:rsidR="00BC4A99">
        <w:rPr>
          <w:rFonts w:ascii="Arial" w:eastAsia="Calibri" w:hAnsi="Arial" w:cs="Arial"/>
          <w:kern w:val="0"/>
          <w:sz w:val="20"/>
          <w:szCs w:val="20"/>
          <w:lang w:val="en-US"/>
          <w14:ligatures w14:val="none"/>
        </w:rPr>
        <w:t>.</w:t>
      </w:r>
    </w:p>
    <w:p w14:paraId="37683296" w14:textId="77777777" w:rsidR="00C315D2" w:rsidRPr="00F211E3" w:rsidRDefault="00C315D2" w:rsidP="00C315D2">
      <w:pPr>
        <w:spacing w:after="0" w:line="240" w:lineRule="auto"/>
        <w:jc w:val="both"/>
        <w:rPr>
          <w:rFonts w:ascii="Arial" w:eastAsia="Calibri" w:hAnsi="Arial" w:cs="Arial"/>
          <w:kern w:val="0"/>
          <w:sz w:val="20"/>
          <w:szCs w:val="20"/>
          <w:lang w:val="en-US"/>
          <w14:ligatures w14:val="none"/>
        </w:rPr>
      </w:pPr>
    </w:p>
    <w:p w14:paraId="35722B0A" w14:textId="61E5BDF3" w:rsidR="0077794C" w:rsidRPr="00F211E3" w:rsidRDefault="00B8473A" w:rsidP="0077794C">
      <w:pPr>
        <w:spacing w:after="0" w:line="240" w:lineRule="auto"/>
        <w:jc w:val="both"/>
        <w:rPr>
          <w:rFonts w:ascii="Arial" w:eastAsia="Calibri" w:hAnsi="Arial" w:cs="Arial"/>
          <w:kern w:val="0"/>
          <w:sz w:val="20"/>
          <w:szCs w:val="20"/>
          <w:lang w:val="vi-VN"/>
          <w14:ligatures w14:val="none"/>
        </w:rPr>
      </w:pPr>
      <w:r w:rsidRPr="00F211E3">
        <w:rPr>
          <w:rFonts w:ascii="Arial" w:eastAsia="Calibri" w:hAnsi="Arial" w:cs="Arial"/>
          <w:b/>
          <w:kern w:val="0"/>
          <w:sz w:val="20"/>
          <w:szCs w:val="20"/>
          <w14:ligatures w14:val="none"/>
        </w:rPr>
        <w:t>Conclusion</w:t>
      </w:r>
      <w:r w:rsidR="00C315D2" w:rsidRPr="00F211E3">
        <w:rPr>
          <w:rFonts w:ascii="Arial" w:eastAsia="Calibri" w:hAnsi="Arial" w:cs="Arial"/>
          <w:b/>
          <w:kern w:val="0"/>
          <w:sz w:val="20"/>
          <w:szCs w:val="20"/>
          <w14:ligatures w14:val="none"/>
        </w:rPr>
        <w:t>.</w:t>
      </w:r>
      <w:r w:rsidR="00C315D2" w:rsidRPr="00F211E3">
        <w:rPr>
          <w:rFonts w:ascii="Arial" w:eastAsia="Calibri" w:hAnsi="Arial" w:cs="Arial"/>
          <w:kern w:val="0"/>
          <w:sz w:val="20"/>
          <w:szCs w:val="20"/>
          <w14:ligatures w14:val="none"/>
        </w:rPr>
        <w:t xml:space="preserve"> </w:t>
      </w:r>
      <w:r w:rsidR="000B4780" w:rsidRPr="00F211E3">
        <w:rPr>
          <w:rFonts w:ascii="Arial" w:eastAsia="Calibri" w:hAnsi="Arial" w:cs="Arial"/>
          <w:kern w:val="0"/>
          <w:sz w:val="20"/>
          <w:szCs w:val="20"/>
          <w:lang w:val="en-US"/>
          <w14:ligatures w14:val="none"/>
        </w:rPr>
        <w:t xml:space="preserve">The results of this study have demonstrated the plastic-degrading potential of the two enzymes </w:t>
      </w:r>
      <w:proofErr w:type="spellStart"/>
      <w:r w:rsidR="000B4780" w:rsidRPr="00F211E3">
        <w:rPr>
          <w:rFonts w:ascii="Arial" w:eastAsia="Calibri" w:hAnsi="Arial" w:cs="Arial"/>
          <w:i/>
          <w:kern w:val="0"/>
          <w:sz w:val="20"/>
          <w:szCs w:val="20"/>
          <w:lang w:val="en-US"/>
          <w14:ligatures w14:val="none"/>
        </w:rPr>
        <w:t>Is</w:t>
      </w:r>
      <w:r w:rsidR="000B4780" w:rsidRPr="00F211E3">
        <w:rPr>
          <w:rFonts w:ascii="Arial" w:eastAsia="Calibri" w:hAnsi="Arial" w:cs="Arial"/>
          <w:kern w:val="0"/>
          <w:sz w:val="20"/>
          <w:szCs w:val="20"/>
          <w:lang w:val="en-US"/>
          <w14:ligatures w14:val="none"/>
        </w:rPr>
        <w:t>PETase</w:t>
      </w:r>
      <w:proofErr w:type="spellEnd"/>
      <w:r w:rsidR="000B4780" w:rsidRPr="00F211E3">
        <w:rPr>
          <w:rFonts w:ascii="Arial" w:eastAsia="Calibri" w:hAnsi="Arial" w:cs="Arial"/>
          <w:kern w:val="0"/>
          <w:sz w:val="20"/>
          <w:szCs w:val="20"/>
          <w:lang w:val="en-US"/>
          <w14:ligatures w14:val="none"/>
        </w:rPr>
        <w:t xml:space="preserve"> and </w:t>
      </w:r>
      <w:proofErr w:type="spellStart"/>
      <w:r w:rsidR="000B4780" w:rsidRPr="00F211E3">
        <w:rPr>
          <w:rFonts w:ascii="Arial" w:eastAsia="Calibri" w:hAnsi="Arial" w:cs="Arial"/>
          <w:i/>
          <w:kern w:val="0"/>
          <w:sz w:val="20"/>
          <w:szCs w:val="20"/>
          <w:lang w:val="en-US"/>
          <w14:ligatures w14:val="none"/>
        </w:rPr>
        <w:t>Is</w:t>
      </w:r>
      <w:r w:rsidR="000B4780" w:rsidRPr="00F211E3">
        <w:rPr>
          <w:rFonts w:ascii="Arial" w:eastAsia="Calibri" w:hAnsi="Arial" w:cs="Arial"/>
          <w:kern w:val="0"/>
          <w:sz w:val="20"/>
          <w:szCs w:val="20"/>
          <w:lang w:val="en-US"/>
          <w14:ligatures w14:val="none"/>
        </w:rPr>
        <w:t>MHETase</w:t>
      </w:r>
      <w:proofErr w:type="spellEnd"/>
      <w:r w:rsidR="000B4780" w:rsidRPr="00F211E3">
        <w:rPr>
          <w:rFonts w:ascii="Arial" w:eastAsia="Calibri" w:hAnsi="Arial" w:cs="Arial"/>
          <w:kern w:val="0"/>
          <w:sz w:val="20"/>
          <w:szCs w:val="20"/>
          <w:lang w:val="en-US"/>
          <w14:ligatures w14:val="none"/>
        </w:rPr>
        <w:t>, thereby opening a new avenue for research in the development of plastic waste treatment technologies.</w:t>
      </w:r>
      <w:r w:rsidR="00AD47C1" w:rsidRPr="00F211E3">
        <w:rPr>
          <w:rFonts w:ascii="Arial" w:eastAsia="Calibri" w:hAnsi="Arial" w:cs="Arial"/>
          <w:kern w:val="0"/>
          <w:sz w:val="20"/>
          <w:szCs w:val="20"/>
          <w:lang w:val="vi-VN"/>
          <w14:ligatures w14:val="none"/>
        </w:rPr>
        <w:t xml:space="preserve"> </w:t>
      </w:r>
      <w:r w:rsidR="00AD47C1" w:rsidRPr="00F211E3">
        <w:rPr>
          <w:rFonts w:ascii="Arial" w:eastAsia="Calibri" w:hAnsi="Arial" w:cs="Arial"/>
          <w:kern w:val="0"/>
          <w:sz w:val="20"/>
          <w:szCs w:val="20"/>
          <w:lang w:val="en-US"/>
          <w14:ligatures w14:val="none"/>
        </w:rPr>
        <w:t>This research aims to take the first step toward developing a production process for plastic-degrading enzymes, offering a safer and more effective solution for the treatment of PET plastic waste.</w:t>
      </w:r>
    </w:p>
    <w:p w14:paraId="0748D9F9" w14:textId="77777777" w:rsidR="00AD47C1" w:rsidRPr="00F211E3" w:rsidRDefault="00AD47C1" w:rsidP="0077794C">
      <w:pPr>
        <w:spacing w:after="0" w:line="240" w:lineRule="auto"/>
        <w:jc w:val="both"/>
        <w:rPr>
          <w:rFonts w:ascii="Arial" w:eastAsia="Calibri" w:hAnsi="Arial" w:cs="Arial"/>
          <w:b/>
          <w:kern w:val="0"/>
          <w:sz w:val="20"/>
          <w:szCs w:val="20"/>
          <w:lang w:val="vi-VN"/>
          <w14:ligatures w14:val="none"/>
        </w:rPr>
      </w:pPr>
    </w:p>
    <w:p w14:paraId="1B4B4137" w14:textId="27E0622A" w:rsidR="0077794C" w:rsidRPr="00F211E3" w:rsidRDefault="0077794C" w:rsidP="00C315D2">
      <w:pPr>
        <w:spacing w:after="0" w:line="240" w:lineRule="auto"/>
        <w:jc w:val="both"/>
        <w:rPr>
          <w:rFonts w:ascii="Arial" w:eastAsia="Calibri" w:hAnsi="Arial" w:cs="Arial"/>
          <w:b/>
          <w:kern w:val="0"/>
          <w:sz w:val="20"/>
          <w:szCs w:val="20"/>
          <w14:ligatures w14:val="none"/>
        </w:rPr>
      </w:pPr>
      <w:r w:rsidRPr="00F211E3">
        <w:rPr>
          <w:rFonts w:ascii="Arial" w:eastAsia="Calibri" w:hAnsi="Arial" w:cs="Arial"/>
          <w:b/>
          <w:kern w:val="0"/>
          <w:sz w:val="20"/>
          <w:szCs w:val="20"/>
          <w14:ligatures w14:val="none"/>
        </w:rPr>
        <w:t>Acknowledgements.</w:t>
      </w:r>
      <w:r w:rsidR="00853D11" w:rsidRPr="00853D11">
        <w:t xml:space="preserve"> </w:t>
      </w:r>
      <w:r w:rsidR="00853D11" w:rsidRPr="00853D11">
        <w:rPr>
          <w:rFonts w:ascii="Arial" w:eastAsia="Calibri" w:hAnsi="Arial" w:cs="Arial"/>
          <w:kern w:val="0"/>
          <w:sz w:val="20"/>
          <w:szCs w:val="20"/>
          <w14:ligatures w14:val="none"/>
        </w:rPr>
        <w:t>This research was funded by the University of Medicine and Pharmacy at Ho Chi Minh City</w:t>
      </w:r>
      <w:r w:rsidR="00853D11">
        <w:rPr>
          <w:rFonts w:ascii="Arial" w:eastAsia="Calibri" w:hAnsi="Arial" w:cs="Arial"/>
          <w:kern w:val="0"/>
          <w:sz w:val="20"/>
          <w:szCs w:val="20"/>
          <w:lang w:val="vi-VN"/>
          <w14:ligatures w14:val="none"/>
        </w:rPr>
        <w:t>,</w:t>
      </w:r>
      <w:r w:rsidR="00853D11" w:rsidRPr="00853D11">
        <w:rPr>
          <w:rFonts w:ascii="Arial" w:eastAsia="Calibri" w:hAnsi="Arial" w:cs="Arial"/>
          <w:kern w:val="0"/>
          <w:sz w:val="20"/>
          <w:szCs w:val="20"/>
          <w14:ligatures w14:val="none"/>
        </w:rPr>
        <w:t xml:space="preserve"> dated 2</w:t>
      </w:r>
      <w:r w:rsidR="00CE5897">
        <w:rPr>
          <w:rFonts w:ascii="Arial" w:eastAsia="Calibri" w:hAnsi="Arial" w:cs="Arial"/>
          <w:kern w:val="0"/>
          <w:sz w:val="20"/>
          <w:szCs w:val="20"/>
          <w:lang w:val="vi-VN"/>
          <w14:ligatures w14:val="none"/>
        </w:rPr>
        <w:t>9</w:t>
      </w:r>
      <w:r w:rsidR="00853D11" w:rsidRPr="00853D11">
        <w:rPr>
          <w:rFonts w:ascii="Arial" w:eastAsia="Calibri" w:hAnsi="Arial" w:cs="Arial"/>
          <w:kern w:val="0"/>
          <w:sz w:val="20"/>
          <w:szCs w:val="20"/>
          <w14:ligatures w14:val="none"/>
        </w:rPr>
        <w:t>/0</w:t>
      </w:r>
      <w:r w:rsidR="00CE5897">
        <w:rPr>
          <w:rFonts w:ascii="Arial" w:eastAsia="Calibri" w:hAnsi="Arial" w:cs="Arial"/>
          <w:kern w:val="0"/>
          <w:sz w:val="20"/>
          <w:szCs w:val="20"/>
          <w:lang w:val="vi-VN"/>
          <w14:ligatures w14:val="none"/>
        </w:rPr>
        <w:t>4</w:t>
      </w:r>
      <w:r w:rsidR="00853D11" w:rsidRPr="00853D11">
        <w:rPr>
          <w:rFonts w:ascii="Arial" w:eastAsia="Calibri" w:hAnsi="Arial" w:cs="Arial"/>
          <w:kern w:val="0"/>
          <w:sz w:val="20"/>
          <w:szCs w:val="20"/>
          <w14:ligatures w14:val="none"/>
        </w:rPr>
        <w:t>/202</w:t>
      </w:r>
      <w:r w:rsidR="00CE5897">
        <w:rPr>
          <w:rFonts w:ascii="Arial" w:eastAsia="Calibri" w:hAnsi="Arial" w:cs="Arial"/>
          <w:kern w:val="0"/>
          <w:sz w:val="20"/>
          <w:szCs w:val="20"/>
          <w:lang w:val="vi-VN"/>
          <w14:ligatures w14:val="none"/>
        </w:rPr>
        <w:t>5</w:t>
      </w:r>
      <w:r w:rsidR="00853D11" w:rsidRPr="00853D11">
        <w:rPr>
          <w:rFonts w:ascii="Arial" w:eastAsia="Calibri" w:hAnsi="Arial" w:cs="Arial"/>
          <w:kern w:val="0"/>
          <w:sz w:val="20"/>
          <w:szCs w:val="20"/>
          <w14:ligatures w14:val="none"/>
        </w:rPr>
        <w:t xml:space="preserve">, to Le </w:t>
      </w:r>
      <w:proofErr w:type="spellStart"/>
      <w:r w:rsidR="00853D11" w:rsidRPr="00853D11">
        <w:rPr>
          <w:rFonts w:ascii="Arial" w:eastAsia="Calibri" w:hAnsi="Arial" w:cs="Arial"/>
          <w:kern w:val="0"/>
          <w:sz w:val="20"/>
          <w:szCs w:val="20"/>
          <w14:ligatures w14:val="none"/>
        </w:rPr>
        <w:t>Thi</w:t>
      </w:r>
      <w:proofErr w:type="spellEnd"/>
      <w:r w:rsidR="00853D11" w:rsidRPr="00853D11">
        <w:rPr>
          <w:rFonts w:ascii="Arial" w:eastAsia="Calibri" w:hAnsi="Arial" w:cs="Arial"/>
          <w:kern w:val="0"/>
          <w:sz w:val="20"/>
          <w:szCs w:val="20"/>
          <w14:ligatures w14:val="none"/>
        </w:rPr>
        <w:t xml:space="preserve"> Thanh Thao.</w:t>
      </w:r>
    </w:p>
    <w:p w14:paraId="04006DF0" w14:textId="77777777" w:rsidR="004076F4" w:rsidRDefault="004076F4" w:rsidP="004217C5">
      <w:pPr>
        <w:spacing w:after="0" w:line="240" w:lineRule="auto"/>
        <w:jc w:val="both"/>
        <w:rPr>
          <w:rFonts w:ascii="Arial" w:eastAsia="Calibri" w:hAnsi="Arial" w:cs="Arial"/>
          <w:b/>
          <w:kern w:val="0"/>
          <w:sz w:val="20"/>
          <w:szCs w:val="20"/>
          <w:lang w:val="vi-VN"/>
          <w14:ligatures w14:val="none"/>
        </w:rPr>
      </w:pPr>
    </w:p>
    <w:p w14:paraId="2C801966" w14:textId="43A09EFF" w:rsidR="004217C5" w:rsidRDefault="00C315D2" w:rsidP="004217C5">
      <w:pPr>
        <w:spacing w:after="0" w:line="240" w:lineRule="auto"/>
        <w:jc w:val="both"/>
        <w:rPr>
          <w:rFonts w:ascii="Arial" w:eastAsia="Calibri" w:hAnsi="Arial" w:cs="Arial"/>
          <w:b/>
          <w:kern w:val="0"/>
          <w:sz w:val="20"/>
          <w:szCs w:val="20"/>
          <w:lang w:val="vi-VN"/>
          <w14:ligatures w14:val="none"/>
        </w:rPr>
      </w:pPr>
      <w:r w:rsidRPr="00F211E3">
        <w:rPr>
          <w:rFonts w:ascii="Arial" w:eastAsia="Calibri" w:hAnsi="Arial" w:cs="Arial"/>
          <w:b/>
          <w:kern w:val="0"/>
          <w:sz w:val="20"/>
          <w:szCs w:val="20"/>
          <w14:ligatures w14:val="none"/>
        </w:rPr>
        <w:t>References</w:t>
      </w:r>
    </w:p>
    <w:p w14:paraId="7D547D20" w14:textId="041700A9" w:rsidR="004076F4" w:rsidRPr="004076F4" w:rsidRDefault="002C2689" w:rsidP="004217C5">
      <w:pPr>
        <w:spacing w:after="0" w:line="240" w:lineRule="auto"/>
        <w:jc w:val="both"/>
        <w:rPr>
          <w:rFonts w:ascii="Arial" w:eastAsia="Calibri" w:hAnsi="Arial" w:cs="Arial"/>
          <w:kern w:val="0"/>
          <w:sz w:val="20"/>
          <w:szCs w:val="20"/>
          <w:lang w:val="vi-VN"/>
          <w14:ligatures w14:val="none"/>
        </w:rPr>
      </w:pPr>
      <w:r>
        <w:rPr>
          <w:rFonts w:ascii="Arial" w:eastAsia="Calibri" w:hAnsi="Arial" w:cs="Arial"/>
          <w:kern w:val="0"/>
          <w:sz w:val="20"/>
          <w:szCs w:val="20"/>
          <w:lang w:val="vi-VN"/>
          <w14:ligatures w14:val="none"/>
        </w:rPr>
        <w:t>(</w:t>
      </w:r>
      <w:r w:rsidR="00935F30">
        <w:rPr>
          <w:rFonts w:ascii="Arial" w:eastAsia="Calibri" w:hAnsi="Arial" w:cs="Arial"/>
          <w:kern w:val="0"/>
          <w:sz w:val="20"/>
          <w:szCs w:val="20"/>
          <w:lang w:val="vi-VN"/>
          <w14:ligatures w14:val="none"/>
        </w:rPr>
        <w:t>1</w:t>
      </w:r>
      <w:r w:rsidR="009C7FD6">
        <w:rPr>
          <w:rFonts w:ascii="Arial" w:eastAsia="Calibri" w:hAnsi="Arial" w:cs="Arial"/>
          <w:kern w:val="0"/>
          <w:sz w:val="20"/>
          <w:szCs w:val="20"/>
          <w:lang w:val="vi-VN"/>
          <w14:ligatures w14:val="none"/>
        </w:rPr>
        <w:t>)</w:t>
      </w:r>
      <w:r w:rsidR="00935F30">
        <w:rPr>
          <w:rFonts w:ascii="Arial" w:eastAsia="Calibri" w:hAnsi="Arial" w:cs="Arial"/>
          <w:kern w:val="0"/>
          <w:sz w:val="20"/>
          <w:szCs w:val="20"/>
          <w:lang w:val="vi-VN"/>
          <w14:ligatures w14:val="none"/>
        </w:rPr>
        <w:t xml:space="preserve"> </w:t>
      </w:r>
      <w:r w:rsidR="00935F30" w:rsidRPr="00935F30">
        <w:rPr>
          <w:rFonts w:ascii="Arial" w:eastAsia="Calibri" w:hAnsi="Arial" w:cs="Arial"/>
          <w:kern w:val="0"/>
          <w:sz w:val="20"/>
          <w:szCs w:val="20"/>
          <w14:ligatures w14:val="none"/>
        </w:rPr>
        <w:t>Sevilla, M. E., Garcia, M. D., Perez-Castillo, Y., Armijos-Jaramillo, V., Casado, S., Vizuete, K., Debut, A., &amp; Cerda-Mejía, L. (2023). Degradation of PET Bottles by an Engineered </w:t>
      </w:r>
      <w:proofErr w:type="spellStart"/>
      <w:r w:rsidR="00935F30" w:rsidRPr="00935F30">
        <w:rPr>
          <w:rFonts w:ascii="Arial" w:eastAsia="Calibri" w:hAnsi="Arial" w:cs="Arial"/>
          <w:i/>
          <w:iCs/>
          <w:kern w:val="0"/>
          <w:sz w:val="20"/>
          <w:szCs w:val="20"/>
          <w14:ligatures w14:val="none"/>
        </w:rPr>
        <w:t>Ideonella</w:t>
      </w:r>
      <w:proofErr w:type="spellEnd"/>
      <w:r w:rsidR="00935F30" w:rsidRPr="00935F30">
        <w:rPr>
          <w:rFonts w:ascii="Arial" w:eastAsia="Calibri" w:hAnsi="Arial" w:cs="Arial"/>
          <w:i/>
          <w:iCs/>
          <w:kern w:val="0"/>
          <w:sz w:val="20"/>
          <w:szCs w:val="20"/>
          <w14:ligatures w14:val="none"/>
        </w:rPr>
        <w:t xml:space="preserve"> </w:t>
      </w:r>
      <w:proofErr w:type="spellStart"/>
      <w:r w:rsidR="00935F30" w:rsidRPr="00935F30">
        <w:rPr>
          <w:rFonts w:ascii="Arial" w:eastAsia="Calibri" w:hAnsi="Arial" w:cs="Arial"/>
          <w:i/>
          <w:iCs/>
          <w:kern w:val="0"/>
          <w:sz w:val="20"/>
          <w:szCs w:val="20"/>
          <w14:ligatures w14:val="none"/>
        </w:rPr>
        <w:t>sakaiensis</w:t>
      </w:r>
      <w:proofErr w:type="spellEnd"/>
      <w:r w:rsidR="00935F30" w:rsidRPr="00935F30">
        <w:rPr>
          <w:rFonts w:ascii="Arial" w:eastAsia="Calibri" w:hAnsi="Arial" w:cs="Arial"/>
          <w:kern w:val="0"/>
          <w:sz w:val="20"/>
          <w:szCs w:val="20"/>
          <w14:ligatures w14:val="none"/>
        </w:rPr>
        <w:t> </w:t>
      </w:r>
      <w:proofErr w:type="spellStart"/>
      <w:r w:rsidR="00935F30" w:rsidRPr="00935F30">
        <w:rPr>
          <w:rFonts w:ascii="Arial" w:eastAsia="Calibri" w:hAnsi="Arial" w:cs="Arial"/>
          <w:kern w:val="0"/>
          <w:sz w:val="20"/>
          <w:szCs w:val="20"/>
          <w14:ligatures w14:val="none"/>
        </w:rPr>
        <w:t>PETase</w:t>
      </w:r>
      <w:proofErr w:type="spellEnd"/>
      <w:r w:rsidR="00935F30" w:rsidRPr="00935F30">
        <w:rPr>
          <w:rFonts w:ascii="Arial" w:eastAsia="Calibri" w:hAnsi="Arial" w:cs="Arial"/>
          <w:kern w:val="0"/>
          <w:sz w:val="20"/>
          <w:szCs w:val="20"/>
          <w14:ligatures w14:val="none"/>
        </w:rPr>
        <w:t>. </w:t>
      </w:r>
      <w:r w:rsidR="00935F30" w:rsidRPr="00935F30">
        <w:rPr>
          <w:rFonts w:ascii="Arial" w:eastAsia="Calibri" w:hAnsi="Arial" w:cs="Arial"/>
          <w:i/>
          <w:iCs/>
          <w:kern w:val="0"/>
          <w:sz w:val="20"/>
          <w:szCs w:val="20"/>
          <w14:ligatures w14:val="none"/>
        </w:rPr>
        <w:t>Polymers</w:t>
      </w:r>
      <w:r w:rsidR="00935F30" w:rsidRPr="00935F30">
        <w:rPr>
          <w:rFonts w:ascii="Arial" w:eastAsia="Calibri" w:hAnsi="Arial" w:cs="Arial"/>
          <w:kern w:val="0"/>
          <w:sz w:val="20"/>
          <w:szCs w:val="20"/>
          <w14:ligatures w14:val="none"/>
        </w:rPr>
        <w:t>, </w:t>
      </w:r>
      <w:r w:rsidR="00935F30" w:rsidRPr="00935F30">
        <w:rPr>
          <w:rFonts w:ascii="Arial" w:eastAsia="Calibri" w:hAnsi="Arial" w:cs="Arial"/>
          <w:i/>
          <w:iCs/>
          <w:kern w:val="0"/>
          <w:sz w:val="20"/>
          <w:szCs w:val="20"/>
          <w14:ligatures w14:val="none"/>
        </w:rPr>
        <w:t>15</w:t>
      </w:r>
      <w:r w:rsidR="00935F30" w:rsidRPr="00935F30">
        <w:rPr>
          <w:rFonts w:ascii="Arial" w:eastAsia="Calibri" w:hAnsi="Arial" w:cs="Arial"/>
          <w:kern w:val="0"/>
          <w:sz w:val="20"/>
          <w:szCs w:val="20"/>
          <w14:ligatures w14:val="none"/>
        </w:rPr>
        <w:t>(7), 1779. https://doi.org/10.3390/polym15071779</w:t>
      </w:r>
    </w:p>
    <w:p w14:paraId="3B5DAEAA" w14:textId="4D08F46D" w:rsidR="00111BFF" w:rsidRPr="00111BFF" w:rsidRDefault="002C2689" w:rsidP="00C315D2">
      <w:pPr>
        <w:jc w:val="both"/>
        <w:rPr>
          <w:rFonts w:ascii="Arial" w:eastAsia="Calibri" w:hAnsi="Arial" w:cs="Arial"/>
          <w:kern w:val="0"/>
          <w:sz w:val="20"/>
          <w:szCs w:val="20"/>
          <w:lang w:val="vi-VN"/>
          <w14:ligatures w14:val="none"/>
        </w:rPr>
      </w:pPr>
      <w:r>
        <w:rPr>
          <w:rFonts w:ascii="Arial" w:eastAsia="Calibri" w:hAnsi="Arial" w:cs="Arial"/>
          <w:kern w:val="0"/>
          <w:sz w:val="20"/>
          <w:szCs w:val="20"/>
          <w:lang w:val="vi-VN"/>
          <w14:ligatures w14:val="none"/>
        </w:rPr>
        <w:t xml:space="preserve">(2) </w:t>
      </w:r>
      <w:r w:rsidRPr="002C2689">
        <w:rPr>
          <w:rFonts w:ascii="Arial" w:eastAsia="Calibri" w:hAnsi="Arial" w:cs="Arial"/>
          <w:kern w:val="0"/>
          <w:sz w:val="20"/>
          <w:szCs w:val="20"/>
          <w14:ligatures w14:val="none"/>
        </w:rPr>
        <w:t xml:space="preserve">Yoshida, S., Hiraga, K., </w:t>
      </w:r>
      <w:proofErr w:type="spellStart"/>
      <w:r w:rsidRPr="002C2689">
        <w:rPr>
          <w:rFonts w:ascii="Arial" w:eastAsia="Calibri" w:hAnsi="Arial" w:cs="Arial"/>
          <w:kern w:val="0"/>
          <w:sz w:val="20"/>
          <w:szCs w:val="20"/>
          <w14:ligatures w14:val="none"/>
        </w:rPr>
        <w:t>Takehana</w:t>
      </w:r>
      <w:proofErr w:type="spellEnd"/>
      <w:r w:rsidRPr="002C2689">
        <w:rPr>
          <w:rFonts w:ascii="Arial" w:eastAsia="Calibri" w:hAnsi="Arial" w:cs="Arial"/>
          <w:kern w:val="0"/>
          <w:sz w:val="20"/>
          <w:szCs w:val="20"/>
          <w14:ligatures w14:val="none"/>
        </w:rPr>
        <w:t>, T., Taniguchi, I., Yamaji, H., Maeda, Y., ... &amp; Oda, K. (2016). A bacterium that degrades and assimilates poly (ethylene terephthalate). </w:t>
      </w:r>
      <w:r w:rsidRPr="002C2689">
        <w:rPr>
          <w:rFonts w:ascii="Arial" w:eastAsia="Calibri" w:hAnsi="Arial" w:cs="Arial"/>
          <w:i/>
          <w:iCs/>
          <w:kern w:val="0"/>
          <w:sz w:val="20"/>
          <w:szCs w:val="20"/>
          <w14:ligatures w14:val="none"/>
        </w:rPr>
        <w:t>Science</w:t>
      </w:r>
      <w:r w:rsidRPr="002C2689">
        <w:rPr>
          <w:rFonts w:ascii="Arial" w:eastAsia="Calibri" w:hAnsi="Arial" w:cs="Arial"/>
          <w:kern w:val="0"/>
          <w:sz w:val="20"/>
          <w:szCs w:val="20"/>
          <w14:ligatures w14:val="none"/>
        </w:rPr>
        <w:t>, </w:t>
      </w:r>
      <w:r w:rsidRPr="002C2689">
        <w:rPr>
          <w:rFonts w:ascii="Arial" w:eastAsia="Calibri" w:hAnsi="Arial" w:cs="Arial"/>
          <w:i/>
          <w:iCs/>
          <w:kern w:val="0"/>
          <w:sz w:val="20"/>
          <w:szCs w:val="20"/>
          <w14:ligatures w14:val="none"/>
        </w:rPr>
        <w:t>351</w:t>
      </w:r>
      <w:r w:rsidRPr="002C2689">
        <w:rPr>
          <w:rFonts w:ascii="Arial" w:eastAsia="Calibri" w:hAnsi="Arial" w:cs="Arial"/>
          <w:kern w:val="0"/>
          <w:sz w:val="20"/>
          <w:szCs w:val="20"/>
          <w14:ligatures w14:val="none"/>
        </w:rPr>
        <w:t>(6278), 1196-1199.</w:t>
      </w:r>
    </w:p>
    <w:sectPr w:rsidR="00111BFF" w:rsidRPr="00111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13E70"/>
    <w:rsid w:val="000244B8"/>
    <w:rsid w:val="000524A5"/>
    <w:rsid w:val="00092F99"/>
    <w:rsid w:val="000B4780"/>
    <w:rsid w:val="000B497B"/>
    <w:rsid w:val="000F1866"/>
    <w:rsid w:val="001015B7"/>
    <w:rsid w:val="00107368"/>
    <w:rsid w:val="00111BFF"/>
    <w:rsid w:val="00113BB7"/>
    <w:rsid w:val="0017251B"/>
    <w:rsid w:val="001C1D32"/>
    <w:rsid w:val="002017E6"/>
    <w:rsid w:val="00222713"/>
    <w:rsid w:val="002360AC"/>
    <w:rsid w:val="00264B3E"/>
    <w:rsid w:val="0026522C"/>
    <w:rsid w:val="00294059"/>
    <w:rsid w:val="002C2689"/>
    <w:rsid w:val="002C2F8B"/>
    <w:rsid w:val="002E05D7"/>
    <w:rsid w:val="002F63A2"/>
    <w:rsid w:val="00302729"/>
    <w:rsid w:val="003206E4"/>
    <w:rsid w:val="00366A40"/>
    <w:rsid w:val="003A6D5C"/>
    <w:rsid w:val="003B355C"/>
    <w:rsid w:val="003E368A"/>
    <w:rsid w:val="004076F4"/>
    <w:rsid w:val="004217C5"/>
    <w:rsid w:val="00440500"/>
    <w:rsid w:val="00457922"/>
    <w:rsid w:val="004653A1"/>
    <w:rsid w:val="004A09C1"/>
    <w:rsid w:val="004A51B6"/>
    <w:rsid w:val="004C48B2"/>
    <w:rsid w:val="00502692"/>
    <w:rsid w:val="00510CF8"/>
    <w:rsid w:val="0051544A"/>
    <w:rsid w:val="00554D99"/>
    <w:rsid w:val="00575A29"/>
    <w:rsid w:val="005C48C7"/>
    <w:rsid w:val="005F29A1"/>
    <w:rsid w:val="00601754"/>
    <w:rsid w:val="0061298C"/>
    <w:rsid w:val="0067156E"/>
    <w:rsid w:val="00676E0E"/>
    <w:rsid w:val="00694CF3"/>
    <w:rsid w:val="006A34BE"/>
    <w:rsid w:val="006B2ED5"/>
    <w:rsid w:val="006E20D4"/>
    <w:rsid w:val="006F3F1C"/>
    <w:rsid w:val="006F71B3"/>
    <w:rsid w:val="007141F2"/>
    <w:rsid w:val="007177EE"/>
    <w:rsid w:val="00727E90"/>
    <w:rsid w:val="007350A9"/>
    <w:rsid w:val="007561D8"/>
    <w:rsid w:val="007665F3"/>
    <w:rsid w:val="00774CC2"/>
    <w:rsid w:val="0077794C"/>
    <w:rsid w:val="00780E81"/>
    <w:rsid w:val="00791AE4"/>
    <w:rsid w:val="00795378"/>
    <w:rsid w:val="00796206"/>
    <w:rsid w:val="007C0948"/>
    <w:rsid w:val="007C367E"/>
    <w:rsid w:val="007C7760"/>
    <w:rsid w:val="007F618E"/>
    <w:rsid w:val="008071C5"/>
    <w:rsid w:val="00840EAF"/>
    <w:rsid w:val="008447BE"/>
    <w:rsid w:val="00851FB1"/>
    <w:rsid w:val="00853D11"/>
    <w:rsid w:val="008718B2"/>
    <w:rsid w:val="008E79E2"/>
    <w:rsid w:val="0090064B"/>
    <w:rsid w:val="00906D34"/>
    <w:rsid w:val="00925B90"/>
    <w:rsid w:val="00933DC9"/>
    <w:rsid w:val="00935F30"/>
    <w:rsid w:val="00936D4C"/>
    <w:rsid w:val="009523F9"/>
    <w:rsid w:val="009650DF"/>
    <w:rsid w:val="009702EE"/>
    <w:rsid w:val="009946BE"/>
    <w:rsid w:val="009B1CBB"/>
    <w:rsid w:val="009B422B"/>
    <w:rsid w:val="009C25CD"/>
    <w:rsid w:val="009C7FD6"/>
    <w:rsid w:val="009D7406"/>
    <w:rsid w:val="00A0516D"/>
    <w:rsid w:val="00A24AA0"/>
    <w:rsid w:val="00A47FFE"/>
    <w:rsid w:val="00AD0DA3"/>
    <w:rsid w:val="00AD47C1"/>
    <w:rsid w:val="00AF62B4"/>
    <w:rsid w:val="00B4721D"/>
    <w:rsid w:val="00B8473A"/>
    <w:rsid w:val="00BC4A99"/>
    <w:rsid w:val="00BD3CCA"/>
    <w:rsid w:val="00BF09F3"/>
    <w:rsid w:val="00C21815"/>
    <w:rsid w:val="00C223ED"/>
    <w:rsid w:val="00C315D2"/>
    <w:rsid w:val="00C353D8"/>
    <w:rsid w:val="00C6370C"/>
    <w:rsid w:val="00CB0FDC"/>
    <w:rsid w:val="00CC5050"/>
    <w:rsid w:val="00CE14AF"/>
    <w:rsid w:val="00CE5897"/>
    <w:rsid w:val="00CF5A91"/>
    <w:rsid w:val="00D026A1"/>
    <w:rsid w:val="00D02BB1"/>
    <w:rsid w:val="00D27C8E"/>
    <w:rsid w:val="00D45A74"/>
    <w:rsid w:val="00D6504A"/>
    <w:rsid w:val="00D702C3"/>
    <w:rsid w:val="00D7428F"/>
    <w:rsid w:val="00DA634D"/>
    <w:rsid w:val="00E067AA"/>
    <w:rsid w:val="00E26648"/>
    <w:rsid w:val="00E316E0"/>
    <w:rsid w:val="00E92B4D"/>
    <w:rsid w:val="00EB386D"/>
    <w:rsid w:val="00EC3746"/>
    <w:rsid w:val="00EC381F"/>
    <w:rsid w:val="00EF09F5"/>
    <w:rsid w:val="00F0599C"/>
    <w:rsid w:val="00F104AC"/>
    <w:rsid w:val="00F1357A"/>
    <w:rsid w:val="00F16B11"/>
    <w:rsid w:val="00F211E3"/>
    <w:rsid w:val="00F275A6"/>
    <w:rsid w:val="00F539FB"/>
    <w:rsid w:val="00F54A9F"/>
    <w:rsid w:val="00F82BB6"/>
    <w:rsid w:val="00F85528"/>
    <w:rsid w:val="00FA17E5"/>
    <w:rsid w:val="00FD6E69"/>
    <w:rsid w:val="00FD7594"/>
    <w:rsid w:val="1270A0BE"/>
    <w:rsid w:val="12D6648A"/>
    <w:rsid w:val="149792B4"/>
    <w:rsid w:val="2021B9E9"/>
    <w:rsid w:val="2D31363C"/>
    <w:rsid w:val="31927469"/>
    <w:rsid w:val="327593E0"/>
    <w:rsid w:val="43D5F8B0"/>
    <w:rsid w:val="4BCBA968"/>
    <w:rsid w:val="4FE71DF4"/>
    <w:rsid w:val="50633E4E"/>
    <w:rsid w:val="51AE0396"/>
    <w:rsid w:val="5730764E"/>
    <w:rsid w:val="5E2C5F31"/>
    <w:rsid w:val="690DCAEB"/>
    <w:rsid w:val="6E9C7F6B"/>
    <w:rsid w:val="76989A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CommentReference">
    <w:name w:val="annotation reference"/>
    <w:basedOn w:val="DefaultParagraphFont"/>
    <w:uiPriority w:val="99"/>
    <w:semiHidden/>
    <w:unhideWhenUsed/>
    <w:rsid w:val="000524A5"/>
    <w:rPr>
      <w:sz w:val="16"/>
      <w:szCs w:val="16"/>
    </w:rPr>
  </w:style>
  <w:style w:type="paragraph" w:styleId="CommentText">
    <w:name w:val="annotation text"/>
    <w:basedOn w:val="Normal"/>
    <w:link w:val="CommentTextChar"/>
    <w:uiPriority w:val="99"/>
    <w:unhideWhenUsed/>
    <w:rsid w:val="000524A5"/>
    <w:pPr>
      <w:spacing w:line="240" w:lineRule="auto"/>
    </w:pPr>
    <w:rPr>
      <w:sz w:val="20"/>
      <w:szCs w:val="20"/>
    </w:rPr>
  </w:style>
  <w:style w:type="character" w:customStyle="1" w:styleId="CommentTextChar">
    <w:name w:val="Comment Text Char"/>
    <w:basedOn w:val="DefaultParagraphFont"/>
    <w:link w:val="CommentText"/>
    <w:uiPriority w:val="99"/>
    <w:rsid w:val="000524A5"/>
    <w:rPr>
      <w:sz w:val="20"/>
      <w:szCs w:val="20"/>
    </w:rPr>
  </w:style>
  <w:style w:type="paragraph" w:styleId="CommentSubject">
    <w:name w:val="annotation subject"/>
    <w:basedOn w:val="CommentText"/>
    <w:next w:val="CommentText"/>
    <w:link w:val="CommentSubjectChar"/>
    <w:uiPriority w:val="99"/>
    <w:semiHidden/>
    <w:unhideWhenUsed/>
    <w:rsid w:val="000524A5"/>
    <w:rPr>
      <w:b/>
      <w:bCs/>
    </w:rPr>
  </w:style>
  <w:style w:type="character" w:customStyle="1" w:styleId="CommentSubjectChar">
    <w:name w:val="Comment Subject Char"/>
    <w:basedOn w:val="CommentTextChar"/>
    <w:link w:val="CommentSubject"/>
    <w:uiPriority w:val="99"/>
    <w:semiHidden/>
    <w:rsid w:val="000524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BÙI QUỐC HUY - D21</cp:lastModifiedBy>
  <cp:revision>2</cp:revision>
  <dcterms:created xsi:type="dcterms:W3CDTF">2025-04-29T08:51:00Z</dcterms:created>
  <dcterms:modified xsi:type="dcterms:W3CDTF">2025-04-29T08:51:00Z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