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991D" w14:textId="074B8C85" w:rsidR="001956AD" w:rsidRPr="005C7608" w:rsidRDefault="006477CB"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Proteomic</w:t>
      </w:r>
      <w:r w:rsidR="002E1F6F">
        <w:rPr>
          <w:rFonts w:ascii="Times New Roman" w:hAnsi="Times New Roman" w:cs="Times New Roman"/>
          <w:b/>
          <w:sz w:val="28"/>
          <w:szCs w:val="28"/>
          <w:lang w:val="en-AU"/>
        </w:rPr>
        <w:t>s assessment of</w:t>
      </w:r>
      <w:r w:rsidR="0098126E">
        <w:rPr>
          <w:rFonts w:ascii="Times New Roman" w:hAnsi="Times New Roman" w:cs="Times New Roman"/>
          <w:b/>
          <w:sz w:val="28"/>
          <w:szCs w:val="28"/>
          <w:lang w:val="en-AU"/>
        </w:rPr>
        <w:t xml:space="preserve"> </w:t>
      </w:r>
      <w:r w:rsidR="00722BA7">
        <w:rPr>
          <w:rFonts w:ascii="Times New Roman" w:hAnsi="Times New Roman" w:cs="Times New Roman"/>
          <w:b/>
          <w:sz w:val="28"/>
          <w:szCs w:val="28"/>
          <w:lang w:val="en-AU"/>
        </w:rPr>
        <w:t>conglutin seed storage protein</w:t>
      </w:r>
      <w:r w:rsidR="0098126E">
        <w:rPr>
          <w:rFonts w:ascii="Times New Roman" w:hAnsi="Times New Roman" w:cs="Times New Roman"/>
          <w:b/>
          <w:sz w:val="28"/>
          <w:szCs w:val="28"/>
          <w:lang w:val="en-AU"/>
        </w:rPr>
        <w:t xml:space="preserve"> diversity</w:t>
      </w:r>
      <w:r w:rsidR="00722BA7">
        <w:rPr>
          <w:rFonts w:ascii="Times New Roman" w:hAnsi="Times New Roman" w:cs="Times New Roman"/>
          <w:b/>
          <w:sz w:val="28"/>
          <w:szCs w:val="28"/>
          <w:lang w:val="en-AU"/>
        </w:rPr>
        <w:t xml:space="preserve"> across</w:t>
      </w:r>
      <w:r w:rsidR="00ED7527">
        <w:rPr>
          <w:rFonts w:ascii="Times New Roman" w:hAnsi="Times New Roman" w:cs="Times New Roman"/>
          <w:b/>
          <w:sz w:val="28"/>
          <w:szCs w:val="28"/>
          <w:lang w:val="en-AU"/>
        </w:rPr>
        <w:t xml:space="preserve"> six</w:t>
      </w:r>
      <w:r w:rsidR="00722BA7">
        <w:rPr>
          <w:rFonts w:ascii="Times New Roman" w:hAnsi="Times New Roman" w:cs="Times New Roman"/>
          <w:b/>
          <w:sz w:val="28"/>
          <w:szCs w:val="28"/>
          <w:lang w:val="en-AU"/>
        </w:rPr>
        <w:t xml:space="preserve"> lupin species</w:t>
      </w:r>
    </w:p>
    <w:p w14:paraId="51C448CB" w14:textId="4944749E" w:rsidR="009126C6" w:rsidRPr="005C7608" w:rsidRDefault="009126C6" w:rsidP="009126C6">
      <w:pPr>
        <w:pStyle w:val="ICLGG201701Title"/>
        <w:rPr>
          <w:rFonts w:ascii="Times New Roman" w:hAnsi="Times New Roman" w:cs="Times New Roman"/>
          <w:lang w:val="en-AU"/>
        </w:rPr>
      </w:pPr>
    </w:p>
    <w:p w14:paraId="3E997D5E" w14:textId="59E2AAC0" w:rsidR="005C7608" w:rsidRPr="005C7608" w:rsidRDefault="007E646C" w:rsidP="009126C6">
      <w:pPr>
        <w:pStyle w:val="ICLGG201702Authors"/>
        <w:rPr>
          <w:rFonts w:ascii="Times New Roman" w:hAnsi="Times New Roman" w:cs="Times New Roman"/>
          <w:i/>
          <w:color w:val="808080" w:themeColor="background1" w:themeShade="80"/>
          <w:sz w:val="22"/>
          <w:szCs w:val="22"/>
          <w:lang w:val="en-AU"/>
        </w:rPr>
      </w:pPr>
      <w:r w:rsidRPr="001164ED">
        <w:rPr>
          <w:rFonts w:ascii="Times New Roman" w:hAnsi="Times New Roman" w:cs="Times New Roman"/>
          <w:sz w:val="24"/>
          <w:szCs w:val="24"/>
          <w:u w:val="single"/>
          <w:lang w:val="en-AU"/>
        </w:rPr>
        <w:t>Mück</w:t>
      </w:r>
      <w:r w:rsidR="005C7608" w:rsidRPr="001164ED">
        <w:rPr>
          <w:rFonts w:ascii="Times New Roman" w:hAnsi="Times New Roman" w:cs="Times New Roman"/>
          <w:sz w:val="24"/>
          <w:szCs w:val="24"/>
          <w:u w:val="single"/>
          <w:lang w:val="en-AU"/>
        </w:rPr>
        <w:t xml:space="preserve"> </w:t>
      </w:r>
      <w:r w:rsidRPr="001164ED">
        <w:rPr>
          <w:rFonts w:ascii="Times New Roman" w:hAnsi="Times New Roman" w:cs="Times New Roman"/>
          <w:sz w:val="24"/>
          <w:szCs w:val="24"/>
          <w:u w:val="single"/>
          <w:lang w:val="en-AU"/>
        </w:rPr>
        <w:t>H</w:t>
      </w:r>
      <w:r w:rsidR="009126C6" w:rsidRPr="001164ED">
        <w:rPr>
          <w:rFonts w:ascii="Times New Roman" w:hAnsi="Times New Roman" w:cs="Times New Roman"/>
          <w:sz w:val="24"/>
          <w:szCs w:val="24"/>
          <w:u w:val="single"/>
          <w:vertAlign w:val="superscript"/>
          <w:lang w:val="en-AU"/>
        </w:rPr>
        <w:t>1</w:t>
      </w:r>
      <w:r w:rsidRPr="001164ED">
        <w:rPr>
          <w:rFonts w:ascii="Times New Roman" w:hAnsi="Times New Roman" w:cs="Times New Roman"/>
          <w:sz w:val="24"/>
          <w:szCs w:val="24"/>
          <w:u w:val="single"/>
          <w:vertAlign w:val="superscript"/>
          <w:lang w:val="en-AU"/>
        </w:rPr>
        <w:t>,2</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Tahmasian A</w:t>
      </w:r>
      <w:r w:rsidR="009126C6" w:rsidRPr="005C7608">
        <w:rPr>
          <w:rFonts w:ascii="Times New Roman" w:hAnsi="Times New Roman" w:cs="Times New Roman"/>
          <w:sz w:val="24"/>
          <w:szCs w:val="24"/>
          <w:vertAlign w:val="superscript"/>
          <w:lang w:val="en-AU"/>
        </w:rPr>
        <w:t>1</w:t>
      </w:r>
      <w:r>
        <w:rPr>
          <w:rFonts w:ascii="Times New Roman" w:hAnsi="Times New Roman" w:cs="Times New Roman"/>
          <w:sz w:val="24"/>
          <w:szCs w:val="24"/>
          <w:vertAlign w:val="superscript"/>
          <w:lang w:val="en-AU"/>
        </w:rPr>
        <w:t>,2</w:t>
      </w:r>
      <w:r w:rsidR="009126C6" w:rsidRPr="005C7608">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001A5550">
        <w:rPr>
          <w:rFonts w:ascii="Times New Roman" w:hAnsi="Times New Roman" w:cs="Times New Roman"/>
          <w:sz w:val="24"/>
          <w:szCs w:val="24"/>
          <w:lang w:val="en-AU"/>
        </w:rPr>
        <w:t>Fletcher N</w:t>
      </w:r>
      <w:r w:rsidR="001A5550">
        <w:rPr>
          <w:rFonts w:ascii="Times New Roman" w:hAnsi="Times New Roman" w:cs="Times New Roman"/>
          <w:sz w:val="24"/>
          <w:szCs w:val="24"/>
          <w:vertAlign w:val="superscript"/>
          <w:lang w:val="en-AU"/>
        </w:rPr>
        <w:t>1</w:t>
      </w:r>
      <w:r w:rsidR="00B32CAC">
        <w:rPr>
          <w:rFonts w:ascii="Times New Roman" w:hAnsi="Times New Roman" w:cs="Times New Roman"/>
          <w:sz w:val="24"/>
          <w:szCs w:val="24"/>
          <w:lang w:val="en-AU"/>
        </w:rPr>
        <w:t>, Casarotto H</w:t>
      </w:r>
      <w:r w:rsidR="00B32CAC">
        <w:rPr>
          <w:rFonts w:ascii="Times New Roman" w:hAnsi="Times New Roman" w:cs="Times New Roman"/>
          <w:sz w:val="24"/>
          <w:szCs w:val="24"/>
          <w:vertAlign w:val="superscript"/>
          <w:lang w:val="en-AU"/>
        </w:rPr>
        <w:t>1</w:t>
      </w:r>
      <w:r w:rsidR="00B32CAC">
        <w:rPr>
          <w:rFonts w:ascii="Times New Roman" w:hAnsi="Times New Roman" w:cs="Times New Roman"/>
          <w:sz w:val="24"/>
          <w:szCs w:val="24"/>
          <w:lang w:val="en-AU"/>
        </w:rPr>
        <w:t xml:space="preserve">, </w:t>
      </w:r>
      <w:r w:rsidR="009036E5">
        <w:rPr>
          <w:rFonts w:ascii="Times New Roman" w:hAnsi="Times New Roman" w:cs="Times New Roman"/>
          <w:sz w:val="24"/>
          <w:szCs w:val="24"/>
          <w:lang w:val="en-AU"/>
        </w:rPr>
        <w:t>Khedr T</w:t>
      </w:r>
      <w:r w:rsidR="001C2021">
        <w:rPr>
          <w:rFonts w:ascii="Times New Roman" w:hAnsi="Times New Roman" w:cs="Times New Roman"/>
          <w:sz w:val="24"/>
          <w:szCs w:val="24"/>
          <w:vertAlign w:val="superscript"/>
          <w:lang w:val="en-AU"/>
        </w:rPr>
        <w:t>2</w:t>
      </w:r>
      <w:r w:rsidR="009036E5">
        <w:rPr>
          <w:rFonts w:ascii="Times New Roman" w:hAnsi="Times New Roman" w:cs="Times New Roman"/>
          <w:sz w:val="24"/>
          <w:szCs w:val="24"/>
          <w:lang w:val="en-AU"/>
        </w:rPr>
        <w:t xml:space="preserve">, </w:t>
      </w:r>
      <w:r w:rsidR="00524441">
        <w:rPr>
          <w:rFonts w:ascii="Times New Roman" w:hAnsi="Times New Roman" w:cs="Times New Roman"/>
          <w:sz w:val="24"/>
          <w:szCs w:val="24"/>
          <w:lang w:val="en-AU"/>
        </w:rPr>
        <w:t>Gao L</w:t>
      </w:r>
      <w:r w:rsidR="00524441">
        <w:rPr>
          <w:rFonts w:ascii="Times New Roman" w:hAnsi="Times New Roman" w:cs="Times New Roman"/>
          <w:sz w:val="24"/>
          <w:szCs w:val="24"/>
          <w:vertAlign w:val="superscript"/>
          <w:lang w:val="en-AU"/>
        </w:rPr>
        <w:t>1</w:t>
      </w:r>
      <w:r w:rsidR="00524441">
        <w:rPr>
          <w:rFonts w:ascii="Times New Roman" w:hAnsi="Times New Roman" w:cs="Times New Roman"/>
          <w:sz w:val="24"/>
          <w:szCs w:val="24"/>
          <w:lang w:val="en-AU"/>
        </w:rPr>
        <w:t xml:space="preserve">, </w:t>
      </w:r>
      <w:r w:rsidR="00B32CAC">
        <w:rPr>
          <w:rFonts w:ascii="Times New Roman" w:hAnsi="Times New Roman" w:cs="Times New Roman"/>
          <w:sz w:val="24"/>
          <w:szCs w:val="24"/>
          <w:lang w:val="en-AU"/>
        </w:rPr>
        <w:t>Colgrave M</w:t>
      </w:r>
      <w:r w:rsidR="00226483">
        <w:rPr>
          <w:rFonts w:ascii="Times New Roman" w:hAnsi="Times New Roman" w:cs="Times New Roman"/>
          <w:sz w:val="24"/>
          <w:szCs w:val="24"/>
          <w:vertAlign w:val="superscript"/>
          <w:lang w:val="en-AU"/>
        </w:rPr>
        <w:t>2</w:t>
      </w:r>
      <w:r w:rsidR="00E61FBF">
        <w:rPr>
          <w:rFonts w:ascii="Times New Roman" w:hAnsi="Times New Roman" w:cs="Times New Roman"/>
          <w:sz w:val="24"/>
          <w:szCs w:val="24"/>
          <w:vertAlign w:val="superscript"/>
          <w:lang w:val="en-AU"/>
        </w:rPr>
        <w:t>,3</w:t>
      </w:r>
      <w:r w:rsidR="009126C6" w:rsidRPr="005C7608">
        <w:rPr>
          <w:rFonts w:ascii="Times New Roman" w:hAnsi="Times New Roman" w:cs="Times New Roman"/>
          <w:sz w:val="24"/>
          <w:szCs w:val="24"/>
          <w:lang w:val="en-AU"/>
        </w:rPr>
        <w:br/>
      </w:r>
    </w:p>
    <w:p w14:paraId="534EA419" w14:textId="404862D7" w:rsidR="005C7608" w:rsidRPr="005C7608" w:rsidRDefault="00226483"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hendrik.muck@csiro.au</w:t>
      </w:r>
    </w:p>
    <w:p w14:paraId="52ECECED" w14:textId="77777777" w:rsidR="009126C6" w:rsidRDefault="009126C6" w:rsidP="00A72105">
      <w:pPr>
        <w:pStyle w:val="ICLGG201799Emptyrow"/>
        <w:ind w:firstLine="0"/>
        <w:rPr>
          <w:rFonts w:ascii="Times New Roman" w:hAnsi="Times New Roman" w:cs="Times New Roman"/>
          <w:lang w:val="en-AU"/>
        </w:rPr>
      </w:pPr>
    </w:p>
    <w:p w14:paraId="36D91FB1" w14:textId="4E0093E0" w:rsidR="0009002C" w:rsidRDefault="009126C6" w:rsidP="0009002C">
      <w:pPr>
        <w:pStyle w:val="ICLGG201703Institutions"/>
        <w:rPr>
          <w:sz w:val="24"/>
        </w:rPr>
      </w:pPr>
      <w:r w:rsidRPr="0069354D">
        <w:rPr>
          <w:rFonts w:ascii="Times New Roman" w:hAnsi="Times New Roman" w:cs="Times New Roman"/>
          <w:sz w:val="24"/>
          <w:szCs w:val="24"/>
          <w:vertAlign w:val="superscript"/>
          <w:lang w:val="en-AU"/>
        </w:rPr>
        <w:t>1</w:t>
      </w:r>
      <w:r w:rsidR="0009002C">
        <w:rPr>
          <w:rFonts w:ascii="Times New Roman" w:hAnsi="Times New Roman" w:cs="Times New Roman"/>
          <w:sz w:val="24"/>
          <w:szCs w:val="24"/>
          <w:vertAlign w:val="superscript"/>
          <w:lang w:val="en-AU"/>
        </w:rPr>
        <w:tab/>
      </w:r>
      <w:r w:rsidR="0009002C">
        <w:rPr>
          <w:sz w:val="24"/>
        </w:rPr>
        <w:t>CSIRO Agriculture and Food, Floreat, WA, Australia.</w:t>
      </w:r>
    </w:p>
    <w:p w14:paraId="42A19B46" w14:textId="77777777" w:rsidR="0009002C" w:rsidRDefault="0009002C" w:rsidP="0009002C">
      <w:pPr>
        <w:pStyle w:val="ICLGG201703Institutions"/>
        <w:ind w:left="426" w:hanging="426"/>
        <w:rPr>
          <w:rFonts w:ascii="Times New Roman" w:hAnsi="Times New Roman" w:cs="Times New Roman"/>
          <w:sz w:val="24"/>
          <w:szCs w:val="24"/>
          <w:lang w:val="en-AU"/>
        </w:rPr>
      </w:pP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ab/>
        <w:t xml:space="preserve">Australian Research Council Centre of Excellence for Innovations in Peptide and Protein Science, School of Science, Edith Cowan University, Joondalup, WA, Australia. </w:t>
      </w:r>
    </w:p>
    <w:p w14:paraId="6A62BF2B" w14:textId="40BBB4C2" w:rsidR="005C7608" w:rsidRDefault="0009002C" w:rsidP="0009002C">
      <w:pPr>
        <w:pStyle w:val="ICLGG201703Institutions"/>
        <w:rPr>
          <w:rFonts w:ascii="Times New Roman" w:hAnsi="Times New Roman" w:cs="Times New Roman"/>
          <w:color w:val="808080" w:themeColor="background1" w:themeShade="80"/>
          <w:lang w:val="en-AU"/>
        </w:rPr>
      </w:pPr>
      <w:r>
        <w:rPr>
          <w:rFonts w:ascii="Times New Roman" w:hAnsi="Times New Roman" w:cs="Times New Roman"/>
          <w:sz w:val="24"/>
          <w:szCs w:val="24"/>
          <w:vertAlign w:val="superscript"/>
          <w:lang w:val="en-AU"/>
        </w:rPr>
        <w:t>3</w:t>
      </w:r>
      <w:r>
        <w:rPr>
          <w:rFonts w:ascii="Times New Roman" w:hAnsi="Times New Roman" w:cs="Times New Roman"/>
          <w:sz w:val="24"/>
          <w:szCs w:val="24"/>
          <w:vertAlign w:val="superscript"/>
          <w:lang w:val="en-AU"/>
        </w:rPr>
        <w:tab/>
      </w:r>
      <w:r>
        <w:rPr>
          <w:sz w:val="24"/>
        </w:rPr>
        <w:t xml:space="preserve"> CSIRO Agriculture and Food, St Lucia, QLD, Australia.</w:t>
      </w:r>
      <w:r w:rsidRPr="005C7608">
        <w:rPr>
          <w:rFonts w:ascii="Times New Roman" w:hAnsi="Times New Roman" w:cs="Times New Roman"/>
          <w:color w:val="808080" w:themeColor="background1" w:themeShade="80"/>
          <w:lang w:val="en-AU"/>
        </w:rPr>
        <w:t xml:space="preserve"> </w:t>
      </w:r>
    </w:p>
    <w:p w14:paraId="740171DE" w14:textId="77777777" w:rsidR="005C7608" w:rsidRDefault="005C7608" w:rsidP="005C7608">
      <w:pPr>
        <w:pStyle w:val="ICLGG201704Body"/>
        <w:ind w:firstLine="0"/>
        <w:rPr>
          <w:rFonts w:ascii="Times New Roman" w:hAnsi="Times New Roman" w:cs="Times New Roman"/>
          <w:lang w:val="en-AU"/>
        </w:rPr>
      </w:pPr>
    </w:p>
    <w:p w14:paraId="46E86F25" w14:textId="0219EBBE" w:rsidR="000B45B9" w:rsidRPr="000B45B9" w:rsidRDefault="000B45B9" w:rsidP="00CE072E">
      <w:pPr>
        <w:spacing w:after="240"/>
        <w:rPr>
          <w:rFonts w:ascii="Times New Roman" w:hAnsi="Times New Roman" w:cs="Times New Roman"/>
          <w:sz w:val="24"/>
          <w:szCs w:val="24"/>
          <w:lang w:val="la-Latn" w:eastAsia="en-AU"/>
        </w:rPr>
      </w:pPr>
      <w:r w:rsidRPr="000B45B9">
        <w:rPr>
          <w:rFonts w:ascii="Times New Roman" w:hAnsi="Times New Roman" w:cs="Times New Roman"/>
          <w:sz w:val="24"/>
          <w:szCs w:val="24"/>
          <w:lang w:val="la-Latn" w:eastAsia="en-AU"/>
        </w:rPr>
        <w:t xml:space="preserve">The demand for novel plant-based protein sources is on the rise. Lupins, important members of legume family, are one of the richest natural sources of protein and fibre and can positively contribute to global food and nutritional security. Despite their potential, lupins remain under-utilised as human food and are predominantly grown as </w:t>
      </w:r>
      <w:r w:rsidR="00A519FE" w:rsidRPr="000B45B9">
        <w:rPr>
          <w:rFonts w:ascii="Times New Roman" w:hAnsi="Times New Roman" w:cs="Times New Roman"/>
          <w:sz w:val="24"/>
          <w:szCs w:val="24"/>
          <w:lang w:val="la-Latn" w:eastAsia="en-AU"/>
        </w:rPr>
        <w:t>feed</w:t>
      </w:r>
      <w:r w:rsidR="00A519FE">
        <w:rPr>
          <w:rFonts w:ascii="Times New Roman" w:hAnsi="Times New Roman" w:cs="Times New Roman"/>
          <w:sz w:val="24"/>
          <w:szCs w:val="24"/>
          <w:lang w:val="la-Latn" w:eastAsia="en-AU"/>
        </w:rPr>
        <w:t xml:space="preserve"> for</w:t>
      </w:r>
      <w:r w:rsidR="00A519FE" w:rsidRPr="000B45B9">
        <w:rPr>
          <w:rFonts w:ascii="Times New Roman" w:hAnsi="Times New Roman" w:cs="Times New Roman"/>
          <w:sz w:val="24"/>
          <w:szCs w:val="24"/>
          <w:lang w:val="la-Latn" w:eastAsia="en-AU"/>
        </w:rPr>
        <w:t xml:space="preserve"> </w:t>
      </w:r>
      <w:r w:rsidRPr="000B45B9">
        <w:rPr>
          <w:rFonts w:ascii="Times New Roman" w:hAnsi="Times New Roman" w:cs="Times New Roman"/>
          <w:sz w:val="24"/>
          <w:szCs w:val="24"/>
          <w:lang w:val="la-Latn" w:eastAsia="en-AU"/>
        </w:rPr>
        <w:t>livestock and aquaculture.</w:t>
      </w:r>
    </w:p>
    <w:p w14:paraId="5DFCB907" w14:textId="3A6C3249" w:rsidR="000B45B9" w:rsidRPr="000B45B9" w:rsidRDefault="000B45B9" w:rsidP="00CE072E">
      <w:pPr>
        <w:spacing w:after="240"/>
        <w:rPr>
          <w:rFonts w:ascii="Times New Roman" w:hAnsi="Times New Roman" w:cs="Times New Roman"/>
          <w:sz w:val="24"/>
          <w:szCs w:val="24"/>
          <w:lang w:val="la-Latn" w:eastAsia="en-AU"/>
        </w:rPr>
      </w:pPr>
      <w:r w:rsidRPr="000B45B9">
        <w:rPr>
          <w:rFonts w:ascii="Times New Roman" w:hAnsi="Times New Roman" w:cs="Times New Roman"/>
          <w:sz w:val="24"/>
          <w:szCs w:val="24"/>
          <w:lang w:val="la-Latn" w:eastAsia="en-AU"/>
        </w:rPr>
        <w:t xml:space="preserve">The major protein fractions in lupin grain, known as conglutins, are classified into four major families: α, β, γ and δ-conglutins. Each of these protein families possesses distinct nutritional and functional properties. For instance, γ-conglutins exhibit strong </w:t>
      </w:r>
      <w:r w:rsidR="00A519FE">
        <w:rPr>
          <w:rFonts w:ascii="Times New Roman" w:hAnsi="Times New Roman" w:cs="Times New Roman"/>
          <w:sz w:val="24"/>
          <w:szCs w:val="24"/>
          <w:lang w:val="la-Latn" w:eastAsia="en-AU"/>
        </w:rPr>
        <w:t xml:space="preserve">effects on </w:t>
      </w:r>
      <w:r w:rsidR="00A519FE" w:rsidRPr="000B45B9">
        <w:rPr>
          <w:rFonts w:ascii="Times New Roman" w:hAnsi="Times New Roman" w:cs="Times New Roman"/>
          <w:sz w:val="24"/>
          <w:szCs w:val="24"/>
          <w:lang w:val="la-Latn" w:eastAsia="en-AU"/>
        </w:rPr>
        <w:t xml:space="preserve">lowering </w:t>
      </w:r>
      <w:r w:rsidRPr="000B45B9">
        <w:rPr>
          <w:rFonts w:ascii="Times New Roman" w:hAnsi="Times New Roman" w:cs="Times New Roman"/>
          <w:sz w:val="24"/>
          <w:szCs w:val="24"/>
          <w:lang w:val="la-Latn" w:eastAsia="en-AU"/>
        </w:rPr>
        <w:t>blood glucose</w:t>
      </w:r>
      <w:r w:rsidR="00A519FE">
        <w:rPr>
          <w:rFonts w:ascii="Times New Roman" w:hAnsi="Times New Roman" w:cs="Times New Roman"/>
          <w:sz w:val="24"/>
          <w:szCs w:val="24"/>
          <w:lang w:val="la-Latn" w:eastAsia="en-AU"/>
        </w:rPr>
        <w:t xml:space="preserve"> levels</w:t>
      </w:r>
      <w:r w:rsidRPr="000B45B9">
        <w:rPr>
          <w:rFonts w:ascii="Times New Roman" w:hAnsi="Times New Roman" w:cs="Times New Roman"/>
          <w:sz w:val="24"/>
          <w:szCs w:val="24"/>
          <w:lang w:val="la-Latn" w:eastAsia="en-AU"/>
        </w:rPr>
        <w:t xml:space="preserve"> and superior foaming and gelling properties. In contrast, β-conglutin proteins are known as the major lupin allergens. Thus, variations in conglutin protein levels across lupin genotypes can impact the quality and functionality of food products derived from these varieties</w:t>
      </w:r>
      <w:r w:rsidR="002201DA">
        <w:rPr>
          <w:rFonts w:ascii="Times New Roman" w:hAnsi="Times New Roman" w:cs="Times New Roman"/>
          <w:sz w:val="24"/>
          <w:szCs w:val="24"/>
          <w:lang w:val="la-Latn" w:eastAsia="en-AU"/>
        </w:rPr>
        <w:t xml:space="preserve"> [1]</w:t>
      </w:r>
      <w:r w:rsidRPr="000B45B9">
        <w:rPr>
          <w:rFonts w:ascii="Times New Roman" w:hAnsi="Times New Roman" w:cs="Times New Roman"/>
          <w:sz w:val="24"/>
          <w:szCs w:val="24"/>
          <w:lang w:val="la-Latn" w:eastAsia="en-AU"/>
        </w:rPr>
        <w:t>.</w:t>
      </w:r>
    </w:p>
    <w:p w14:paraId="7D1629C8" w14:textId="7BBC562B" w:rsidR="00A519FE" w:rsidRPr="00FD7327" w:rsidRDefault="000B45B9" w:rsidP="00CE072E">
      <w:pPr>
        <w:rPr>
          <w:rFonts w:ascii="Times New Roman" w:hAnsi="Times New Roman" w:cs="Times New Roman"/>
          <w:sz w:val="24"/>
          <w:szCs w:val="24"/>
          <w:lang w:val="en-AU"/>
        </w:rPr>
      </w:pPr>
      <w:r w:rsidRPr="000B45B9">
        <w:rPr>
          <w:rFonts w:ascii="Times New Roman" w:hAnsi="Times New Roman" w:cs="Times New Roman"/>
          <w:sz w:val="24"/>
          <w:szCs w:val="24"/>
          <w:lang w:val="la-Latn" w:eastAsia="en-AU"/>
        </w:rPr>
        <w:t xml:space="preserve">In this study, mass-spectrometry based protein measurements were utilised to </w:t>
      </w:r>
      <w:r w:rsidR="00BC26D2">
        <w:rPr>
          <w:rFonts w:ascii="Times New Roman" w:hAnsi="Times New Roman" w:cs="Times New Roman"/>
          <w:sz w:val="24"/>
          <w:szCs w:val="24"/>
          <w:lang w:val="la-Latn" w:eastAsia="en-AU"/>
        </w:rPr>
        <w:t>explore</w:t>
      </w:r>
      <w:r w:rsidR="00BC26D2" w:rsidRPr="000B45B9">
        <w:rPr>
          <w:rFonts w:ascii="Times New Roman" w:hAnsi="Times New Roman" w:cs="Times New Roman"/>
          <w:sz w:val="24"/>
          <w:szCs w:val="24"/>
          <w:lang w:val="la-Latn" w:eastAsia="en-AU"/>
        </w:rPr>
        <w:t xml:space="preserve"> </w:t>
      </w:r>
      <w:r w:rsidRPr="000B45B9">
        <w:rPr>
          <w:rFonts w:ascii="Times New Roman" w:hAnsi="Times New Roman" w:cs="Times New Roman"/>
          <w:sz w:val="24"/>
          <w:szCs w:val="24"/>
          <w:lang w:val="la-Latn" w:eastAsia="en-AU"/>
        </w:rPr>
        <w:t xml:space="preserve">the </w:t>
      </w:r>
      <w:r w:rsidR="00BC26D2" w:rsidRPr="000B45B9">
        <w:rPr>
          <w:rFonts w:ascii="Times New Roman" w:hAnsi="Times New Roman" w:cs="Times New Roman"/>
          <w:sz w:val="24"/>
          <w:szCs w:val="24"/>
          <w:lang w:val="la-Latn" w:eastAsia="en-AU"/>
        </w:rPr>
        <w:t>diversity</w:t>
      </w:r>
      <w:r w:rsidR="00BC26D2">
        <w:rPr>
          <w:rFonts w:ascii="Times New Roman" w:hAnsi="Times New Roman" w:cs="Times New Roman"/>
          <w:sz w:val="24"/>
          <w:szCs w:val="24"/>
          <w:lang w:val="la-Latn" w:eastAsia="en-AU"/>
        </w:rPr>
        <w:t xml:space="preserve"> of</w:t>
      </w:r>
      <w:r w:rsidR="00BC26D2" w:rsidRPr="000B45B9">
        <w:rPr>
          <w:rFonts w:ascii="Times New Roman" w:hAnsi="Times New Roman" w:cs="Times New Roman"/>
          <w:sz w:val="24"/>
          <w:szCs w:val="24"/>
          <w:lang w:val="la-Latn" w:eastAsia="en-AU"/>
        </w:rPr>
        <w:t xml:space="preserve"> </w:t>
      </w:r>
      <w:r w:rsidRPr="000B45B9">
        <w:rPr>
          <w:rFonts w:ascii="Times New Roman" w:hAnsi="Times New Roman" w:cs="Times New Roman"/>
          <w:sz w:val="24"/>
          <w:szCs w:val="24"/>
          <w:lang w:val="la-Latn" w:eastAsia="en-AU"/>
        </w:rPr>
        <w:t xml:space="preserve">seed storage protein across 24 lupin genotypes from six lupin species. This comparative study revealed substantial differences in the β- and γ-conglutin protein levels </w:t>
      </w:r>
      <w:r w:rsidR="00BC26D2">
        <w:rPr>
          <w:rFonts w:ascii="Times New Roman" w:hAnsi="Times New Roman" w:cs="Times New Roman"/>
          <w:sz w:val="24"/>
          <w:szCs w:val="24"/>
          <w:lang w:val="la-Latn" w:eastAsia="en-AU"/>
        </w:rPr>
        <w:t>among</w:t>
      </w:r>
      <w:r w:rsidR="00BC26D2" w:rsidRPr="000B45B9">
        <w:rPr>
          <w:rFonts w:ascii="Times New Roman" w:hAnsi="Times New Roman" w:cs="Times New Roman"/>
          <w:sz w:val="24"/>
          <w:szCs w:val="24"/>
          <w:lang w:val="la-Latn" w:eastAsia="en-AU"/>
        </w:rPr>
        <w:t xml:space="preserve"> </w:t>
      </w:r>
      <w:r w:rsidR="0080293E">
        <w:rPr>
          <w:rFonts w:ascii="Times New Roman" w:hAnsi="Times New Roman" w:cs="Times New Roman"/>
          <w:sz w:val="24"/>
          <w:szCs w:val="24"/>
          <w:lang w:val="la-Latn" w:eastAsia="en-AU"/>
        </w:rPr>
        <w:t xml:space="preserve">the </w:t>
      </w:r>
      <w:r w:rsidR="00BC26D2" w:rsidRPr="000B45B9">
        <w:rPr>
          <w:rFonts w:ascii="Times New Roman" w:hAnsi="Times New Roman" w:cs="Times New Roman"/>
          <w:sz w:val="24"/>
          <w:szCs w:val="24"/>
          <w:lang w:val="la-Latn" w:eastAsia="en-AU"/>
        </w:rPr>
        <w:t xml:space="preserve">lupin species </w:t>
      </w:r>
      <w:r w:rsidRPr="000B45B9">
        <w:rPr>
          <w:rFonts w:ascii="Times New Roman" w:hAnsi="Times New Roman" w:cs="Times New Roman"/>
          <w:sz w:val="24"/>
          <w:szCs w:val="24"/>
          <w:lang w:val="la-Latn" w:eastAsia="en-AU"/>
        </w:rPr>
        <w:t>analysed. The knowledge</w:t>
      </w:r>
      <w:r w:rsidR="0080293E">
        <w:rPr>
          <w:rFonts w:ascii="Times New Roman" w:hAnsi="Times New Roman" w:cs="Times New Roman"/>
          <w:sz w:val="24"/>
          <w:szCs w:val="24"/>
          <w:lang w:val="la-Latn" w:eastAsia="en-AU"/>
        </w:rPr>
        <w:t xml:space="preserve"> </w:t>
      </w:r>
      <w:r w:rsidR="00BC26D2">
        <w:rPr>
          <w:rFonts w:ascii="Times New Roman" w:hAnsi="Times New Roman" w:cs="Times New Roman"/>
          <w:sz w:val="24"/>
          <w:szCs w:val="24"/>
          <w:lang w:val="la-Latn" w:eastAsia="en-AU"/>
        </w:rPr>
        <w:t>obtained</w:t>
      </w:r>
      <w:r w:rsidR="00BC26D2" w:rsidRPr="000B45B9">
        <w:rPr>
          <w:rFonts w:ascii="Times New Roman" w:hAnsi="Times New Roman" w:cs="Times New Roman"/>
          <w:sz w:val="24"/>
          <w:szCs w:val="24"/>
          <w:lang w:val="la-Latn" w:eastAsia="en-AU"/>
        </w:rPr>
        <w:t xml:space="preserve"> </w:t>
      </w:r>
      <w:r w:rsidRPr="000B45B9">
        <w:rPr>
          <w:rFonts w:ascii="Times New Roman" w:hAnsi="Times New Roman" w:cs="Times New Roman"/>
          <w:sz w:val="24"/>
          <w:szCs w:val="24"/>
          <w:lang w:val="la-Latn" w:eastAsia="en-AU"/>
        </w:rPr>
        <w:t xml:space="preserve">from this evaluation enables the identification of lupin varieties with higher </w:t>
      </w:r>
      <w:r w:rsidR="00BC26D2">
        <w:rPr>
          <w:rFonts w:ascii="Times New Roman" w:hAnsi="Times New Roman" w:cs="Times New Roman"/>
          <w:sz w:val="24"/>
          <w:szCs w:val="24"/>
          <w:lang w:val="la-Latn" w:eastAsia="en-AU"/>
        </w:rPr>
        <w:t>desirable</w:t>
      </w:r>
      <w:r w:rsidR="00BC26D2" w:rsidRPr="000B45B9">
        <w:rPr>
          <w:rFonts w:ascii="Times New Roman" w:hAnsi="Times New Roman" w:cs="Times New Roman"/>
          <w:sz w:val="24"/>
          <w:szCs w:val="24"/>
          <w:lang w:val="la-Latn" w:eastAsia="en-AU"/>
        </w:rPr>
        <w:t xml:space="preserve"> </w:t>
      </w:r>
      <w:r w:rsidRPr="000B45B9">
        <w:rPr>
          <w:rFonts w:ascii="Times New Roman" w:hAnsi="Times New Roman" w:cs="Times New Roman"/>
          <w:sz w:val="24"/>
          <w:szCs w:val="24"/>
          <w:lang w:val="la-Latn" w:eastAsia="en-AU"/>
        </w:rPr>
        <w:t xml:space="preserve">and lower levels of detrimental proteins, which can be used for commercial </w:t>
      </w:r>
      <w:r w:rsidR="00BC26D2">
        <w:rPr>
          <w:rFonts w:ascii="Times New Roman" w:hAnsi="Times New Roman" w:cs="Times New Roman"/>
          <w:sz w:val="24"/>
          <w:szCs w:val="24"/>
          <w:lang w:val="la-Latn" w:eastAsia="en-AU"/>
        </w:rPr>
        <w:t>production</w:t>
      </w:r>
      <w:r w:rsidR="00BC26D2" w:rsidRPr="000B45B9">
        <w:rPr>
          <w:rFonts w:ascii="Times New Roman" w:hAnsi="Times New Roman" w:cs="Times New Roman"/>
          <w:sz w:val="24"/>
          <w:szCs w:val="24"/>
          <w:lang w:val="la-Latn" w:eastAsia="en-AU"/>
        </w:rPr>
        <w:t xml:space="preserve"> </w:t>
      </w:r>
      <w:r w:rsidRPr="000B45B9">
        <w:rPr>
          <w:rFonts w:ascii="Times New Roman" w:hAnsi="Times New Roman" w:cs="Times New Roman"/>
          <w:sz w:val="24"/>
          <w:szCs w:val="24"/>
          <w:lang w:val="la-Latn" w:eastAsia="en-AU"/>
        </w:rPr>
        <w:t>or be exploited in breeding strategies for develo</w:t>
      </w:r>
      <w:r w:rsidR="00BC26D2">
        <w:rPr>
          <w:rFonts w:ascii="Times New Roman" w:hAnsi="Times New Roman" w:cs="Times New Roman"/>
          <w:sz w:val="24"/>
          <w:szCs w:val="24"/>
          <w:lang w:val="la-Latn" w:eastAsia="en-AU"/>
        </w:rPr>
        <w:t>ping customised</w:t>
      </w:r>
      <w:r w:rsidRPr="000B45B9">
        <w:rPr>
          <w:rFonts w:ascii="Times New Roman" w:hAnsi="Times New Roman" w:cs="Times New Roman"/>
          <w:sz w:val="24"/>
          <w:szCs w:val="24"/>
          <w:lang w:val="la-Latn" w:eastAsia="en-AU"/>
        </w:rPr>
        <w:t xml:space="preserve"> lupin varieties.</w:t>
      </w:r>
    </w:p>
    <w:p w14:paraId="6686E3B6" w14:textId="4ED93013" w:rsidR="009126C6" w:rsidRPr="005C7608" w:rsidRDefault="009126C6" w:rsidP="00CE072E">
      <w:pPr>
        <w:pStyle w:val="ICLGG201799Emptyrow"/>
        <w:rPr>
          <w:rFonts w:ascii="Times New Roman" w:hAnsi="Times New Roman" w:cs="Times New Roman"/>
          <w:lang w:val="en-AU"/>
        </w:rPr>
      </w:pPr>
    </w:p>
    <w:p w14:paraId="5FDAA890" w14:textId="77777777" w:rsidR="009126C6" w:rsidRPr="005C7608" w:rsidRDefault="009126C6" w:rsidP="00CE072E">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2818848" w14:textId="1DC7A374" w:rsidR="009126C6" w:rsidRPr="0069354D" w:rsidRDefault="009126C6" w:rsidP="00086C6E">
      <w:pPr>
        <w:pStyle w:val="ICLGG201703Institutions"/>
        <w:rPr>
          <w:lang w:val="en-AU"/>
        </w:rPr>
      </w:pPr>
      <w:r w:rsidRPr="0069354D">
        <w:rPr>
          <w:lang w:val="en-AU"/>
        </w:rPr>
        <w:t>[1]</w:t>
      </w:r>
      <w:r w:rsidR="00741E26">
        <w:rPr>
          <w:lang w:val="en-AU"/>
        </w:rPr>
        <w:t xml:space="preserve"> </w:t>
      </w:r>
      <w:r w:rsidR="00741E26" w:rsidRPr="00741E26">
        <w:rPr>
          <w:lang w:val="en-AU"/>
        </w:rPr>
        <w:t>Cabello-Hurtado</w:t>
      </w:r>
      <w:r w:rsidR="00741E26">
        <w:rPr>
          <w:lang w:val="en-AU"/>
        </w:rPr>
        <w:t xml:space="preserve"> F.</w:t>
      </w:r>
      <w:r w:rsidR="00957876">
        <w:rPr>
          <w:lang w:val="en-AU"/>
        </w:rPr>
        <w:t xml:space="preserve"> et al</w:t>
      </w:r>
      <w:r w:rsidR="00741E26">
        <w:rPr>
          <w:lang w:val="en-AU"/>
        </w:rPr>
        <w:t xml:space="preserve">, </w:t>
      </w:r>
      <w:r w:rsidR="00340208">
        <w:rPr>
          <w:lang w:val="en-AU"/>
        </w:rPr>
        <w:t xml:space="preserve">2016, </w:t>
      </w:r>
      <w:r w:rsidR="00055BCB">
        <w:rPr>
          <w:lang w:val="en-AU"/>
        </w:rPr>
        <w:t>J</w:t>
      </w:r>
      <w:r w:rsidR="00340208">
        <w:rPr>
          <w:lang w:val="en-AU"/>
        </w:rPr>
        <w:t xml:space="preserve"> Proteomics, </w:t>
      </w:r>
      <w:r w:rsidR="00B84A83">
        <w:rPr>
          <w:lang w:val="en-AU"/>
        </w:rPr>
        <w:t xml:space="preserve">143, p. 57. </w:t>
      </w: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55BCB"/>
    <w:rsid w:val="00086C6E"/>
    <w:rsid w:val="0009002C"/>
    <w:rsid w:val="000B21D5"/>
    <w:rsid w:val="000B45B9"/>
    <w:rsid w:val="000E475C"/>
    <w:rsid w:val="0011541E"/>
    <w:rsid w:val="001164ED"/>
    <w:rsid w:val="00117C26"/>
    <w:rsid w:val="001956AD"/>
    <w:rsid w:val="001A5550"/>
    <w:rsid w:val="001C2021"/>
    <w:rsid w:val="001D72AC"/>
    <w:rsid w:val="002201DA"/>
    <w:rsid w:val="00226483"/>
    <w:rsid w:val="00234A08"/>
    <w:rsid w:val="00293E8E"/>
    <w:rsid w:val="002B7ABD"/>
    <w:rsid w:val="002E1F6F"/>
    <w:rsid w:val="00333250"/>
    <w:rsid w:val="00340208"/>
    <w:rsid w:val="003E7225"/>
    <w:rsid w:val="00461087"/>
    <w:rsid w:val="00477E9B"/>
    <w:rsid w:val="00524441"/>
    <w:rsid w:val="00562DA7"/>
    <w:rsid w:val="005C2ABC"/>
    <w:rsid w:val="005C7608"/>
    <w:rsid w:val="006477CB"/>
    <w:rsid w:val="0069354D"/>
    <w:rsid w:val="006C1D10"/>
    <w:rsid w:val="006E69D7"/>
    <w:rsid w:val="006F7943"/>
    <w:rsid w:val="00706410"/>
    <w:rsid w:val="00722BA7"/>
    <w:rsid w:val="00741E26"/>
    <w:rsid w:val="007465CD"/>
    <w:rsid w:val="00771CA6"/>
    <w:rsid w:val="007C1B7A"/>
    <w:rsid w:val="007E646C"/>
    <w:rsid w:val="0080293E"/>
    <w:rsid w:val="008E0EA1"/>
    <w:rsid w:val="009036E5"/>
    <w:rsid w:val="009126C6"/>
    <w:rsid w:val="00915667"/>
    <w:rsid w:val="00954065"/>
    <w:rsid w:val="00957876"/>
    <w:rsid w:val="0098126E"/>
    <w:rsid w:val="0098701A"/>
    <w:rsid w:val="009C49E6"/>
    <w:rsid w:val="00A519FE"/>
    <w:rsid w:val="00A72105"/>
    <w:rsid w:val="00AA235B"/>
    <w:rsid w:val="00B32CAC"/>
    <w:rsid w:val="00B84A83"/>
    <w:rsid w:val="00BC26D2"/>
    <w:rsid w:val="00BE0837"/>
    <w:rsid w:val="00BE1D3A"/>
    <w:rsid w:val="00BE396B"/>
    <w:rsid w:val="00CE072E"/>
    <w:rsid w:val="00E61FBF"/>
    <w:rsid w:val="00E80A77"/>
    <w:rsid w:val="00EA7F59"/>
    <w:rsid w:val="00ED7527"/>
    <w:rsid w:val="00EF022F"/>
    <w:rsid w:val="00FD7327"/>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Revision">
    <w:name w:val="Revision"/>
    <w:hidden/>
    <w:uiPriority w:val="99"/>
    <w:semiHidden/>
    <w:rsid w:val="00524441"/>
    <w:pPr>
      <w:spacing w:after="0" w:line="240" w:lineRule="auto"/>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3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1801</Characters>
  <Application>Microsoft Office Word</Application>
  <DocSecurity>4</DocSecurity>
  <Lines>31</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Katrina  Woods</cp:lastModifiedBy>
  <cp:revision>2</cp:revision>
  <dcterms:created xsi:type="dcterms:W3CDTF">2024-05-07T01:24:00Z</dcterms:created>
  <dcterms:modified xsi:type="dcterms:W3CDTF">2024-05-07T01:24:00Z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