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2098E4C1" w:rsidR="00255DA9" w:rsidRPr="00261226" w:rsidRDefault="00B924DD" w:rsidP="00255DA9">
      <w:pPr>
        <w:pStyle w:val="Title"/>
      </w:pPr>
      <w:r w:rsidRPr="00B924DD">
        <w:t>Resourcing Australia's Prosperity</w:t>
      </w:r>
      <w:r w:rsidR="00CE4763">
        <w:t xml:space="preserve">: Unlocking Our </w:t>
      </w:r>
      <w:r w:rsidR="00A3759F">
        <w:t>Future Critical Mineral</w:t>
      </w:r>
      <w:r w:rsidR="005205A2">
        <w:t xml:space="preserve"> Potential</w:t>
      </w:r>
    </w:p>
    <w:p w14:paraId="495EDF19" w14:textId="12A61B3F" w:rsidR="00255DA9" w:rsidRDefault="00B924DD" w:rsidP="00255DA9">
      <w:pPr>
        <w:pStyle w:val="Authors"/>
      </w:pPr>
      <w:r>
        <w:rPr>
          <w:u w:val="single"/>
        </w:rPr>
        <w:t>Dr A Heap</w:t>
      </w:r>
      <w:r w:rsidR="00255DA9" w:rsidRPr="00745768">
        <w:rPr>
          <w:vertAlign w:val="superscript"/>
        </w:rPr>
        <w:t>1</w:t>
      </w:r>
      <w:r w:rsidR="00255DA9" w:rsidRPr="001A66CB">
        <w:t xml:space="preserve"> </w:t>
      </w:r>
    </w:p>
    <w:p w14:paraId="6C9A0D68" w14:textId="69795532" w:rsidR="00255DA9" w:rsidRDefault="00255DA9" w:rsidP="00830F91">
      <w:pPr>
        <w:pStyle w:val="AuthorsDetails"/>
      </w:pPr>
      <w:r>
        <w:t>1.</w:t>
      </w:r>
      <w:r w:rsidR="00B924DD">
        <w:t>Chief of Minerals, Energy and Groundwater Division, Geoscience Australia</w:t>
      </w:r>
      <w:r>
        <w:t xml:space="preserve">, </w:t>
      </w:r>
      <w:r w:rsidR="00B924DD">
        <w:t>Canberra, ACT</w:t>
      </w:r>
      <w:r>
        <w:t xml:space="preserve">. </w:t>
      </w:r>
      <w:r w:rsidRPr="00BD1080">
        <w:t>Email</w:t>
      </w:r>
      <w:r>
        <w:t>:</w:t>
      </w:r>
      <w:r w:rsidR="00B924DD">
        <w:t xml:space="preserve"> Andrew.Heap@ga.gov.au</w:t>
      </w:r>
    </w:p>
    <w:p w14:paraId="43A1D783" w14:textId="05B63DF3" w:rsidR="00255DA9" w:rsidRDefault="00255DA9" w:rsidP="00B924DD">
      <w:pPr>
        <w:pStyle w:val="AuthorsDetails"/>
      </w:pPr>
    </w:p>
    <w:p w14:paraId="32D5971B" w14:textId="29F56C15" w:rsidR="00F42E69" w:rsidRPr="00F42E69" w:rsidRDefault="00F42E69" w:rsidP="00F42E69">
      <w:pPr>
        <w:pStyle w:val="Keywords"/>
        <w:rPr>
          <w:rStyle w:val="BodyTextChar"/>
        </w:rPr>
      </w:pPr>
      <w:bookmarkStart w:id="0" w:name="_Hlk49264075"/>
      <w:r w:rsidRPr="00F42E69">
        <w:t>Keywords:</w:t>
      </w:r>
      <w:r>
        <w:t xml:space="preserve"> </w:t>
      </w:r>
      <w:r w:rsidR="00566980">
        <w:t xml:space="preserve">Geoscience Australia, </w:t>
      </w:r>
      <w:r w:rsidR="00566980" w:rsidRPr="00566980">
        <w:t>Resourcing Australia's Prosperity</w:t>
      </w:r>
      <w:r w:rsidR="00566980">
        <w:t xml:space="preserve">, Exploring for the Future, precompetitive geoscience, critical minerals, </w:t>
      </w:r>
      <w:r w:rsidR="00566980" w:rsidRPr="008F526E">
        <w:t>Future Made in Australia</w:t>
      </w:r>
      <w:r w:rsidR="00566980">
        <w:t xml:space="preserve">. </w:t>
      </w:r>
    </w:p>
    <w:bookmarkEnd w:id="0"/>
    <w:p w14:paraId="34C0A923" w14:textId="59CFF2AF" w:rsidR="00E36A37" w:rsidRDefault="00E36A37" w:rsidP="00255DA9">
      <w:pPr>
        <w:pStyle w:val="BodyText"/>
      </w:pPr>
    </w:p>
    <w:p w14:paraId="5D3FE789" w14:textId="3C4B5D26" w:rsidR="00566980" w:rsidRDefault="00566980" w:rsidP="00566980">
      <w:r>
        <w:t xml:space="preserve">Australia's abundant geological resources are </w:t>
      </w:r>
      <w:r w:rsidR="00BF71CD">
        <w:t>a</w:t>
      </w:r>
      <w:r>
        <w:t xml:space="preserve"> cornerstone to the country’s long-term growth, prosperity, and security. By leveraging our competitive advantage and building sovereign capability, the Australian Government is looking to generate the energy, skills, jobs, technology, and investment that will power our future. </w:t>
      </w:r>
    </w:p>
    <w:p w14:paraId="77A256F2" w14:textId="77777777" w:rsidR="00566980" w:rsidRDefault="00566980" w:rsidP="00566980"/>
    <w:p w14:paraId="29EE7C80" w14:textId="292E5779" w:rsidR="00566980" w:rsidRDefault="00C675DD" w:rsidP="00566980">
      <w:r>
        <w:t xml:space="preserve">Dr </w:t>
      </w:r>
      <w:r w:rsidR="00566980">
        <w:t>Heap</w:t>
      </w:r>
      <w:r>
        <w:t>’s presentation will provide</w:t>
      </w:r>
      <w:r w:rsidR="00566980">
        <w:t xml:space="preserve"> </w:t>
      </w:r>
      <w:r w:rsidR="00BF71CD">
        <w:t xml:space="preserve">an overview of </w:t>
      </w:r>
      <w:r w:rsidR="00566980">
        <w:t xml:space="preserve">the new </w:t>
      </w:r>
      <w:r w:rsidR="00566980" w:rsidRPr="00C675DD">
        <w:rPr>
          <w:bCs/>
        </w:rPr>
        <w:t>Resourcing Australia's Prosperity</w:t>
      </w:r>
      <w:r w:rsidR="00BF71CD" w:rsidRPr="00C675DD">
        <w:rPr>
          <w:bCs/>
        </w:rPr>
        <w:t xml:space="preserve"> i</w:t>
      </w:r>
      <w:r w:rsidR="00BF71CD" w:rsidRPr="00BF71CD">
        <w:rPr>
          <w:bCs/>
        </w:rPr>
        <w:t>nitiative</w:t>
      </w:r>
      <w:r w:rsidR="00641B41">
        <w:rPr>
          <w:bCs/>
        </w:rPr>
        <w:t xml:space="preserve"> </w:t>
      </w:r>
      <w:r>
        <w:rPr>
          <w:bCs/>
        </w:rPr>
        <w:t xml:space="preserve">announced in May as part of this year’s </w:t>
      </w:r>
      <w:r w:rsidR="00641B41">
        <w:rPr>
          <w:bCs/>
        </w:rPr>
        <w:t>F</w:t>
      </w:r>
      <w:r>
        <w:rPr>
          <w:bCs/>
        </w:rPr>
        <w:t xml:space="preserve">ederal </w:t>
      </w:r>
      <w:r w:rsidR="00641B41">
        <w:rPr>
          <w:bCs/>
        </w:rPr>
        <w:t>B</w:t>
      </w:r>
      <w:r>
        <w:rPr>
          <w:bCs/>
        </w:rPr>
        <w:t>udget</w:t>
      </w:r>
      <w:r w:rsidR="005205A2">
        <w:rPr>
          <w:bCs/>
        </w:rPr>
        <w:t xml:space="preserve"> and</w:t>
      </w:r>
      <w:r w:rsidR="00641B41">
        <w:rPr>
          <w:bCs/>
        </w:rPr>
        <w:t xml:space="preserve"> </w:t>
      </w:r>
      <w:r w:rsidR="005205A2">
        <w:rPr>
          <w:bCs/>
        </w:rPr>
        <w:t xml:space="preserve">to be </w:t>
      </w:r>
      <w:r w:rsidR="00641B41">
        <w:rPr>
          <w:bCs/>
        </w:rPr>
        <w:t>led by Geoscience Australia</w:t>
      </w:r>
      <w:r w:rsidR="00566980">
        <w:t xml:space="preserve">. </w:t>
      </w:r>
      <w:r w:rsidR="00566980" w:rsidRPr="008F526E">
        <w:t xml:space="preserve">This $3.4 billion investment over 35 years is designed to position Australia as a global renewable energy </w:t>
      </w:r>
      <w:r w:rsidR="000501D8">
        <w:t>leader</w:t>
      </w:r>
      <w:r w:rsidR="00566980" w:rsidRPr="008F526E">
        <w:t xml:space="preserve"> while striving for net zero emissions by 2050. </w:t>
      </w:r>
      <w:r w:rsidR="00641B41">
        <w:t xml:space="preserve">In delivering this landmark </w:t>
      </w:r>
      <w:r w:rsidR="00432E03">
        <w:t>initiative</w:t>
      </w:r>
      <w:r w:rsidR="00641B41">
        <w:t xml:space="preserve">, </w:t>
      </w:r>
      <w:r w:rsidR="00566980" w:rsidRPr="008F526E">
        <w:t xml:space="preserve">Geoscience Australia </w:t>
      </w:r>
      <w:r w:rsidR="00641B41">
        <w:t xml:space="preserve">will </w:t>
      </w:r>
      <w:r w:rsidR="00566980" w:rsidRPr="008F526E">
        <w:t>map</w:t>
      </w:r>
      <w:r>
        <w:t xml:space="preserve"> the</w:t>
      </w:r>
      <w:r w:rsidR="00566980" w:rsidRPr="008F526E">
        <w:t xml:space="preserve"> critical minerals</w:t>
      </w:r>
      <w:r>
        <w:t xml:space="preserve"> and</w:t>
      </w:r>
      <w:r w:rsidR="00566980" w:rsidRPr="008F526E">
        <w:t xml:space="preserve"> strategic materials</w:t>
      </w:r>
      <w:r w:rsidR="00432E03">
        <w:t>,</w:t>
      </w:r>
      <w:r>
        <w:t xml:space="preserve"> </w:t>
      </w:r>
      <w:r w:rsidR="000501D8">
        <w:t>low emissions energy</w:t>
      </w:r>
      <w:r w:rsidR="00566980" w:rsidRPr="008F526E">
        <w:t xml:space="preserve"> and groundwater resources </w:t>
      </w:r>
      <w:r w:rsidR="00566980">
        <w:t xml:space="preserve">needed to </w:t>
      </w:r>
      <w:r>
        <w:t>support</w:t>
      </w:r>
      <w:r w:rsidR="00566980">
        <w:t xml:space="preserve"> our future prosperity.</w:t>
      </w:r>
    </w:p>
    <w:p w14:paraId="185DFFAB" w14:textId="15DAC2E3" w:rsidR="000501D8" w:rsidRDefault="000501D8" w:rsidP="00566980"/>
    <w:p w14:paraId="17DA8432" w14:textId="73ED952C" w:rsidR="00EA6C97" w:rsidRDefault="000501D8" w:rsidP="00C675DD">
      <w:r>
        <w:t>Andrew will</w:t>
      </w:r>
      <w:r w:rsidR="00B7068C">
        <w:t xml:space="preserve"> </w:t>
      </w:r>
      <w:r w:rsidR="00EA6C97">
        <w:t>discuss</w:t>
      </w:r>
      <w:r w:rsidR="00C675DD">
        <w:t xml:space="preserve"> how the suite of geoscience activities at Geoscience Australia </w:t>
      </w:r>
      <w:r w:rsidR="00EA6C97">
        <w:t>are delivering on a range of national priorities and support the</w:t>
      </w:r>
      <w:r w:rsidR="00C675DD" w:rsidRPr="00CC607E">
        <w:t xml:space="preserve"> </w:t>
      </w:r>
      <w:r w:rsidR="005205A2">
        <w:t xml:space="preserve">outcomes of </w:t>
      </w:r>
      <w:r w:rsidR="00C675DD" w:rsidRPr="00CC607E">
        <w:t>Resourcing Australia's Prosperity</w:t>
      </w:r>
      <w:r w:rsidR="00C675DD">
        <w:t xml:space="preserve">. This includes </w:t>
      </w:r>
      <w:r w:rsidR="00B736C4">
        <w:t xml:space="preserve">science and research </w:t>
      </w:r>
      <w:r w:rsidR="00C675DD">
        <w:t xml:space="preserve">under the </w:t>
      </w:r>
      <w:r w:rsidR="00C675DD" w:rsidRPr="00817D3F">
        <w:t>Critical Minerals Research and Development Hub, the international tri-partisan collaboration of the Critical Minerals Mapping Initiative and the recently concluded Exploring for the Future Program</w:t>
      </w:r>
      <w:r w:rsidR="00C675DD" w:rsidRPr="00CC607E">
        <w:t>.</w:t>
      </w:r>
      <w:r w:rsidR="00C675DD">
        <w:t xml:space="preserve"> </w:t>
      </w:r>
    </w:p>
    <w:p w14:paraId="182C7E0A" w14:textId="77777777" w:rsidR="00EA6C97" w:rsidRDefault="00EA6C97" w:rsidP="00C675DD"/>
    <w:p w14:paraId="67DA2D07" w14:textId="7A68E00A" w:rsidR="00B201F6" w:rsidRDefault="005205A2" w:rsidP="00C675DD">
      <w:r>
        <w:t>A focus of the presentation will be on</w:t>
      </w:r>
      <w:r w:rsidR="00EA6C97">
        <w:t xml:space="preserve"> the</w:t>
      </w:r>
      <w:r w:rsidR="00C675DD" w:rsidRPr="00817D3F">
        <w:t xml:space="preserve"> word-class science, innovative tools, and emerging technologies being developed </w:t>
      </w:r>
      <w:r w:rsidR="00C675DD">
        <w:t xml:space="preserve">by Geoscience Australia </w:t>
      </w:r>
      <w:r w:rsidR="00EA6C97">
        <w:t>and how</w:t>
      </w:r>
      <w:r w:rsidR="00EA6C97" w:rsidRPr="00817D3F">
        <w:t xml:space="preserve"> </w:t>
      </w:r>
      <w:r w:rsidR="00C675DD" w:rsidRPr="00817D3F">
        <w:t>governments, industry, and communitie</w:t>
      </w:r>
      <w:r w:rsidR="00C675DD">
        <w:t xml:space="preserve">s can use </w:t>
      </w:r>
      <w:r w:rsidR="00B736C4">
        <w:t xml:space="preserve">them </w:t>
      </w:r>
      <w:r w:rsidR="00C675DD">
        <w:t>to</w:t>
      </w:r>
      <w:r w:rsidR="00C675DD" w:rsidRPr="00817D3F">
        <w:t xml:space="preserve"> inform </w:t>
      </w:r>
      <w:r w:rsidR="00C675DD">
        <w:t xml:space="preserve">their </w:t>
      </w:r>
      <w:r w:rsidR="00C675DD" w:rsidRPr="00817D3F">
        <w:t>decision making and investments.</w:t>
      </w:r>
    </w:p>
    <w:sectPr w:rsidR="00B201F6"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809E8" w14:textId="77777777" w:rsidR="00CA79F4" w:rsidRDefault="00CA79F4">
      <w:r>
        <w:separator/>
      </w:r>
    </w:p>
  </w:endnote>
  <w:endnote w:type="continuationSeparator" w:id="0">
    <w:p w14:paraId="36EC08F2" w14:textId="77777777" w:rsidR="00CA79F4" w:rsidRDefault="00CA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4156173B"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B5041A">
      <w:rPr>
        <w:noProof/>
      </w:rPr>
      <w:t>1</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2A8F0" w14:textId="77777777" w:rsidR="00CA79F4" w:rsidRDefault="00CA79F4">
      <w:r>
        <w:separator/>
      </w:r>
    </w:p>
  </w:footnote>
  <w:footnote w:type="continuationSeparator" w:id="0">
    <w:p w14:paraId="4FD82976" w14:textId="77777777" w:rsidR="00CA79F4" w:rsidRDefault="00CA7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058846188">
    <w:abstractNumId w:val="9"/>
  </w:num>
  <w:num w:numId="2" w16cid:durableId="125321766">
    <w:abstractNumId w:val="7"/>
  </w:num>
  <w:num w:numId="3" w16cid:durableId="105540314">
    <w:abstractNumId w:val="6"/>
  </w:num>
  <w:num w:numId="4" w16cid:durableId="352652463">
    <w:abstractNumId w:val="5"/>
  </w:num>
  <w:num w:numId="5" w16cid:durableId="717121104">
    <w:abstractNumId w:val="4"/>
  </w:num>
  <w:num w:numId="6" w16cid:durableId="603149710">
    <w:abstractNumId w:val="8"/>
  </w:num>
  <w:num w:numId="7" w16cid:durableId="1915162465">
    <w:abstractNumId w:val="3"/>
  </w:num>
  <w:num w:numId="8" w16cid:durableId="1370958386">
    <w:abstractNumId w:val="2"/>
  </w:num>
  <w:num w:numId="9" w16cid:durableId="1963073271">
    <w:abstractNumId w:val="1"/>
  </w:num>
  <w:num w:numId="10" w16cid:durableId="1831483508">
    <w:abstractNumId w:val="0"/>
  </w:num>
  <w:num w:numId="11" w16cid:durableId="1882325175">
    <w:abstractNumId w:val="11"/>
  </w:num>
  <w:num w:numId="12" w16cid:durableId="97213103">
    <w:abstractNumId w:val="14"/>
  </w:num>
  <w:num w:numId="13" w16cid:durableId="1245532364">
    <w:abstractNumId w:val="12"/>
  </w:num>
  <w:num w:numId="14" w16cid:durableId="1631936886">
    <w:abstractNumId w:val="10"/>
  </w:num>
  <w:num w:numId="15" w16cid:durableId="1477646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EF"/>
    <w:rsid w:val="00015ECB"/>
    <w:rsid w:val="000271F1"/>
    <w:rsid w:val="000501D8"/>
    <w:rsid w:val="0005380A"/>
    <w:rsid w:val="000539D9"/>
    <w:rsid w:val="00056228"/>
    <w:rsid w:val="000576B3"/>
    <w:rsid w:val="00062C4C"/>
    <w:rsid w:val="00071B94"/>
    <w:rsid w:val="00076C77"/>
    <w:rsid w:val="000847EA"/>
    <w:rsid w:val="0008493B"/>
    <w:rsid w:val="00087503"/>
    <w:rsid w:val="00090461"/>
    <w:rsid w:val="00096C19"/>
    <w:rsid w:val="000A07D4"/>
    <w:rsid w:val="000A3E3D"/>
    <w:rsid w:val="000B09C1"/>
    <w:rsid w:val="000B7911"/>
    <w:rsid w:val="000E6647"/>
    <w:rsid w:val="000F4F51"/>
    <w:rsid w:val="000F7BEB"/>
    <w:rsid w:val="00107C42"/>
    <w:rsid w:val="0012093E"/>
    <w:rsid w:val="00152960"/>
    <w:rsid w:val="001577C4"/>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C431A"/>
    <w:rsid w:val="002D7D7D"/>
    <w:rsid w:val="002E632B"/>
    <w:rsid w:val="002F67B8"/>
    <w:rsid w:val="00311704"/>
    <w:rsid w:val="00315E20"/>
    <w:rsid w:val="0031798F"/>
    <w:rsid w:val="003200A5"/>
    <w:rsid w:val="00347EA6"/>
    <w:rsid w:val="0035381A"/>
    <w:rsid w:val="00364570"/>
    <w:rsid w:val="00374A58"/>
    <w:rsid w:val="00375295"/>
    <w:rsid w:val="0038184B"/>
    <w:rsid w:val="00384631"/>
    <w:rsid w:val="003D0D25"/>
    <w:rsid w:val="003F60D1"/>
    <w:rsid w:val="00400B42"/>
    <w:rsid w:val="00404564"/>
    <w:rsid w:val="0040487C"/>
    <w:rsid w:val="00432E03"/>
    <w:rsid w:val="0043582B"/>
    <w:rsid w:val="00483270"/>
    <w:rsid w:val="00492847"/>
    <w:rsid w:val="004E148E"/>
    <w:rsid w:val="004E2D81"/>
    <w:rsid w:val="004E6DBA"/>
    <w:rsid w:val="005055EC"/>
    <w:rsid w:val="0052016E"/>
    <w:rsid w:val="005205A2"/>
    <w:rsid w:val="005246DC"/>
    <w:rsid w:val="00551CAC"/>
    <w:rsid w:val="00566980"/>
    <w:rsid w:val="00581D7C"/>
    <w:rsid w:val="005833A5"/>
    <w:rsid w:val="00590432"/>
    <w:rsid w:val="005E76A9"/>
    <w:rsid w:val="00600101"/>
    <w:rsid w:val="0062365B"/>
    <w:rsid w:val="00625F99"/>
    <w:rsid w:val="00641B41"/>
    <w:rsid w:val="00647198"/>
    <w:rsid w:val="006659E0"/>
    <w:rsid w:val="00693B5F"/>
    <w:rsid w:val="006F6DB4"/>
    <w:rsid w:val="006F71F8"/>
    <w:rsid w:val="007216E3"/>
    <w:rsid w:val="007550DD"/>
    <w:rsid w:val="00773305"/>
    <w:rsid w:val="007857CC"/>
    <w:rsid w:val="007C2D86"/>
    <w:rsid w:val="007C2EAD"/>
    <w:rsid w:val="007C2F06"/>
    <w:rsid w:val="007C71EF"/>
    <w:rsid w:val="00817D3F"/>
    <w:rsid w:val="00830F91"/>
    <w:rsid w:val="00836A79"/>
    <w:rsid w:val="00842EB0"/>
    <w:rsid w:val="00850D8F"/>
    <w:rsid w:val="00883864"/>
    <w:rsid w:val="00896A0A"/>
    <w:rsid w:val="008E072B"/>
    <w:rsid w:val="008E2DAA"/>
    <w:rsid w:val="008F0BEC"/>
    <w:rsid w:val="009078C1"/>
    <w:rsid w:val="00914091"/>
    <w:rsid w:val="0091768B"/>
    <w:rsid w:val="00924529"/>
    <w:rsid w:val="00931A22"/>
    <w:rsid w:val="00967A00"/>
    <w:rsid w:val="00967BED"/>
    <w:rsid w:val="00976B97"/>
    <w:rsid w:val="00983841"/>
    <w:rsid w:val="009963AB"/>
    <w:rsid w:val="009C0B39"/>
    <w:rsid w:val="009D305A"/>
    <w:rsid w:val="009D75D4"/>
    <w:rsid w:val="009E0640"/>
    <w:rsid w:val="009F0A4C"/>
    <w:rsid w:val="00A0398A"/>
    <w:rsid w:val="00A306E3"/>
    <w:rsid w:val="00A3759F"/>
    <w:rsid w:val="00A46C5E"/>
    <w:rsid w:val="00A57586"/>
    <w:rsid w:val="00AA6902"/>
    <w:rsid w:val="00AD3D46"/>
    <w:rsid w:val="00AF095A"/>
    <w:rsid w:val="00B034FF"/>
    <w:rsid w:val="00B201F6"/>
    <w:rsid w:val="00B31188"/>
    <w:rsid w:val="00B34BF5"/>
    <w:rsid w:val="00B5041A"/>
    <w:rsid w:val="00B628F5"/>
    <w:rsid w:val="00B6294C"/>
    <w:rsid w:val="00B66294"/>
    <w:rsid w:val="00B676F5"/>
    <w:rsid w:val="00B7068C"/>
    <w:rsid w:val="00B736C4"/>
    <w:rsid w:val="00B8093C"/>
    <w:rsid w:val="00B924DD"/>
    <w:rsid w:val="00B933F6"/>
    <w:rsid w:val="00BA25A1"/>
    <w:rsid w:val="00BB18DA"/>
    <w:rsid w:val="00BD1080"/>
    <w:rsid w:val="00BD5800"/>
    <w:rsid w:val="00BD6A05"/>
    <w:rsid w:val="00BF5A89"/>
    <w:rsid w:val="00BF71CD"/>
    <w:rsid w:val="00C169DA"/>
    <w:rsid w:val="00C675DD"/>
    <w:rsid w:val="00C96F52"/>
    <w:rsid w:val="00CA36DC"/>
    <w:rsid w:val="00CA79F4"/>
    <w:rsid w:val="00CC607E"/>
    <w:rsid w:val="00CE4763"/>
    <w:rsid w:val="00D07440"/>
    <w:rsid w:val="00D20437"/>
    <w:rsid w:val="00D6226A"/>
    <w:rsid w:val="00D752DE"/>
    <w:rsid w:val="00DD17A6"/>
    <w:rsid w:val="00E2116F"/>
    <w:rsid w:val="00E242F3"/>
    <w:rsid w:val="00E36A37"/>
    <w:rsid w:val="00E64D31"/>
    <w:rsid w:val="00EA6C97"/>
    <w:rsid w:val="00ED0EDB"/>
    <w:rsid w:val="00ED3888"/>
    <w:rsid w:val="00EE12AC"/>
    <w:rsid w:val="00F22067"/>
    <w:rsid w:val="00F2432C"/>
    <w:rsid w:val="00F278F9"/>
    <w:rsid w:val="00F42E69"/>
    <w:rsid w:val="00F80210"/>
    <w:rsid w:val="00F929D6"/>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Revision">
    <w:name w:val="Revision"/>
    <w:hidden/>
    <w:uiPriority w:val="99"/>
    <w:semiHidden/>
    <w:rsid w:val="005205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Joelle Glenister</cp:lastModifiedBy>
  <cp:revision>2</cp:revision>
  <dcterms:created xsi:type="dcterms:W3CDTF">2024-07-18T07:54:00Z</dcterms:created>
  <dcterms:modified xsi:type="dcterms:W3CDTF">2024-07-18T07:54:00Z</dcterms:modified>
</cp:coreProperties>
</file>