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2501A" w14:textId="58C5328E" w:rsidR="009A5E02" w:rsidRPr="00C17D53" w:rsidRDefault="00A807ED" w:rsidP="00E44BE1">
      <w:pPr>
        <w:pStyle w:val="Title"/>
        <w:spacing w:after="240"/>
        <w:jc w:val="center"/>
        <w:rPr>
          <w:rFonts w:ascii="Arial" w:hAnsi="Arial" w:cs="Arial"/>
          <w:sz w:val="40"/>
          <w:szCs w:val="40"/>
        </w:rPr>
      </w:pPr>
      <w:r w:rsidRPr="00C17D53">
        <w:rPr>
          <w:rFonts w:ascii="Arial" w:hAnsi="Arial" w:cs="Arial"/>
          <w:sz w:val="40"/>
          <w:szCs w:val="40"/>
        </w:rPr>
        <w:t>Recovery of nickel-cobalt mixed hydroxide from</w:t>
      </w:r>
      <w:r w:rsidR="001B5FD1" w:rsidRPr="00C17D53">
        <w:rPr>
          <w:rFonts w:ascii="Arial" w:hAnsi="Arial" w:cs="Arial"/>
          <w:sz w:val="40"/>
          <w:szCs w:val="40"/>
        </w:rPr>
        <w:t xml:space="preserve"> laterites</w:t>
      </w:r>
      <w:r w:rsidRPr="00C17D53">
        <w:rPr>
          <w:rFonts w:ascii="Arial" w:hAnsi="Arial" w:cs="Arial"/>
          <w:sz w:val="40"/>
          <w:szCs w:val="40"/>
        </w:rPr>
        <w:t xml:space="preserve"> through HCl leaching route</w:t>
      </w:r>
    </w:p>
    <w:p w14:paraId="63A7ED54" w14:textId="065A7388" w:rsidR="009A5E02" w:rsidRPr="00501D0B" w:rsidRDefault="009A5E02" w:rsidP="005501FA">
      <w:pPr>
        <w:spacing w:after="240" w:line="240" w:lineRule="atLeast"/>
        <w:contextualSpacing/>
        <w:jc w:val="both"/>
        <w:rPr>
          <w:rFonts w:ascii="Arial" w:hAnsi="Arial" w:cs="Arial"/>
          <w:i/>
          <w:iCs/>
        </w:rPr>
      </w:pPr>
      <w:r w:rsidRPr="00C17D53">
        <w:rPr>
          <w:rFonts w:ascii="Arial" w:hAnsi="Arial" w:cs="Arial"/>
          <w:i/>
          <w:iCs/>
          <w:u w:val="single"/>
        </w:rPr>
        <w:t>G</w:t>
      </w:r>
      <w:r w:rsidR="00501D0B" w:rsidRPr="00C17D53">
        <w:rPr>
          <w:rFonts w:ascii="Arial" w:hAnsi="Arial" w:cs="Arial"/>
          <w:i/>
          <w:iCs/>
          <w:u w:val="single"/>
        </w:rPr>
        <w:t>outam</w:t>
      </w:r>
      <w:r w:rsidRPr="00C17D53">
        <w:rPr>
          <w:rFonts w:ascii="Arial" w:hAnsi="Arial" w:cs="Arial"/>
          <w:i/>
          <w:iCs/>
          <w:u w:val="single"/>
        </w:rPr>
        <w:t xml:space="preserve"> Das</w:t>
      </w:r>
      <w:r w:rsidR="00751ADC" w:rsidRPr="00751ADC">
        <w:rPr>
          <w:rFonts w:ascii="Arial" w:hAnsi="Arial" w:cs="Arial"/>
          <w:i/>
          <w:iCs/>
          <w:vertAlign w:val="superscript"/>
        </w:rPr>
        <w:t>1</w:t>
      </w:r>
      <w:r w:rsidRPr="00501D0B">
        <w:rPr>
          <w:rFonts w:ascii="Arial" w:hAnsi="Arial" w:cs="Arial"/>
          <w:i/>
          <w:iCs/>
        </w:rPr>
        <w:t xml:space="preserve">, </w:t>
      </w:r>
      <w:r w:rsidR="00791213" w:rsidRPr="00501D0B">
        <w:rPr>
          <w:rFonts w:ascii="Arial" w:hAnsi="Arial" w:cs="Arial"/>
          <w:i/>
          <w:iCs/>
        </w:rPr>
        <w:t>L</w:t>
      </w:r>
      <w:r w:rsidR="00501D0B" w:rsidRPr="00501D0B">
        <w:rPr>
          <w:rFonts w:ascii="Arial" w:hAnsi="Arial" w:cs="Arial"/>
          <w:i/>
          <w:iCs/>
        </w:rPr>
        <w:t>i</w:t>
      </w:r>
      <w:r w:rsidR="00791213" w:rsidRPr="00501D0B">
        <w:rPr>
          <w:rFonts w:ascii="Arial" w:hAnsi="Arial" w:cs="Arial"/>
          <w:i/>
          <w:iCs/>
        </w:rPr>
        <w:t xml:space="preserve"> Zeng</w:t>
      </w:r>
      <w:r w:rsidR="00751ADC" w:rsidRPr="00751ADC">
        <w:rPr>
          <w:rFonts w:ascii="Arial" w:hAnsi="Arial" w:cs="Arial"/>
          <w:i/>
          <w:iCs/>
          <w:vertAlign w:val="superscript"/>
        </w:rPr>
        <w:t>2</w:t>
      </w:r>
      <w:r w:rsidR="00791213" w:rsidRPr="00501D0B">
        <w:rPr>
          <w:rFonts w:ascii="Arial" w:hAnsi="Arial" w:cs="Arial"/>
          <w:i/>
          <w:iCs/>
        </w:rPr>
        <w:t xml:space="preserve">, </w:t>
      </w:r>
      <w:r w:rsidR="00751ADC" w:rsidRPr="00B63189">
        <w:rPr>
          <w:rFonts w:ascii="Arial" w:hAnsi="Arial" w:cs="Arial"/>
          <w:i/>
          <w:iCs/>
        </w:rPr>
        <w:t>C</w:t>
      </w:r>
      <w:r w:rsidR="00751ADC">
        <w:rPr>
          <w:rFonts w:ascii="Arial" w:hAnsi="Arial" w:cs="Arial"/>
          <w:i/>
          <w:iCs/>
        </w:rPr>
        <w:t>hamika</w:t>
      </w:r>
      <w:r w:rsidR="00751ADC" w:rsidRPr="00B63189">
        <w:rPr>
          <w:rFonts w:ascii="Arial" w:hAnsi="Arial" w:cs="Arial"/>
          <w:i/>
          <w:iCs/>
        </w:rPr>
        <w:t xml:space="preserve"> </w:t>
      </w:r>
      <w:r w:rsidR="00751ADC">
        <w:rPr>
          <w:rFonts w:ascii="Arial" w:hAnsi="Arial" w:cs="Arial"/>
          <w:i/>
          <w:iCs/>
        </w:rPr>
        <w:t xml:space="preserve">Yapa </w:t>
      </w:r>
      <w:r w:rsidR="00751ADC" w:rsidRPr="00B63189">
        <w:rPr>
          <w:rFonts w:ascii="Arial" w:hAnsi="Arial" w:cs="Arial"/>
          <w:i/>
          <w:iCs/>
        </w:rPr>
        <w:t>Appuhamilage Don</w:t>
      </w:r>
      <w:r w:rsidR="00751ADC">
        <w:rPr>
          <w:rFonts w:ascii="Arial" w:hAnsi="Arial" w:cs="Arial"/>
          <w:i/>
          <w:iCs/>
          <w:vertAlign w:val="superscript"/>
        </w:rPr>
        <w:t>3</w:t>
      </w:r>
      <w:r w:rsidRPr="00501D0B">
        <w:rPr>
          <w:rFonts w:ascii="Arial" w:hAnsi="Arial" w:cs="Arial"/>
          <w:i/>
          <w:iCs/>
        </w:rPr>
        <w:t xml:space="preserve">, </w:t>
      </w:r>
      <w:r w:rsidR="00842CF8" w:rsidRPr="00501D0B">
        <w:rPr>
          <w:rFonts w:ascii="Arial" w:hAnsi="Arial" w:cs="Arial"/>
          <w:i/>
          <w:iCs/>
        </w:rPr>
        <w:t>S</w:t>
      </w:r>
      <w:r w:rsidR="00751ADC">
        <w:rPr>
          <w:rFonts w:ascii="Arial" w:hAnsi="Arial" w:cs="Arial"/>
          <w:i/>
          <w:iCs/>
        </w:rPr>
        <w:t>ean</w:t>
      </w:r>
      <w:r w:rsidR="00842CF8" w:rsidRPr="00501D0B">
        <w:rPr>
          <w:rFonts w:ascii="Arial" w:hAnsi="Arial" w:cs="Arial"/>
          <w:i/>
          <w:iCs/>
        </w:rPr>
        <w:t xml:space="preserve"> Paton</w:t>
      </w:r>
      <w:r w:rsidR="00751ADC" w:rsidRPr="00751ADC">
        <w:rPr>
          <w:rFonts w:ascii="Arial" w:hAnsi="Arial" w:cs="Arial"/>
          <w:i/>
          <w:iCs/>
          <w:vertAlign w:val="superscript"/>
        </w:rPr>
        <w:t>4</w:t>
      </w:r>
      <w:r w:rsidR="00842CF8" w:rsidRPr="00501D0B">
        <w:rPr>
          <w:rFonts w:ascii="Arial" w:hAnsi="Arial" w:cs="Arial"/>
          <w:i/>
          <w:iCs/>
        </w:rPr>
        <w:t xml:space="preserve">, </w:t>
      </w:r>
      <w:r w:rsidR="002A2734" w:rsidRPr="00501D0B">
        <w:rPr>
          <w:rFonts w:ascii="Arial" w:hAnsi="Arial" w:cs="Arial"/>
          <w:i/>
          <w:iCs/>
        </w:rPr>
        <w:t>Y</w:t>
      </w:r>
      <w:r w:rsidR="00751ADC">
        <w:rPr>
          <w:rFonts w:ascii="Arial" w:hAnsi="Arial" w:cs="Arial"/>
          <w:i/>
          <w:iCs/>
        </w:rPr>
        <w:t>oko</w:t>
      </w:r>
      <w:r w:rsidR="002A2734" w:rsidRPr="00501D0B">
        <w:rPr>
          <w:rFonts w:ascii="Arial" w:hAnsi="Arial" w:cs="Arial"/>
          <w:i/>
          <w:iCs/>
        </w:rPr>
        <w:t xml:space="preserve"> Pranolo</w:t>
      </w:r>
      <w:r w:rsidR="00751ADC" w:rsidRPr="00751ADC">
        <w:rPr>
          <w:rFonts w:ascii="Arial" w:hAnsi="Arial" w:cs="Arial"/>
          <w:i/>
          <w:iCs/>
          <w:vertAlign w:val="superscript"/>
        </w:rPr>
        <w:t>5</w:t>
      </w:r>
      <w:r w:rsidR="002A2734" w:rsidRPr="00501D0B">
        <w:rPr>
          <w:rFonts w:ascii="Arial" w:hAnsi="Arial" w:cs="Arial"/>
          <w:i/>
          <w:iCs/>
        </w:rPr>
        <w:t xml:space="preserve">, </w:t>
      </w:r>
      <w:r w:rsidRPr="00501D0B">
        <w:rPr>
          <w:rFonts w:ascii="Arial" w:hAnsi="Arial" w:cs="Arial"/>
          <w:i/>
          <w:iCs/>
        </w:rPr>
        <w:t>K</w:t>
      </w:r>
      <w:r w:rsidR="00751ADC">
        <w:rPr>
          <w:rFonts w:ascii="Arial" w:hAnsi="Arial" w:cs="Arial"/>
          <w:i/>
          <w:iCs/>
        </w:rPr>
        <w:t>eith</w:t>
      </w:r>
      <w:r w:rsidRPr="00501D0B">
        <w:rPr>
          <w:rFonts w:ascii="Arial" w:hAnsi="Arial" w:cs="Arial"/>
          <w:i/>
          <w:iCs/>
        </w:rPr>
        <w:t xml:space="preserve"> Barnard</w:t>
      </w:r>
      <w:r w:rsidR="00751ADC" w:rsidRPr="00751ADC">
        <w:rPr>
          <w:rFonts w:ascii="Arial" w:hAnsi="Arial" w:cs="Arial"/>
          <w:i/>
          <w:iCs/>
          <w:vertAlign w:val="superscript"/>
        </w:rPr>
        <w:t>6</w:t>
      </w:r>
      <w:r w:rsidR="00D502C2" w:rsidRPr="00501D0B">
        <w:rPr>
          <w:rFonts w:ascii="Arial" w:hAnsi="Arial" w:cs="Arial"/>
          <w:i/>
          <w:iCs/>
        </w:rPr>
        <w:t xml:space="preserve"> and </w:t>
      </w:r>
      <w:r w:rsidR="00751ADC">
        <w:rPr>
          <w:rFonts w:ascii="Arial" w:hAnsi="Arial" w:cs="Arial"/>
          <w:i/>
          <w:iCs/>
        </w:rPr>
        <w:t>Joanne</w:t>
      </w:r>
      <w:r w:rsidR="0060490A" w:rsidRPr="00501D0B">
        <w:rPr>
          <w:rFonts w:ascii="Arial" w:hAnsi="Arial" w:cs="Arial"/>
          <w:i/>
          <w:iCs/>
        </w:rPr>
        <w:t xml:space="preserve"> Loh</w:t>
      </w:r>
      <w:r w:rsidR="00751ADC" w:rsidRPr="00751ADC">
        <w:rPr>
          <w:rFonts w:ascii="Arial" w:hAnsi="Arial" w:cs="Arial"/>
          <w:i/>
          <w:iCs/>
          <w:vertAlign w:val="superscript"/>
        </w:rPr>
        <w:t>7</w:t>
      </w:r>
    </w:p>
    <w:p w14:paraId="79926CAE" w14:textId="77777777" w:rsidR="0060490A" w:rsidRDefault="0060490A" w:rsidP="005501FA">
      <w:pPr>
        <w:jc w:val="both"/>
        <w:rPr>
          <w:rFonts w:ascii="Arial" w:hAnsi="Arial" w:cs="Arial"/>
        </w:rPr>
      </w:pPr>
    </w:p>
    <w:p w14:paraId="1C1A6244" w14:textId="77777777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Principal Research Scientist, CSIRO Mineral Resources, Waterford, WA 6152, Australia. Email: </w:t>
      </w:r>
      <w:hyperlink r:id="rId5" w:history="1">
        <w:r w:rsidRPr="00C432B6">
          <w:rPr>
            <w:rStyle w:val="Hyperlink"/>
            <w:rFonts w:ascii="Arial" w:hAnsi="Arial" w:cs="Arial"/>
          </w:rPr>
          <w:t>goutam.das@csiro.au</w:t>
        </w:r>
      </w:hyperlink>
    </w:p>
    <w:p w14:paraId="67DA0B72" w14:textId="77777777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Research Scientist, CSIRO Mineral Resources, Waterford, WA 6152, Australia. Email: </w:t>
      </w:r>
      <w:hyperlink r:id="rId6" w:history="1">
        <w:r w:rsidRPr="00C432B6">
          <w:rPr>
            <w:rStyle w:val="Hyperlink"/>
            <w:rFonts w:ascii="Arial" w:hAnsi="Arial" w:cs="Arial"/>
          </w:rPr>
          <w:t>li.zeng@csiro.au</w:t>
        </w:r>
      </w:hyperlink>
    </w:p>
    <w:p w14:paraId="2043E958" w14:textId="77777777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Senior Experimental Scientist, CSIRO Mineral Resources, Waterford, WA 6152, Australia. Email: </w:t>
      </w:r>
      <w:hyperlink r:id="rId7" w:history="1">
        <w:r w:rsidRPr="00C432B6">
          <w:rPr>
            <w:rStyle w:val="Hyperlink"/>
            <w:rFonts w:ascii="Arial" w:hAnsi="Arial" w:cs="Arial"/>
          </w:rPr>
          <w:t>chamika.yapaappuhamilagedon@csiro.au</w:t>
        </w:r>
      </w:hyperlink>
    </w:p>
    <w:p w14:paraId="5F9E9802" w14:textId="77777777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Research Technician, CSIRO Mineral Resources, Waterford, WA 6152, Australia. Email: </w:t>
      </w:r>
      <w:hyperlink r:id="rId8" w:history="1">
        <w:r w:rsidRPr="00C432B6">
          <w:rPr>
            <w:rStyle w:val="Hyperlink"/>
            <w:rFonts w:ascii="Arial" w:hAnsi="Arial" w:cs="Arial"/>
          </w:rPr>
          <w:t>sean.paton@csiro.au</w:t>
        </w:r>
      </w:hyperlink>
    </w:p>
    <w:p w14:paraId="51634EAB" w14:textId="77777777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Research Technician, CSIRO Mineral Resources, Waterford, WA 6152, Australia. Email: </w:t>
      </w:r>
      <w:hyperlink r:id="rId9" w:history="1">
        <w:r w:rsidRPr="00C432B6">
          <w:rPr>
            <w:rStyle w:val="Hyperlink"/>
            <w:rFonts w:ascii="Arial" w:hAnsi="Arial" w:cs="Arial"/>
          </w:rPr>
          <w:t>yoko.pranolo@csiro.au</w:t>
        </w:r>
      </w:hyperlink>
    </w:p>
    <w:p w14:paraId="04A43AF5" w14:textId="77777777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Group Leader, CSIRO Mineral Resources, Waterford, WA 6152, Australia. Email: </w:t>
      </w:r>
      <w:hyperlink r:id="rId10" w:history="1">
        <w:r w:rsidRPr="00C432B6">
          <w:rPr>
            <w:rStyle w:val="Hyperlink"/>
            <w:rFonts w:ascii="Arial" w:hAnsi="Arial" w:cs="Arial"/>
          </w:rPr>
          <w:t>keith.barnard@csiro.au</w:t>
        </w:r>
      </w:hyperlink>
    </w:p>
    <w:p w14:paraId="77DF52E1" w14:textId="240784D5" w:rsidR="00997365" w:rsidRPr="00C432B6" w:rsidRDefault="00997365" w:rsidP="00997365">
      <w:pPr>
        <w:pStyle w:val="ListParagraph"/>
        <w:numPr>
          <w:ilvl w:val="0"/>
          <w:numId w:val="1"/>
        </w:numPr>
        <w:spacing w:after="240" w:line="240" w:lineRule="atLeast"/>
        <w:jc w:val="both"/>
        <w:rPr>
          <w:rFonts w:ascii="Arial" w:hAnsi="Arial" w:cs="Arial"/>
        </w:rPr>
      </w:pPr>
      <w:r w:rsidRPr="00C432B6">
        <w:rPr>
          <w:rFonts w:ascii="Arial" w:hAnsi="Arial" w:cs="Arial"/>
        </w:rPr>
        <w:t xml:space="preserve">Group Leader, CSIRO Mineral Resources, Waterford, WA 6152, Australia. Email: </w:t>
      </w:r>
      <w:hyperlink r:id="rId11" w:history="1">
        <w:r w:rsidRPr="00C432B6">
          <w:rPr>
            <w:rStyle w:val="Hyperlink"/>
            <w:rFonts w:ascii="Arial" w:hAnsi="Arial" w:cs="Arial"/>
          </w:rPr>
          <w:t>joanne.loh@csiro.au</w:t>
        </w:r>
      </w:hyperlink>
    </w:p>
    <w:p w14:paraId="50EB7CE4" w14:textId="77777777" w:rsidR="00997365" w:rsidRDefault="00997365" w:rsidP="00997365">
      <w:pPr>
        <w:pStyle w:val="ListParagraph"/>
        <w:spacing w:after="240" w:line="240" w:lineRule="atLeast"/>
        <w:ind w:left="502"/>
        <w:jc w:val="both"/>
        <w:rPr>
          <w:rFonts w:ascii="Arial" w:hAnsi="Arial" w:cs="Arial"/>
        </w:rPr>
      </w:pPr>
    </w:p>
    <w:p w14:paraId="1FF927BE" w14:textId="0AC89EE4" w:rsidR="00997365" w:rsidRPr="00E4201A" w:rsidRDefault="00997365" w:rsidP="00997365">
      <w:pPr>
        <w:jc w:val="both"/>
        <w:rPr>
          <w:rFonts w:ascii="Arial" w:hAnsi="Arial" w:cs="Arial"/>
        </w:rPr>
      </w:pPr>
      <w:r w:rsidRPr="00E4201A">
        <w:rPr>
          <w:rFonts w:ascii="Arial" w:hAnsi="Arial" w:cs="Arial"/>
        </w:rPr>
        <w:t xml:space="preserve">Keywords: </w:t>
      </w:r>
      <w:r w:rsidR="004B08EF">
        <w:rPr>
          <w:rFonts w:ascii="Arial" w:hAnsi="Arial" w:cs="Arial"/>
        </w:rPr>
        <w:t>Nickel laterites</w:t>
      </w:r>
      <w:r w:rsidRPr="00E42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hydrochloric acid leaching, </w:t>
      </w:r>
      <w:r w:rsidR="004B08EF">
        <w:rPr>
          <w:rFonts w:ascii="Arial" w:hAnsi="Arial" w:cs="Arial"/>
        </w:rPr>
        <w:t>nickel-cobalt recovery</w:t>
      </w:r>
      <w:r>
        <w:rPr>
          <w:rFonts w:ascii="Arial" w:hAnsi="Arial" w:cs="Arial"/>
        </w:rPr>
        <w:t xml:space="preserve">, </w:t>
      </w:r>
      <w:r w:rsidR="004B08EF">
        <w:rPr>
          <w:rFonts w:ascii="Arial" w:hAnsi="Arial" w:cs="Arial"/>
        </w:rPr>
        <w:t>mixed hydroxide precipitate</w:t>
      </w:r>
      <w:r>
        <w:rPr>
          <w:rFonts w:ascii="Arial" w:hAnsi="Arial" w:cs="Arial"/>
        </w:rPr>
        <w:t>.</w:t>
      </w:r>
    </w:p>
    <w:p w14:paraId="34766C55" w14:textId="77777777" w:rsidR="00997365" w:rsidRDefault="00997365" w:rsidP="00997365">
      <w:pPr>
        <w:pStyle w:val="Heading1"/>
      </w:pPr>
      <w:r w:rsidRPr="00F80210">
        <w:t>ABSTRACT</w:t>
      </w:r>
    </w:p>
    <w:p w14:paraId="71147C5F" w14:textId="1EE74BA4" w:rsidR="00E849C4" w:rsidRPr="00D4610B" w:rsidRDefault="00E10D25" w:rsidP="009A5E02">
      <w:pPr>
        <w:jc w:val="both"/>
        <w:rPr>
          <w:rFonts w:ascii="Arial" w:hAnsi="Arial" w:cs="Arial"/>
        </w:rPr>
      </w:pPr>
      <w:r w:rsidRPr="00D4610B">
        <w:rPr>
          <w:rFonts w:ascii="Arial" w:hAnsi="Arial" w:cs="Arial"/>
        </w:rPr>
        <w:t xml:space="preserve">The exploitation of laterite resources for the recovery of nickel and cobalt </w:t>
      </w:r>
      <w:r w:rsidR="0061104C" w:rsidRPr="00D4610B">
        <w:rPr>
          <w:rFonts w:ascii="Arial" w:hAnsi="Arial" w:cs="Arial"/>
        </w:rPr>
        <w:t xml:space="preserve">(Ni/Co) </w:t>
      </w:r>
      <w:r w:rsidRPr="00D4610B">
        <w:rPr>
          <w:rFonts w:ascii="Arial" w:hAnsi="Arial" w:cs="Arial"/>
        </w:rPr>
        <w:t xml:space="preserve">has increased significantly </w:t>
      </w:r>
      <w:r w:rsidR="006D34B1" w:rsidRPr="00D4610B">
        <w:rPr>
          <w:rFonts w:ascii="Arial" w:hAnsi="Arial" w:cs="Arial"/>
        </w:rPr>
        <w:t xml:space="preserve">over the </w:t>
      </w:r>
      <w:r w:rsidRPr="00D4610B">
        <w:rPr>
          <w:rFonts w:ascii="Arial" w:hAnsi="Arial" w:cs="Arial"/>
        </w:rPr>
        <w:t>last two</w:t>
      </w:r>
      <w:r w:rsidR="00547A6F" w:rsidRPr="00D4610B">
        <w:rPr>
          <w:rFonts w:ascii="Arial" w:hAnsi="Arial" w:cs="Arial"/>
        </w:rPr>
        <w:t xml:space="preserve"> to </w:t>
      </w:r>
      <w:r w:rsidR="00644FA1" w:rsidRPr="00D4610B">
        <w:rPr>
          <w:rFonts w:ascii="Arial" w:hAnsi="Arial" w:cs="Arial"/>
        </w:rPr>
        <w:t>three</w:t>
      </w:r>
      <w:r w:rsidRPr="00D4610B">
        <w:rPr>
          <w:rFonts w:ascii="Arial" w:hAnsi="Arial" w:cs="Arial"/>
        </w:rPr>
        <w:t xml:space="preserve"> decades due to </w:t>
      </w:r>
      <w:r w:rsidR="0061104C" w:rsidRPr="00D4610B">
        <w:rPr>
          <w:rFonts w:ascii="Arial" w:hAnsi="Arial" w:cs="Arial"/>
        </w:rPr>
        <w:t xml:space="preserve">the </w:t>
      </w:r>
      <w:r w:rsidRPr="00D4610B">
        <w:rPr>
          <w:rFonts w:ascii="Arial" w:hAnsi="Arial" w:cs="Arial"/>
        </w:rPr>
        <w:t xml:space="preserve">depletion of nickel sulphide </w:t>
      </w:r>
      <w:r w:rsidR="00D539CF" w:rsidRPr="00D4610B">
        <w:rPr>
          <w:rFonts w:ascii="Arial" w:hAnsi="Arial" w:cs="Arial"/>
        </w:rPr>
        <w:t>deposits</w:t>
      </w:r>
      <w:r w:rsidRPr="00D4610B">
        <w:rPr>
          <w:rFonts w:ascii="Arial" w:hAnsi="Arial" w:cs="Arial"/>
        </w:rPr>
        <w:t>.</w:t>
      </w:r>
      <w:r w:rsidR="00644FA1" w:rsidRPr="00D4610B">
        <w:rPr>
          <w:rFonts w:ascii="Arial" w:hAnsi="Arial" w:cs="Arial"/>
        </w:rPr>
        <w:t xml:space="preserve"> </w:t>
      </w:r>
      <w:r w:rsidR="0005248E" w:rsidRPr="00D4610B">
        <w:rPr>
          <w:rFonts w:ascii="Arial" w:hAnsi="Arial" w:cs="Arial"/>
        </w:rPr>
        <w:t xml:space="preserve">Laterite processing has been </w:t>
      </w:r>
      <w:r w:rsidR="00E849C4" w:rsidRPr="00D4610B">
        <w:rPr>
          <w:rFonts w:ascii="Arial" w:hAnsi="Arial" w:cs="Arial"/>
        </w:rPr>
        <w:t xml:space="preserve">explored through different mineral acids (sulphuric, nitric, hydrochloric) using different techniques such as heap leaching, atmospheric </w:t>
      </w:r>
      <w:proofErr w:type="gramStart"/>
      <w:r w:rsidR="00E849C4" w:rsidRPr="00D4610B">
        <w:rPr>
          <w:rFonts w:ascii="Arial" w:hAnsi="Arial" w:cs="Arial"/>
        </w:rPr>
        <w:t>leaching</w:t>
      </w:r>
      <w:proofErr w:type="gramEnd"/>
      <w:r w:rsidR="00E849C4" w:rsidRPr="00D4610B">
        <w:rPr>
          <w:rFonts w:ascii="Arial" w:hAnsi="Arial" w:cs="Arial"/>
        </w:rPr>
        <w:t xml:space="preserve"> and </w:t>
      </w:r>
      <w:r w:rsidR="00ED3055" w:rsidRPr="00D4610B">
        <w:rPr>
          <w:rFonts w:ascii="Arial" w:hAnsi="Arial" w:cs="Arial"/>
        </w:rPr>
        <w:t>high-pressure</w:t>
      </w:r>
      <w:r w:rsidR="00E849C4" w:rsidRPr="00D4610B">
        <w:rPr>
          <w:rFonts w:ascii="Arial" w:hAnsi="Arial" w:cs="Arial"/>
        </w:rPr>
        <w:t xml:space="preserve"> acid leaching (HPAL)</w:t>
      </w:r>
      <w:r w:rsidR="001C07B2" w:rsidRPr="00D4610B">
        <w:rPr>
          <w:rFonts w:ascii="Arial" w:hAnsi="Arial" w:cs="Arial"/>
        </w:rPr>
        <w:t xml:space="preserve">. </w:t>
      </w:r>
      <w:r w:rsidR="00E849C4" w:rsidRPr="00D4610B">
        <w:rPr>
          <w:rFonts w:ascii="Arial" w:hAnsi="Arial" w:cs="Arial"/>
        </w:rPr>
        <w:t xml:space="preserve">HPAL </w:t>
      </w:r>
      <w:r w:rsidR="006D34B1" w:rsidRPr="00D4610B">
        <w:rPr>
          <w:rFonts w:ascii="Arial" w:hAnsi="Arial" w:cs="Arial"/>
        </w:rPr>
        <w:t xml:space="preserve">with </w:t>
      </w:r>
      <w:r w:rsidR="00E849C4" w:rsidRPr="00D4610B">
        <w:rPr>
          <w:rFonts w:ascii="Arial" w:hAnsi="Arial" w:cs="Arial"/>
        </w:rPr>
        <w:t xml:space="preserve">sulphuric acid </w:t>
      </w:r>
      <w:r w:rsidR="006D34B1" w:rsidRPr="00D4610B">
        <w:rPr>
          <w:rFonts w:ascii="Arial" w:hAnsi="Arial" w:cs="Arial"/>
        </w:rPr>
        <w:t xml:space="preserve">has been successfully </w:t>
      </w:r>
      <w:r w:rsidR="00E849C4" w:rsidRPr="00D4610B">
        <w:rPr>
          <w:rFonts w:ascii="Arial" w:hAnsi="Arial" w:cs="Arial"/>
        </w:rPr>
        <w:t xml:space="preserve">established </w:t>
      </w:r>
      <w:r w:rsidR="00DC3170" w:rsidRPr="00D4610B">
        <w:rPr>
          <w:rFonts w:ascii="Arial" w:hAnsi="Arial" w:cs="Arial"/>
        </w:rPr>
        <w:t>for commercial operation</w:t>
      </w:r>
      <w:r w:rsidR="001E1BB8" w:rsidRPr="00D4610B">
        <w:rPr>
          <w:rFonts w:ascii="Arial" w:hAnsi="Arial" w:cs="Arial"/>
        </w:rPr>
        <w:t>s</w:t>
      </w:r>
      <w:r w:rsidR="00E849C4" w:rsidRPr="00D4610B">
        <w:rPr>
          <w:rFonts w:ascii="Arial" w:hAnsi="Arial" w:cs="Arial"/>
        </w:rPr>
        <w:t>.</w:t>
      </w:r>
      <w:r w:rsidR="00ED3055" w:rsidRPr="00D4610B">
        <w:rPr>
          <w:rFonts w:ascii="Arial" w:hAnsi="Arial" w:cs="Arial"/>
        </w:rPr>
        <w:t xml:space="preserve"> </w:t>
      </w:r>
      <w:r w:rsidR="00764C1A" w:rsidRPr="00D4610B">
        <w:rPr>
          <w:rFonts w:ascii="Arial" w:hAnsi="Arial" w:cs="Arial"/>
        </w:rPr>
        <w:t>T</w:t>
      </w:r>
      <w:r w:rsidR="00ED3055" w:rsidRPr="00D4610B">
        <w:rPr>
          <w:rFonts w:ascii="Arial" w:hAnsi="Arial" w:cs="Arial"/>
        </w:rPr>
        <w:t xml:space="preserve">he nitric and hydrochloric acid routes are mainly explored </w:t>
      </w:r>
      <w:r w:rsidR="00764C1A" w:rsidRPr="00D4610B">
        <w:rPr>
          <w:rFonts w:ascii="Arial" w:hAnsi="Arial" w:cs="Arial"/>
        </w:rPr>
        <w:t>through</w:t>
      </w:r>
      <w:r w:rsidR="00ED3055" w:rsidRPr="00D4610B">
        <w:rPr>
          <w:rFonts w:ascii="Arial" w:hAnsi="Arial" w:cs="Arial"/>
        </w:rPr>
        <w:t xml:space="preserve"> atmospheric leaching</w:t>
      </w:r>
      <w:r w:rsidR="001E1BB8" w:rsidRPr="00D4610B">
        <w:rPr>
          <w:rFonts w:ascii="Arial" w:hAnsi="Arial" w:cs="Arial"/>
        </w:rPr>
        <w:t>,</w:t>
      </w:r>
      <w:r w:rsidR="00ED3055" w:rsidRPr="00D4610B">
        <w:rPr>
          <w:rFonts w:ascii="Arial" w:hAnsi="Arial" w:cs="Arial"/>
        </w:rPr>
        <w:t xml:space="preserve"> </w:t>
      </w:r>
      <w:r w:rsidR="00764C1A" w:rsidRPr="00D4610B">
        <w:rPr>
          <w:rFonts w:ascii="Arial" w:hAnsi="Arial" w:cs="Arial"/>
        </w:rPr>
        <w:t xml:space="preserve">due to </w:t>
      </w:r>
      <w:r w:rsidR="006D34B1" w:rsidRPr="00D4610B">
        <w:rPr>
          <w:rFonts w:ascii="Arial" w:hAnsi="Arial" w:cs="Arial"/>
        </w:rPr>
        <w:t xml:space="preserve">the </w:t>
      </w:r>
      <w:r w:rsidR="000725D9" w:rsidRPr="00D4610B">
        <w:rPr>
          <w:rFonts w:ascii="Arial" w:hAnsi="Arial" w:cs="Arial"/>
        </w:rPr>
        <w:t xml:space="preserve">more </w:t>
      </w:r>
      <w:r w:rsidR="00764C1A" w:rsidRPr="00D4610B">
        <w:rPr>
          <w:rFonts w:ascii="Arial" w:hAnsi="Arial" w:cs="Arial"/>
        </w:rPr>
        <w:t xml:space="preserve">corrosive nature </w:t>
      </w:r>
      <w:r w:rsidR="008B2F81" w:rsidRPr="00D4610B">
        <w:rPr>
          <w:rFonts w:ascii="Arial" w:hAnsi="Arial" w:cs="Arial"/>
        </w:rPr>
        <w:t xml:space="preserve">of these acids </w:t>
      </w:r>
      <w:r w:rsidR="008358F4" w:rsidRPr="00D4610B">
        <w:rPr>
          <w:rFonts w:ascii="Arial" w:hAnsi="Arial" w:cs="Arial"/>
        </w:rPr>
        <w:t>that obviates the need for pressure</w:t>
      </w:r>
      <w:r w:rsidR="00547A6F" w:rsidRPr="00D4610B">
        <w:rPr>
          <w:rFonts w:ascii="Arial" w:hAnsi="Arial" w:cs="Arial"/>
        </w:rPr>
        <w:t>.</w:t>
      </w:r>
      <w:r w:rsidR="00764C1A" w:rsidRPr="00D4610B">
        <w:rPr>
          <w:rFonts w:ascii="Arial" w:hAnsi="Arial" w:cs="Arial"/>
        </w:rPr>
        <w:t xml:space="preserve"> </w:t>
      </w:r>
      <w:r w:rsidR="00547A6F" w:rsidRPr="00D4610B">
        <w:rPr>
          <w:rFonts w:ascii="Arial" w:hAnsi="Arial" w:cs="Arial"/>
        </w:rPr>
        <w:t>T</w:t>
      </w:r>
      <w:r w:rsidR="00764C1A" w:rsidRPr="00D4610B">
        <w:rPr>
          <w:rFonts w:ascii="Arial" w:hAnsi="Arial" w:cs="Arial"/>
        </w:rPr>
        <w:t>hese routes are yet to be established as commercially viable</w:t>
      </w:r>
      <w:r w:rsidR="002064DB" w:rsidRPr="00D4610B">
        <w:rPr>
          <w:rFonts w:ascii="Arial" w:hAnsi="Arial" w:cs="Arial"/>
        </w:rPr>
        <w:t xml:space="preserve"> </w:t>
      </w:r>
      <w:r w:rsidR="00884C14" w:rsidRPr="00D4610B">
        <w:rPr>
          <w:rFonts w:ascii="Arial" w:hAnsi="Arial" w:cs="Arial"/>
        </w:rPr>
        <w:t>option</w:t>
      </w:r>
      <w:r w:rsidR="00D539CF" w:rsidRPr="00D4610B">
        <w:rPr>
          <w:rFonts w:ascii="Arial" w:hAnsi="Arial" w:cs="Arial"/>
        </w:rPr>
        <w:t>s</w:t>
      </w:r>
      <w:r w:rsidR="00884C14" w:rsidRPr="00D4610B">
        <w:rPr>
          <w:rFonts w:ascii="Arial" w:hAnsi="Arial" w:cs="Arial"/>
        </w:rPr>
        <w:t xml:space="preserve"> </w:t>
      </w:r>
      <w:r w:rsidR="002064DB" w:rsidRPr="00D4610B">
        <w:rPr>
          <w:rFonts w:ascii="Arial" w:hAnsi="Arial" w:cs="Arial"/>
        </w:rPr>
        <w:t xml:space="preserve">for reasons </w:t>
      </w:r>
      <w:r w:rsidR="001E1BB8" w:rsidRPr="00D4610B">
        <w:rPr>
          <w:rFonts w:ascii="Arial" w:hAnsi="Arial" w:cs="Arial"/>
        </w:rPr>
        <w:t xml:space="preserve">that include </w:t>
      </w:r>
      <w:r w:rsidR="002064DB" w:rsidRPr="00D4610B">
        <w:rPr>
          <w:rFonts w:ascii="Arial" w:hAnsi="Arial" w:cs="Arial"/>
        </w:rPr>
        <w:t xml:space="preserve">materials of construction </w:t>
      </w:r>
      <w:r w:rsidR="001E1BB8" w:rsidRPr="00D4610B">
        <w:rPr>
          <w:rFonts w:ascii="Arial" w:hAnsi="Arial" w:cs="Arial"/>
        </w:rPr>
        <w:t xml:space="preserve">requirements </w:t>
      </w:r>
      <w:r w:rsidR="002064DB" w:rsidRPr="00D4610B">
        <w:rPr>
          <w:rFonts w:ascii="Arial" w:hAnsi="Arial" w:cs="Arial"/>
        </w:rPr>
        <w:t>and</w:t>
      </w:r>
      <w:r w:rsidR="00AE5633" w:rsidRPr="00D4610B">
        <w:rPr>
          <w:rFonts w:ascii="Arial" w:hAnsi="Arial" w:cs="Arial"/>
        </w:rPr>
        <w:t>/or</w:t>
      </w:r>
      <w:r w:rsidR="002064DB" w:rsidRPr="00D4610B">
        <w:rPr>
          <w:rFonts w:ascii="Arial" w:hAnsi="Arial" w:cs="Arial"/>
        </w:rPr>
        <w:t xml:space="preserve"> acid cost</w:t>
      </w:r>
      <w:r w:rsidR="00764C1A" w:rsidRPr="00D4610B">
        <w:rPr>
          <w:rFonts w:ascii="Arial" w:hAnsi="Arial" w:cs="Arial"/>
        </w:rPr>
        <w:t>.</w:t>
      </w:r>
    </w:p>
    <w:p w14:paraId="458C77CD" w14:textId="7B0ABE6E" w:rsidR="0061104C" w:rsidRPr="00D4610B" w:rsidRDefault="008C08F0" w:rsidP="009A5E02">
      <w:pPr>
        <w:jc w:val="both"/>
        <w:rPr>
          <w:rFonts w:ascii="Arial" w:hAnsi="Arial" w:cs="Arial"/>
        </w:rPr>
      </w:pPr>
      <w:r w:rsidRPr="00D4610B">
        <w:rPr>
          <w:rFonts w:ascii="Arial" w:hAnsi="Arial" w:cs="Arial"/>
        </w:rPr>
        <w:t xml:space="preserve">Recently, </w:t>
      </w:r>
      <w:r w:rsidR="00547A6F" w:rsidRPr="00D4610B">
        <w:rPr>
          <w:rFonts w:ascii="Arial" w:hAnsi="Arial" w:cs="Arial"/>
        </w:rPr>
        <w:t>CSIRO has developed a</w:t>
      </w:r>
      <w:r w:rsidR="008F5D58" w:rsidRPr="00D4610B">
        <w:rPr>
          <w:rFonts w:ascii="Arial" w:hAnsi="Arial" w:cs="Arial"/>
        </w:rPr>
        <w:t xml:space="preserve"> novel </w:t>
      </w:r>
      <w:r w:rsidR="00547A6F" w:rsidRPr="00D4610B">
        <w:rPr>
          <w:rFonts w:ascii="Arial" w:hAnsi="Arial" w:cs="Arial"/>
        </w:rPr>
        <w:t xml:space="preserve">process for </w:t>
      </w:r>
      <w:r w:rsidR="008F5D58" w:rsidRPr="00D4610B">
        <w:rPr>
          <w:rFonts w:ascii="Arial" w:hAnsi="Arial" w:cs="Arial"/>
        </w:rPr>
        <w:t xml:space="preserve">nickel </w:t>
      </w:r>
      <w:r w:rsidR="00547A6F" w:rsidRPr="00D4610B">
        <w:rPr>
          <w:rFonts w:ascii="Arial" w:hAnsi="Arial" w:cs="Arial"/>
        </w:rPr>
        <w:t>laterite</w:t>
      </w:r>
      <w:r w:rsidR="00876201" w:rsidRPr="00D4610B">
        <w:rPr>
          <w:rFonts w:ascii="Arial" w:hAnsi="Arial" w:cs="Arial"/>
        </w:rPr>
        <w:t xml:space="preserve"> processing</w:t>
      </w:r>
      <w:r w:rsidR="00547A6F" w:rsidRPr="00D4610B">
        <w:rPr>
          <w:rFonts w:ascii="Arial" w:hAnsi="Arial" w:cs="Arial"/>
        </w:rPr>
        <w:t xml:space="preserve"> </w:t>
      </w:r>
      <w:r w:rsidR="006D34B1" w:rsidRPr="00D4610B">
        <w:rPr>
          <w:rFonts w:ascii="Arial" w:hAnsi="Arial" w:cs="Arial"/>
        </w:rPr>
        <w:t xml:space="preserve">using </w:t>
      </w:r>
      <w:r w:rsidR="00547A6F" w:rsidRPr="00D4610B">
        <w:rPr>
          <w:rFonts w:ascii="Arial" w:hAnsi="Arial" w:cs="Arial"/>
        </w:rPr>
        <w:t xml:space="preserve">hydrochloric acid (HCl) leaching </w:t>
      </w:r>
      <w:r w:rsidR="008F5D58" w:rsidRPr="00D4610B">
        <w:rPr>
          <w:rFonts w:ascii="Arial" w:hAnsi="Arial" w:cs="Arial"/>
        </w:rPr>
        <w:t xml:space="preserve">to produce </w:t>
      </w:r>
      <w:r w:rsidR="00BA0FC8" w:rsidRPr="00D4610B">
        <w:rPr>
          <w:rFonts w:ascii="Arial" w:hAnsi="Arial" w:cs="Arial"/>
        </w:rPr>
        <w:t>high purity</w:t>
      </w:r>
      <w:r w:rsidR="008F5D58" w:rsidRPr="00D4610B">
        <w:rPr>
          <w:rFonts w:ascii="Arial" w:hAnsi="Arial" w:cs="Arial"/>
        </w:rPr>
        <w:t xml:space="preserve"> </w:t>
      </w:r>
      <w:r w:rsidR="00F373BC" w:rsidRPr="00D4610B">
        <w:rPr>
          <w:rFonts w:ascii="Arial" w:hAnsi="Arial" w:cs="Arial"/>
        </w:rPr>
        <w:t>Ni/Co</w:t>
      </w:r>
      <w:r w:rsidR="008F5D58" w:rsidRPr="00D4610B">
        <w:rPr>
          <w:rFonts w:ascii="Arial" w:hAnsi="Arial" w:cs="Arial"/>
        </w:rPr>
        <w:t xml:space="preserve"> mixed hydroxide. The process </w:t>
      </w:r>
      <w:r w:rsidR="006D34B1" w:rsidRPr="00D4610B">
        <w:rPr>
          <w:rFonts w:ascii="Arial" w:hAnsi="Arial" w:cs="Arial"/>
        </w:rPr>
        <w:t>has been shown to be applicable to a</w:t>
      </w:r>
      <w:r w:rsidR="008F5D58" w:rsidRPr="00D4610B">
        <w:rPr>
          <w:rFonts w:ascii="Arial" w:hAnsi="Arial" w:cs="Arial"/>
        </w:rPr>
        <w:t xml:space="preserve"> variety of lateritic ores such limonite, smectite and saprolite</w:t>
      </w:r>
      <w:r w:rsidR="003A240C" w:rsidRPr="00D4610B">
        <w:rPr>
          <w:rFonts w:ascii="Arial" w:hAnsi="Arial" w:cs="Arial"/>
        </w:rPr>
        <w:t>,</w:t>
      </w:r>
      <w:r w:rsidR="00DB05B3" w:rsidRPr="00D4610B">
        <w:rPr>
          <w:rFonts w:ascii="Arial" w:hAnsi="Arial" w:cs="Arial"/>
        </w:rPr>
        <w:t xml:space="preserve"> </w:t>
      </w:r>
      <w:r w:rsidR="006D34B1" w:rsidRPr="00D4610B">
        <w:rPr>
          <w:rFonts w:ascii="Arial" w:hAnsi="Arial" w:cs="Arial"/>
        </w:rPr>
        <w:t xml:space="preserve">with </w:t>
      </w:r>
      <w:r w:rsidR="00DB05B3" w:rsidRPr="00D4610B">
        <w:rPr>
          <w:rFonts w:ascii="Arial" w:hAnsi="Arial" w:cs="Arial"/>
        </w:rPr>
        <w:t xml:space="preserve">the </w:t>
      </w:r>
      <w:r w:rsidR="008F5D58" w:rsidRPr="00D4610B">
        <w:rPr>
          <w:rFonts w:ascii="Arial" w:hAnsi="Arial" w:cs="Arial"/>
        </w:rPr>
        <w:t xml:space="preserve">leaching </w:t>
      </w:r>
      <w:r w:rsidR="006D34B1" w:rsidRPr="00D4610B">
        <w:rPr>
          <w:rFonts w:ascii="Arial" w:hAnsi="Arial" w:cs="Arial"/>
        </w:rPr>
        <w:t xml:space="preserve">stage occurring at </w:t>
      </w:r>
      <w:r w:rsidR="008F5D58" w:rsidRPr="00D4610B">
        <w:rPr>
          <w:rFonts w:ascii="Arial" w:hAnsi="Arial" w:cs="Arial"/>
        </w:rPr>
        <w:t xml:space="preserve">atmospheric conditions below 100 °C using </w:t>
      </w:r>
      <w:r w:rsidR="00AC2948" w:rsidRPr="00D4610B">
        <w:rPr>
          <w:rFonts w:ascii="Arial" w:hAnsi="Arial" w:cs="Arial"/>
        </w:rPr>
        <w:t>&lt;25</w:t>
      </w:r>
      <w:r w:rsidR="008F5D58" w:rsidRPr="00D4610B">
        <w:rPr>
          <w:rFonts w:ascii="Arial" w:hAnsi="Arial" w:cs="Arial"/>
        </w:rPr>
        <w:t>%</w:t>
      </w:r>
      <w:r w:rsidR="00AC2948" w:rsidRPr="00D4610B">
        <w:rPr>
          <w:rFonts w:ascii="Arial" w:hAnsi="Arial" w:cs="Arial"/>
        </w:rPr>
        <w:t xml:space="preserve"> </w:t>
      </w:r>
      <w:r w:rsidR="00BA0FC8" w:rsidRPr="00D4610B">
        <w:rPr>
          <w:rFonts w:ascii="Arial" w:hAnsi="Arial" w:cs="Arial"/>
        </w:rPr>
        <w:t xml:space="preserve">w/w </w:t>
      </w:r>
      <w:r w:rsidR="00AC2948" w:rsidRPr="00D4610B">
        <w:rPr>
          <w:rFonts w:ascii="Arial" w:hAnsi="Arial" w:cs="Arial"/>
        </w:rPr>
        <w:t>HCl</w:t>
      </w:r>
      <w:r w:rsidR="00DB05B3" w:rsidRPr="00D4610B">
        <w:rPr>
          <w:rFonts w:ascii="Arial" w:hAnsi="Arial" w:cs="Arial"/>
        </w:rPr>
        <w:t xml:space="preserve">. </w:t>
      </w:r>
      <w:r w:rsidR="000E1602" w:rsidRPr="00D4610B">
        <w:rPr>
          <w:rFonts w:ascii="Arial" w:hAnsi="Arial" w:cs="Arial"/>
        </w:rPr>
        <w:t xml:space="preserve">The Fe(III) </w:t>
      </w:r>
      <w:r w:rsidR="006D34B1" w:rsidRPr="00D4610B">
        <w:rPr>
          <w:rFonts w:ascii="Arial" w:hAnsi="Arial" w:cs="Arial"/>
        </w:rPr>
        <w:t xml:space="preserve">in the pregnant leach liquor is reduced </w:t>
      </w:r>
      <w:r w:rsidR="000E1602" w:rsidRPr="00D4610B">
        <w:rPr>
          <w:rFonts w:ascii="Arial" w:hAnsi="Arial" w:cs="Arial"/>
        </w:rPr>
        <w:t xml:space="preserve">to Fe(II) </w:t>
      </w:r>
      <w:r w:rsidR="00412124" w:rsidRPr="00D4610B">
        <w:rPr>
          <w:rFonts w:ascii="Arial" w:hAnsi="Arial" w:cs="Arial"/>
        </w:rPr>
        <w:t>enabling</w:t>
      </w:r>
      <w:r w:rsidR="000E1602" w:rsidRPr="00D4610B">
        <w:rPr>
          <w:rFonts w:ascii="Arial" w:hAnsi="Arial" w:cs="Arial"/>
        </w:rPr>
        <w:t xml:space="preserve"> </w:t>
      </w:r>
      <w:r w:rsidR="004C6EF3" w:rsidRPr="00D4610B">
        <w:rPr>
          <w:rFonts w:ascii="Arial" w:hAnsi="Arial" w:cs="Arial"/>
        </w:rPr>
        <w:t xml:space="preserve">removal of </w:t>
      </w:r>
      <w:r w:rsidR="000E1602" w:rsidRPr="00D4610B">
        <w:rPr>
          <w:rFonts w:ascii="Arial" w:hAnsi="Arial" w:cs="Arial"/>
        </w:rPr>
        <w:t>aluminium/chromium</w:t>
      </w:r>
      <w:r w:rsidR="00BB0403" w:rsidRPr="00D4610B">
        <w:rPr>
          <w:rFonts w:ascii="Arial" w:hAnsi="Arial" w:cs="Arial"/>
        </w:rPr>
        <w:t>/copper</w:t>
      </w:r>
      <w:r w:rsidR="000E1602" w:rsidRPr="00D4610B">
        <w:rPr>
          <w:rFonts w:ascii="Arial" w:hAnsi="Arial" w:cs="Arial"/>
        </w:rPr>
        <w:t xml:space="preserve"> </w:t>
      </w:r>
      <w:r w:rsidR="001E1BB8" w:rsidRPr="00D4610B">
        <w:rPr>
          <w:rFonts w:ascii="Arial" w:hAnsi="Arial" w:cs="Arial"/>
        </w:rPr>
        <w:t xml:space="preserve">by </w:t>
      </w:r>
      <w:r w:rsidR="000E1602" w:rsidRPr="00D4610B">
        <w:rPr>
          <w:rFonts w:ascii="Arial" w:hAnsi="Arial" w:cs="Arial"/>
        </w:rPr>
        <w:t>precipitat</w:t>
      </w:r>
      <w:r w:rsidR="006D34B1" w:rsidRPr="00D4610B">
        <w:rPr>
          <w:rFonts w:ascii="Arial" w:hAnsi="Arial" w:cs="Arial"/>
        </w:rPr>
        <w:t>ion</w:t>
      </w:r>
      <w:r w:rsidR="000E1602" w:rsidRPr="00D4610B">
        <w:rPr>
          <w:rFonts w:ascii="Arial" w:hAnsi="Arial" w:cs="Arial"/>
        </w:rPr>
        <w:t xml:space="preserve"> </w:t>
      </w:r>
      <w:r w:rsidR="006D34B1" w:rsidRPr="00D4610B">
        <w:rPr>
          <w:rFonts w:ascii="Arial" w:hAnsi="Arial" w:cs="Arial"/>
        </w:rPr>
        <w:t>(through pH increase)</w:t>
      </w:r>
      <w:r w:rsidR="000E1602" w:rsidRPr="00D4610B">
        <w:rPr>
          <w:rFonts w:ascii="Arial" w:hAnsi="Arial" w:cs="Arial"/>
        </w:rPr>
        <w:t>. Ni</w:t>
      </w:r>
      <w:r w:rsidR="006D34B1" w:rsidRPr="00D4610B">
        <w:rPr>
          <w:rFonts w:ascii="Arial" w:hAnsi="Arial" w:cs="Arial"/>
        </w:rPr>
        <w:t xml:space="preserve">ckel </w:t>
      </w:r>
      <w:r w:rsidR="000E1602" w:rsidRPr="00D4610B">
        <w:rPr>
          <w:rFonts w:ascii="Arial" w:hAnsi="Arial" w:cs="Arial"/>
        </w:rPr>
        <w:t>and</w:t>
      </w:r>
      <w:r w:rsidR="006D34B1" w:rsidRPr="00D4610B">
        <w:rPr>
          <w:rFonts w:ascii="Arial" w:hAnsi="Arial" w:cs="Arial"/>
        </w:rPr>
        <w:t xml:space="preserve"> cobalt</w:t>
      </w:r>
      <w:r w:rsidR="000E1602" w:rsidRPr="00D4610B">
        <w:rPr>
          <w:rFonts w:ascii="Arial" w:hAnsi="Arial" w:cs="Arial"/>
        </w:rPr>
        <w:t xml:space="preserve"> are </w:t>
      </w:r>
      <w:r w:rsidR="006D34B1" w:rsidRPr="00D4610B">
        <w:rPr>
          <w:rFonts w:ascii="Arial" w:hAnsi="Arial" w:cs="Arial"/>
        </w:rPr>
        <w:t xml:space="preserve">then </w:t>
      </w:r>
      <w:r w:rsidR="000E1602" w:rsidRPr="00D4610B">
        <w:rPr>
          <w:rFonts w:ascii="Arial" w:hAnsi="Arial" w:cs="Arial"/>
        </w:rPr>
        <w:t xml:space="preserve">precipitated by </w:t>
      </w:r>
      <w:r w:rsidR="006D34B1" w:rsidRPr="00D4610B">
        <w:rPr>
          <w:rFonts w:ascii="Arial" w:hAnsi="Arial" w:cs="Arial"/>
        </w:rPr>
        <w:t xml:space="preserve">further increases in pH, </w:t>
      </w:r>
      <w:r w:rsidR="000E1602" w:rsidRPr="00D4610B">
        <w:rPr>
          <w:rFonts w:ascii="Arial" w:hAnsi="Arial" w:cs="Arial"/>
        </w:rPr>
        <w:t xml:space="preserve">along with </w:t>
      </w:r>
      <w:r w:rsidR="006D34B1" w:rsidRPr="00D4610B">
        <w:rPr>
          <w:rFonts w:ascii="Arial" w:hAnsi="Arial" w:cs="Arial"/>
        </w:rPr>
        <w:t xml:space="preserve">the </w:t>
      </w:r>
      <w:r w:rsidR="003A240C" w:rsidRPr="00D4610B">
        <w:rPr>
          <w:rFonts w:ascii="Arial" w:hAnsi="Arial" w:cs="Arial"/>
        </w:rPr>
        <w:t>majority</w:t>
      </w:r>
      <w:r w:rsidR="000E1602" w:rsidRPr="00D4610B">
        <w:rPr>
          <w:rFonts w:ascii="Arial" w:hAnsi="Arial" w:cs="Arial"/>
        </w:rPr>
        <w:t xml:space="preserve"> of Fe</w:t>
      </w:r>
      <w:r w:rsidR="00BA0FC8" w:rsidRPr="00D4610B">
        <w:rPr>
          <w:rFonts w:ascii="Arial" w:hAnsi="Arial" w:cs="Arial"/>
        </w:rPr>
        <w:t>(II)</w:t>
      </w:r>
      <w:r w:rsidR="000E1602" w:rsidRPr="00D4610B">
        <w:rPr>
          <w:rFonts w:ascii="Arial" w:hAnsi="Arial" w:cs="Arial"/>
        </w:rPr>
        <w:t xml:space="preserve"> to generate </w:t>
      </w:r>
      <w:r w:rsidR="006D34B1" w:rsidRPr="00D4610B">
        <w:rPr>
          <w:rFonts w:ascii="Arial" w:hAnsi="Arial" w:cs="Arial"/>
        </w:rPr>
        <w:t xml:space="preserve">a </w:t>
      </w:r>
      <w:r w:rsidR="000E1602" w:rsidRPr="00D4610B">
        <w:rPr>
          <w:rFonts w:ascii="Arial" w:hAnsi="Arial" w:cs="Arial"/>
        </w:rPr>
        <w:t>Fe/Ni/Co solid</w:t>
      </w:r>
      <w:r w:rsidR="00F67666" w:rsidRPr="00D4610B">
        <w:rPr>
          <w:rFonts w:ascii="Arial" w:hAnsi="Arial" w:cs="Arial"/>
        </w:rPr>
        <w:t xml:space="preserve">. The presence of ferrous hydroxide </w:t>
      </w:r>
      <w:r w:rsidR="001E1BB8" w:rsidRPr="00D4610B">
        <w:rPr>
          <w:rFonts w:ascii="Arial" w:hAnsi="Arial" w:cs="Arial"/>
        </w:rPr>
        <w:t xml:space="preserve">in this solid </w:t>
      </w:r>
      <w:r w:rsidR="001358E9" w:rsidRPr="00D4610B">
        <w:rPr>
          <w:rFonts w:ascii="Arial" w:hAnsi="Arial" w:cs="Arial"/>
        </w:rPr>
        <w:t>enable</w:t>
      </w:r>
      <w:r w:rsidR="002E7583" w:rsidRPr="00D4610B">
        <w:rPr>
          <w:rFonts w:ascii="Arial" w:hAnsi="Arial" w:cs="Arial"/>
        </w:rPr>
        <w:t>s partial</w:t>
      </w:r>
      <w:r w:rsidR="00644851" w:rsidRPr="00D4610B">
        <w:rPr>
          <w:rFonts w:ascii="Arial" w:hAnsi="Arial" w:cs="Arial"/>
        </w:rPr>
        <w:t xml:space="preserve"> removal of iron via </w:t>
      </w:r>
      <w:r w:rsidR="001358E9" w:rsidRPr="00D4610B">
        <w:rPr>
          <w:rFonts w:ascii="Arial" w:hAnsi="Arial" w:cs="Arial"/>
        </w:rPr>
        <w:t>selective redissolution</w:t>
      </w:r>
      <w:r w:rsidR="00644851" w:rsidRPr="00D4610B">
        <w:rPr>
          <w:rFonts w:ascii="Arial" w:hAnsi="Arial" w:cs="Arial"/>
        </w:rPr>
        <w:t xml:space="preserve">, after which the </w:t>
      </w:r>
      <w:r w:rsidR="00644694" w:rsidRPr="00D4610B">
        <w:rPr>
          <w:rFonts w:ascii="Arial" w:hAnsi="Arial" w:cs="Arial"/>
        </w:rPr>
        <w:t>residual solid</w:t>
      </w:r>
      <w:r w:rsidR="000E1602" w:rsidRPr="00D4610B">
        <w:rPr>
          <w:rFonts w:ascii="Arial" w:hAnsi="Arial" w:cs="Arial"/>
        </w:rPr>
        <w:t xml:space="preserve"> is </w:t>
      </w:r>
      <w:r w:rsidR="001B0895" w:rsidRPr="00D4610B">
        <w:rPr>
          <w:rFonts w:ascii="Arial" w:hAnsi="Arial" w:cs="Arial"/>
        </w:rPr>
        <w:t xml:space="preserve">further </w:t>
      </w:r>
      <w:r w:rsidRPr="00D4610B">
        <w:rPr>
          <w:rFonts w:ascii="Arial" w:hAnsi="Arial" w:cs="Arial"/>
        </w:rPr>
        <w:t>treated</w:t>
      </w:r>
      <w:r w:rsidR="000E1602" w:rsidRPr="00D4610B">
        <w:rPr>
          <w:rFonts w:ascii="Arial" w:hAnsi="Arial" w:cs="Arial"/>
        </w:rPr>
        <w:t xml:space="preserve"> through selective </w:t>
      </w:r>
      <w:r w:rsidR="001B0895" w:rsidRPr="00D4610B">
        <w:rPr>
          <w:rFonts w:ascii="Arial" w:hAnsi="Arial" w:cs="Arial"/>
        </w:rPr>
        <w:t xml:space="preserve">pH </w:t>
      </w:r>
      <w:r w:rsidR="000E1602" w:rsidRPr="00D4610B">
        <w:rPr>
          <w:rFonts w:ascii="Arial" w:hAnsi="Arial" w:cs="Arial"/>
        </w:rPr>
        <w:t>dissolution steps</w:t>
      </w:r>
      <w:r w:rsidR="001E1BB8" w:rsidRPr="00D4610B">
        <w:rPr>
          <w:rFonts w:ascii="Arial" w:hAnsi="Arial" w:cs="Arial"/>
        </w:rPr>
        <w:t>,</w:t>
      </w:r>
      <w:r w:rsidR="000E1602" w:rsidRPr="00D4610B">
        <w:rPr>
          <w:rFonts w:ascii="Arial" w:hAnsi="Arial" w:cs="Arial"/>
        </w:rPr>
        <w:t xml:space="preserve"> </w:t>
      </w:r>
      <w:r w:rsidR="001B0895" w:rsidRPr="00D4610B">
        <w:rPr>
          <w:rFonts w:ascii="Arial" w:hAnsi="Arial" w:cs="Arial"/>
        </w:rPr>
        <w:t xml:space="preserve">followed by Fe removal to generate </w:t>
      </w:r>
      <w:r w:rsidR="006D34B1" w:rsidRPr="00D4610B">
        <w:rPr>
          <w:rFonts w:ascii="Arial" w:hAnsi="Arial" w:cs="Arial"/>
        </w:rPr>
        <w:t xml:space="preserve">a </w:t>
      </w:r>
      <w:r w:rsidR="001B0895" w:rsidRPr="00D4610B">
        <w:rPr>
          <w:rFonts w:ascii="Arial" w:hAnsi="Arial" w:cs="Arial"/>
        </w:rPr>
        <w:t xml:space="preserve">Ni/Co </w:t>
      </w:r>
      <w:r w:rsidR="006D34B1" w:rsidRPr="00D4610B">
        <w:rPr>
          <w:rFonts w:ascii="Arial" w:hAnsi="Arial" w:cs="Arial"/>
        </w:rPr>
        <w:t xml:space="preserve">rich </w:t>
      </w:r>
      <w:r w:rsidR="001B0895" w:rsidRPr="00D4610B">
        <w:rPr>
          <w:rFonts w:ascii="Arial" w:hAnsi="Arial" w:cs="Arial"/>
        </w:rPr>
        <w:t>solution</w:t>
      </w:r>
      <w:r w:rsidR="00853075" w:rsidRPr="00D4610B">
        <w:rPr>
          <w:rFonts w:ascii="Arial" w:hAnsi="Arial" w:cs="Arial"/>
        </w:rPr>
        <w:t xml:space="preserve"> for </w:t>
      </w:r>
      <w:r w:rsidR="00233972" w:rsidRPr="00D4610B">
        <w:rPr>
          <w:rFonts w:ascii="Arial" w:hAnsi="Arial" w:cs="Arial"/>
        </w:rPr>
        <w:t xml:space="preserve">enabling precipitation of high purity </w:t>
      </w:r>
      <w:r w:rsidR="00853075" w:rsidRPr="00D4610B">
        <w:rPr>
          <w:rFonts w:ascii="Arial" w:hAnsi="Arial" w:cs="Arial"/>
        </w:rPr>
        <w:t xml:space="preserve">mixed hydroxide </w:t>
      </w:r>
      <w:r w:rsidR="00893B2F" w:rsidRPr="00D4610B">
        <w:rPr>
          <w:rFonts w:ascii="Arial" w:hAnsi="Arial" w:cs="Arial"/>
        </w:rPr>
        <w:t>by lime addition</w:t>
      </w:r>
      <w:r w:rsidR="00853075" w:rsidRPr="00D4610B">
        <w:rPr>
          <w:rFonts w:ascii="Arial" w:hAnsi="Arial" w:cs="Arial"/>
        </w:rPr>
        <w:t>.</w:t>
      </w:r>
      <w:r w:rsidR="000A3F8A" w:rsidRPr="00D4610B">
        <w:rPr>
          <w:rFonts w:ascii="Arial" w:hAnsi="Arial" w:cs="Arial"/>
        </w:rPr>
        <w:t xml:space="preserve"> The </w:t>
      </w:r>
      <w:r w:rsidR="00903F61" w:rsidRPr="00D4610B">
        <w:rPr>
          <w:rFonts w:ascii="Arial" w:hAnsi="Arial" w:cs="Arial"/>
        </w:rPr>
        <w:t xml:space="preserve">Fe/Ni/Co-free </w:t>
      </w:r>
      <w:r w:rsidR="0073363E" w:rsidRPr="00D4610B">
        <w:rPr>
          <w:rFonts w:ascii="Arial" w:hAnsi="Arial" w:cs="Arial"/>
        </w:rPr>
        <w:t xml:space="preserve">process liquor </w:t>
      </w:r>
      <w:r w:rsidR="00903F61" w:rsidRPr="00D4610B">
        <w:rPr>
          <w:rFonts w:ascii="Arial" w:hAnsi="Arial" w:cs="Arial"/>
        </w:rPr>
        <w:t>is treated for removal of manganese and magnesium, realising</w:t>
      </w:r>
      <w:r w:rsidR="00BA7A08" w:rsidRPr="00D4610B">
        <w:rPr>
          <w:rFonts w:ascii="Arial" w:hAnsi="Arial" w:cs="Arial"/>
        </w:rPr>
        <w:t xml:space="preserve"> a </w:t>
      </w:r>
      <w:r w:rsidR="000A3F8A" w:rsidRPr="00D4610B">
        <w:rPr>
          <w:rFonts w:ascii="Arial" w:hAnsi="Arial" w:cs="Arial"/>
        </w:rPr>
        <w:t>calcium chloride</w:t>
      </w:r>
      <w:r w:rsidR="00903F61" w:rsidRPr="00D4610B">
        <w:rPr>
          <w:rFonts w:ascii="Arial" w:hAnsi="Arial" w:cs="Arial"/>
        </w:rPr>
        <w:t>-rich</w:t>
      </w:r>
      <w:r w:rsidR="000A3F8A" w:rsidRPr="00D4610B">
        <w:rPr>
          <w:rFonts w:ascii="Arial" w:hAnsi="Arial" w:cs="Arial"/>
        </w:rPr>
        <w:t xml:space="preserve"> liquor that</w:t>
      </w:r>
      <w:r w:rsidR="00BA7A08" w:rsidRPr="00D4610B">
        <w:rPr>
          <w:rFonts w:ascii="Arial" w:hAnsi="Arial" w:cs="Arial"/>
        </w:rPr>
        <w:t>, through the addition of sulphuric acid,</w:t>
      </w:r>
      <w:r w:rsidR="000A3F8A" w:rsidRPr="00D4610B">
        <w:rPr>
          <w:rFonts w:ascii="Arial" w:hAnsi="Arial" w:cs="Arial"/>
        </w:rPr>
        <w:t xml:space="preserve"> </w:t>
      </w:r>
      <w:r w:rsidR="00BA7A08" w:rsidRPr="00D4610B">
        <w:rPr>
          <w:rFonts w:ascii="Arial" w:hAnsi="Arial" w:cs="Arial"/>
        </w:rPr>
        <w:t xml:space="preserve">regenerates </w:t>
      </w:r>
      <w:r w:rsidR="000A3F8A" w:rsidRPr="00D4610B">
        <w:rPr>
          <w:rFonts w:ascii="Arial" w:hAnsi="Arial" w:cs="Arial"/>
        </w:rPr>
        <w:t xml:space="preserve">HCl </w:t>
      </w:r>
      <w:r w:rsidR="00BA7A08" w:rsidRPr="00D4610B">
        <w:rPr>
          <w:rFonts w:ascii="Arial" w:hAnsi="Arial" w:cs="Arial"/>
        </w:rPr>
        <w:t xml:space="preserve">for </w:t>
      </w:r>
      <w:r w:rsidR="0073363E" w:rsidRPr="00D4610B">
        <w:rPr>
          <w:rFonts w:ascii="Arial" w:hAnsi="Arial" w:cs="Arial"/>
        </w:rPr>
        <w:t>re</w:t>
      </w:r>
      <w:r w:rsidR="00BA7A08" w:rsidRPr="00D4610B">
        <w:rPr>
          <w:rFonts w:ascii="Arial" w:hAnsi="Arial" w:cs="Arial"/>
        </w:rPr>
        <w:t xml:space="preserve">use in </w:t>
      </w:r>
      <w:r w:rsidR="000A3F8A" w:rsidRPr="00D4610B">
        <w:rPr>
          <w:rFonts w:ascii="Arial" w:hAnsi="Arial" w:cs="Arial"/>
        </w:rPr>
        <w:t xml:space="preserve">the leaching stage, </w:t>
      </w:r>
      <w:r w:rsidR="007F601D" w:rsidRPr="00D4610B">
        <w:rPr>
          <w:rFonts w:ascii="Arial" w:hAnsi="Arial" w:cs="Arial"/>
        </w:rPr>
        <w:t xml:space="preserve">along with generation of </w:t>
      </w:r>
      <w:r w:rsidR="00BA7A08" w:rsidRPr="00D4610B">
        <w:rPr>
          <w:rFonts w:ascii="Arial" w:hAnsi="Arial" w:cs="Arial"/>
        </w:rPr>
        <w:t xml:space="preserve">a </w:t>
      </w:r>
      <w:r w:rsidR="00392019" w:rsidRPr="00D4610B">
        <w:rPr>
          <w:rFonts w:ascii="Arial" w:hAnsi="Arial" w:cs="Arial"/>
        </w:rPr>
        <w:t>high-quality</w:t>
      </w:r>
      <w:r w:rsidR="000A3F8A" w:rsidRPr="00D4610B">
        <w:rPr>
          <w:rFonts w:ascii="Arial" w:hAnsi="Arial" w:cs="Arial"/>
        </w:rPr>
        <w:t xml:space="preserve"> </w:t>
      </w:r>
      <w:r w:rsidR="00BA7A08" w:rsidRPr="00D4610B">
        <w:rPr>
          <w:rFonts w:ascii="Arial" w:hAnsi="Arial" w:cs="Arial"/>
        </w:rPr>
        <w:t xml:space="preserve">calcium sulphate </w:t>
      </w:r>
      <w:r w:rsidR="00907F6D" w:rsidRPr="00D4610B">
        <w:rPr>
          <w:rFonts w:ascii="Arial" w:hAnsi="Arial" w:cs="Arial"/>
        </w:rPr>
        <w:t>(</w:t>
      </w:r>
      <w:r w:rsidR="000A3F8A" w:rsidRPr="00D4610B">
        <w:rPr>
          <w:rFonts w:ascii="Arial" w:hAnsi="Arial" w:cs="Arial"/>
        </w:rPr>
        <w:t>anhydrite</w:t>
      </w:r>
      <w:r w:rsidR="00907F6D" w:rsidRPr="00D4610B">
        <w:rPr>
          <w:rFonts w:ascii="Arial" w:hAnsi="Arial" w:cs="Arial"/>
        </w:rPr>
        <w:t>)</w:t>
      </w:r>
      <w:r w:rsidR="00BA7A08" w:rsidRPr="00D4610B">
        <w:rPr>
          <w:rFonts w:ascii="Arial" w:hAnsi="Arial" w:cs="Arial"/>
        </w:rPr>
        <w:t xml:space="preserve"> precipitate</w:t>
      </w:r>
      <w:r w:rsidR="000A3F8A" w:rsidRPr="00D4610B">
        <w:rPr>
          <w:rFonts w:ascii="Arial" w:hAnsi="Arial" w:cs="Arial"/>
        </w:rPr>
        <w:t>.</w:t>
      </w:r>
    </w:p>
    <w:sectPr w:rsidR="0061104C" w:rsidRPr="00D4610B" w:rsidSect="00927E6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85EDA"/>
    <w:multiLevelType w:val="hybridMultilevel"/>
    <w:tmpl w:val="B9B605B4"/>
    <w:lvl w:ilvl="0" w:tplc="1BB200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216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02"/>
    <w:rsid w:val="0005248E"/>
    <w:rsid w:val="00063C05"/>
    <w:rsid w:val="000725D9"/>
    <w:rsid w:val="000A08B2"/>
    <w:rsid w:val="000A3F8A"/>
    <w:rsid w:val="000E1602"/>
    <w:rsid w:val="000E1DFA"/>
    <w:rsid w:val="000F2E59"/>
    <w:rsid w:val="000F7F61"/>
    <w:rsid w:val="0013187B"/>
    <w:rsid w:val="001358E9"/>
    <w:rsid w:val="00151AF7"/>
    <w:rsid w:val="00165A12"/>
    <w:rsid w:val="001B039E"/>
    <w:rsid w:val="001B0895"/>
    <w:rsid w:val="001B5FD1"/>
    <w:rsid w:val="001C07B2"/>
    <w:rsid w:val="001E1BB8"/>
    <w:rsid w:val="002064DB"/>
    <w:rsid w:val="00216A54"/>
    <w:rsid w:val="00233972"/>
    <w:rsid w:val="00241554"/>
    <w:rsid w:val="00254449"/>
    <w:rsid w:val="002A2734"/>
    <w:rsid w:val="002E7583"/>
    <w:rsid w:val="002F211E"/>
    <w:rsid w:val="002F285C"/>
    <w:rsid w:val="00392019"/>
    <w:rsid w:val="003A240C"/>
    <w:rsid w:val="003B711C"/>
    <w:rsid w:val="00412124"/>
    <w:rsid w:val="00447368"/>
    <w:rsid w:val="004843BD"/>
    <w:rsid w:val="004B08EF"/>
    <w:rsid w:val="004C6EF3"/>
    <w:rsid w:val="004E5771"/>
    <w:rsid w:val="00501D0B"/>
    <w:rsid w:val="00547A6F"/>
    <w:rsid w:val="005501FA"/>
    <w:rsid w:val="00581032"/>
    <w:rsid w:val="005C12DB"/>
    <w:rsid w:val="005F5768"/>
    <w:rsid w:val="0060490A"/>
    <w:rsid w:val="0061019D"/>
    <w:rsid w:val="0061104C"/>
    <w:rsid w:val="00644694"/>
    <w:rsid w:val="00644851"/>
    <w:rsid w:val="00644FA1"/>
    <w:rsid w:val="0065133B"/>
    <w:rsid w:val="006775F3"/>
    <w:rsid w:val="00681E3C"/>
    <w:rsid w:val="006C1A72"/>
    <w:rsid w:val="006D34B1"/>
    <w:rsid w:val="0071390C"/>
    <w:rsid w:val="00720AC8"/>
    <w:rsid w:val="00721667"/>
    <w:rsid w:val="0073363E"/>
    <w:rsid w:val="00751ADC"/>
    <w:rsid w:val="00764C1A"/>
    <w:rsid w:val="00791213"/>
    <w:rsid w:val="00797923"/>
    <w:rsid w:val="007B25A0"/>
    <w:rsid w:val="007F601D"/>
    <w:rsid w:val="008358F4"/>
    <w:rsid w:val="00842CF8"/>
    <w:rsid w:val="00853075"/>
    <w:rsid w:val="00876201"/>
    <w:rsid w:val="00884C14"/>
    <w:rsid w:val="00893B2F"/>
    <w:rsid w:val="0089536B"/>
    <w:rsid w:val="008B2F81"/>
    <w:rsid w:val="008C08F0"/>
    <w:rsid w:val="008C6B38"/>
    <w:rsid w:val="008D1D43"/>
    <w:rsid w:val="008D34A0"/>
    <w:rsid w:val="008D716D"/>
    <w:rsid w:val="008F4272"/>
    <w:rsid w:val="008F5D58"/>
    <w:rsid w:val="00903A32"/>
    <w:rsid w:val="00903F61"/>
    <w:rsid w:val="00907F6D"/>
    <w:rsid w:val="00927E64"/>
    <w:rsid w:val="00976436"/>
    <w:rsid w:val="00996F0F"/>
    <w:rsid w:val="00997365"/>
    <w:rsid w:val="009A5E02"/>
    <w:rsid w:val="00A01623"/>
    <w:rsid w:val="00A25719"/>
    <w:rsid w:val="00A264E6"/>
    <w:rsid w:val="00A43E65"/>
    <w:rsid w:val="00A51C30"/>
    <w:rsid w:val="00A807ED"/>
    <w:rsid w:val="00AA6522"/>
    <w:rsid w:val="00AB1CC3"/>
    <w:rsid w:val="00AB355E"/>
    <w:rsid w:val="00AC1D70"/>
    <w:rsid w:val="00AC2948"/>
    <w:rsid w:val="00AE5633"/>
    <w:rsid w:val="00B511FB"/>
    <w:rsid w:val="00B713D4"/>
    <w:rsid w:val="00BA0FC8"/>
    <w:rsid w:val="00BA7A08"/>
    <w:rsid w:val="00BB0403"/>
    <w:rsid w:val="00BB53F0"/>
    <w:rsid w:val="00BC2C16"/>
    <w:rsid w:val="00C17D53"/>
    <w:rsid w:val="00C432B6"/>
    <w:rsid w:val="00C5101A"/>
    <w:rsid w:val="00CA15D1"/>
    <w:rsid w:val="00CC2E0C"/>
    <w:rsid w:val="00CE37C6"/>
    <w:rsid w:val="00D268A5"/>
    <w:rsid w:val="00D4610B"/>
    <w:rsid w:val="00D502C2"/>
    <w:rsid w:val="00D539CF"/>
    <w:rsid w:val="00D57E82"/>
    <w:rsid w:val="00D676E3"/>
    <w:rsid w:val="00D813D1"/>
    <w:rsid w:val="00D86EBA"/>
    <w:rsid w:val="00DB05B3"/>
    <w:rsid w:val="00DC0FE3"/>
    <w:rsid w:val="00DC3170"/>
    <w:rsid w:val="00DD350B"/>
    <w:rsid w:val="00DE70BE"/>
    <w:rsid w:val="00E10D25"/>
    <w:rsid w:val="00E44BE1"/>
    <w:rsid w:val="00E60360"/>
    <w:rsid w:val="00E70413"/>
    <w:rsid w:val="00E849C4"/>
    <w:rsid w:val="00EB204B"/>
    <w:rsid w:val="00EC5006"/>
    <w:rsid w:val="00ED3055"/>
    <w:rsid w:val="00EF613D"/>
    <w:rsid w:val="00F145C0"/>
    <w:rsid w:val="00F24FD8"/>
    <w:rsid w:val="00F373BC"/>
    <w:rsid w:val="00F6600D"/>
    <w:rsid w:val="00F67666"/>
    <w:rsid w:val="00FE49E2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5A79"/>
  <w15:chartTrackingRefBased/>
  <w15:docId w15:val="{25430ED0-5DA3-4020-8F55-7ACE60F0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02"/>
  </w:style>
  <w:style w:type="paragraph" w:styleId="Heading1">
    <w:name w:val="heading 1"/>
    <w:basedOn w:val="BodyText"/>
    <w:next w:val="BodyText"/>
    <w:link w:val="Heading1Char"/>
    <w:qFormat/>
    <w:rsid w:val="00997365"/>
    <w:pPr>
      <w:keepNext/>
      <w:keepLine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caps/>
      <w:sz w:val="26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0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3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4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49"/>
    <w:semiHidden/>
    <w:rsid w:val="009973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3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736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97365"/>
    <w:rPr>
      <w:rFonts w:ascii="Arial" w:eastAsia="Times New Roman" w:hAnsi="Arial" w:cs="Arial"/>
      <w:b/>
      <w:bCs/>
      <w:caps/>
      <w:sz w:val="26"/>
      <w:szCs w:val="32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365"/>
  </w:style>
  <w:style w:type="paragraph" w:styleId="Title">
    <w:name w:val="Title"/>
    <w:basedOn w:val="Normal"/>
    <w:next w:val="Normal"/>
    <w:link w:val="TitleChar"/>
    <w:uiPriority w:val="10"/>
    <w:qFormat/>
    <w:rsid w:val="00B511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.paton@csiro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mika.yapaappuhamilagedon@csiro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.zeng@csiro.au" TargetMode="External"/><Relationship Id="rId11" Type="http://schemas.openxmlformats.org/officeDocument/2006/relationships/hyperlink" Target="mailto:joanne.loh@csiro.au" TargetMode="External"/><Relationship Id="rId5" Type="http://schemas.openxmlformats.org/officeDocument/2006/relationships/hyperlink" Target="mailto:goutam.das@csiro.au" TargetMode="External"/><Relationship Id="rId10" Type="http://schemas.openxmlformats.org/officeDocument/2006/relationships/hyperlink" Target="mailto:keith.barnard@csiro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ko.pranolo@csiro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Goutam (Mineral Resources, Waterford)</dc:creator>
  <cp:keywords/>
  <dc:description/>
  <cp:lastModifiedBy>Das, Goutam (Mineral Resources, Waterford)</cp:lastModifiedBy>
  <cp:revision>18</cp:revision>
  <dcterms:created xsi:type="dcterms:W3CDTF">2024-03-25T06:55:00Z</dcterms:created>
  <dcterms:modified xsi:type="dcterms:W3CDTF">2024-04-04T06:15:00Z</dcterms:modified>
</cp:coreProperties>
</file>