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89C3" w14:textId="4C578EC3" w:rsidR="00255DA9" w:rsidRPr="00261226" w:rsidRDefault="002646B7" w:rsidP="00255DA9">
      <w:pPr>
        <w:pStyle w:val="Title"/>
      </w:pPr>
      <w:r>
        <w:t xml:space="preserve">Vibration energy harvesting for self-powered sensors at mine </w:t>
      </w:r>
      <w:proofErr w:type="gramStart"/>
      <w:r>
        <w:t>sites</w:t>
      </w:r>
      <w:proofErr w:type="gramEnd"/>
    </w:p>
    <w:p w14:paraId="495EDF19" w14:textId="5A3F0950" w:rsidR="00255DA9" w:rsidRDefault="00AF1A47" w:rsidP="00255DA9">
      <w:pPr>
        <w:pStyle w:val="Authors"/>
      </w:pPr>
      <w:r>
        <w:rPr>
          <w:u w:val="single"/>
          <w:lang w:val="en-US"/>
        </w:rPr>
        <w:t>Huili Zhang</w:t>
      </w:r>
      <w:r w:rsidR="00255DA9" w:rsidRPr="00745768">
        <w:rPr>
          <w:vertAlign w:val="superscript"/>
        </w:rPr>
        <w:t>1</w:t>
      </w:r>
      <w:r w:rsidR="00255DA9" w:rsidRPr="001A66CB">
        <w:t xml:space="preserve">, </w:t>
      </w:r>
      <w:r w:rsidRPr="00AF1A47">
        <w:t>Binghao Li</w:t>
      </w:r>
      <w:r w:rsidR="00255DA9" w:rsidRPr="00745768">
        <w:rPr>
          <w:vertAlign w:val="superscript"/>
        </w:rPr>
        <w:t>2</w:t>
      </w:r>
      <w:r>
        <w:t xml:space="preserve">, </w:t>
      </w:r>
      <w:r w:rsidRPr="00AF1A47">
        <w:t>Mahmoud Karimi</w:t>
      </w:r>
      <w:r w:rsidRPr="0045165B">
        <w:rPr>
          <w:vertAlign w:val="superscript"/>
        </w:rPr>
        <w:t>3</w:t>
      </w:r>
      <w:r>
        <w:t>,</w:t>
      </w:r>
      <w:r w:rsidRPr="00AF1A47">
        <w:t xml:space="preserve"> </w:t>
      </w:r>
      <w:r w:rsidRPr="00AF1A47">
        <w:t>Mahbub Hassan</w:t>
      </w:r>
      <w:r>
        <w:rPr>
          <w:vertAlign w:val="superscript"/>
        </w:rPr>
        <w:t>4</w:t>
      </w:r>
      <w:r w:rsidR="00255DA9" w:rsidRPr="005E76A9">
        <w:t xml:space="preserve"> </w:t>
      </w:r>
      <w:r w:rsidRPr="001A66CB">
        <w:t xml:space="preserve">and </w:t>
      </w:r>
      <w:r w:rsidRPr="00AF1A47">
        <w:t>Serkan Saydam</w:t>
      </w:r>
      <w:r>
        <w:rPr>
          <w:vertAlign w:val="superscript"/>
        </w:rPr>
        <w:t>4</w:t>
      </w:r>
      <w:r w:rsidRPr="005E76A9">
        <w:t xml:space="preserve"> </w:t>
      </w:r>
    </w:p>
    <w:p w14:paraId="6C9A0D68" w14:textId="55222A95" w:rsidR="00255DA9" w:rsidRDefault="00255DA9" w:rsidP="00830F91">
      <w:pPr>
        <w:pStyle w:val="AuthorsDetails"/>
      </w:pPr>
      <w:r>
        <w:t>1.</w:t>
      </w:r>
      <w:r w:rsidR="00AF1A47" w:rsidRPr="00AF1A47">
        <w:t xml:space="preserve"> </w:t>
      </w:r>
      <w:r w:rsidR="00AF1A47" w:rsidRPr="00AF1A47">
        <w:t>Huili Zhang</w:t>
      </w:r>
      <w:r>
        <w:t xml:space="preserve">, </w:t>
      </w:r>
      <w:r w:rsidR="00AF1A47">
        <w:t>UNSW Sydney</w:t>
      </w:r>
      <w:r>
        <w:t xml:space="preserve">, </w:t>
      </w:r>
      <w:r w:rsidR="002646B7">
        <w:t xml:space="preserve">NSW </w:t>
      </w:r>
      <w:r w:rsidR="00AF1A47">
        <w:t>2052</w:t>
      </w:r>
      <w:r>
        <w:t xml:space="preserve">. </w:t>
      </w:r>
      <w:r w:rsidRPr="00BD1080">
        <w:t>Email</w:t>
      </w:r>
      <w:r>
        <w:t>:</w:t>
      </w:r>
      <w:r w:rsidR="00AF1A47" w:rsidRPr="00AF1A47">
        <w:t xml:space="preserve"> </w:t>
      </w:r>
      <w:r w:rsidR="00AF1A47" w:rsidRPr="00AF1A47">
        <w:t>huili.zhang@unsw.edu.au</w:t>
      </w:r>
    </w:p>
    <w:p w14:paraId="6D0139DA" w14:textId="0986BB1B" w:rsidR="00255DA9" w:rsidRDefault="00255DA9" w:rsidP="00255DA9">
      <w:pPr>
        <w:pStyle w:val="AuthorsDetails"/>
      </w:pPr>
      <w:r w:rsidRPr="00BD1080">
        <w:t>2.</w:t>
      </w:r>
      <w:r w:rsidR="002646B7">
        <w:t xml:space="preserve"> </w:t>
      </w:r>
      <w:r w:rsidR="00AF1A47">
        <w:t>A/Prof</w:t>
      </w:r>
      <w:r w:rsidR="002646B7">
        <w:t>.</w:t>
      </w:r>
      <w:r w:rsidR="00AF1A47">
        <w:t xml:space="preserve"> </w:t>
      </w:r>
      <w:r w:rsidR="00AF1A47" w:rsidRPr="00AF1A47">
        <w:t>Binghao Li</w:t>
      </w:r>
      <w:r>
        <w:t xml:space="preserve">, </w:t>
      </w:r>
      <w:r w:rsidR="00AF1A47">
        <w:t xml:space="preserve">UNSW Sydney, </w:t>
      </w:r>
      <w:r w:rsidR="002646B7">
        <w:t>NSW</w:t>
      </w:r>
      <w:r w:rsidR="002646B7">
        <w:t xml:space="preserve"> </w:t>
      </w:r>
      <w:r w:rsidR="00AF1A47">
        <w:t>2052</w:t>
      </w:r>
      <w:r>
        <w:t xml:space="preserve">. </w:t>
      </w:r>
      <w:r w:rsidRPr="00BD1080">
        <w:t>Email</w:t>
      </w:r>
      <w:r>
        <w:t>:</w:t>
      </w:r>
      <w:r w:rsidR="00AF1A47" w:rsidRPr="00AF1A47">
        <w:t xml:space="preserve"> </w:t>
      </w:r>
      <w:r w:rsidR="00AF1A47">
        <w:t>binghao.li@unsw.edu.au</w:t>
      </w:r>
    </w:p>
    <w:p w14:paraId="63154FC3" w14:textId="29E32171" w:rsidR="00255DA9" w:rsidRDefault="00255DA9" w:rsidP="00255DA9">
      <w:pPr>
        <w:pStyle w:val="AuthorsDetails"/>
      </w:pPr>
      <w:r w:rsidRPr="00BD1080">
        <w:t>3.</w:t>
      </w:r>
      <w:r w:rsidR="002646B7" w:rsidRPr="002646B7">
        <w:t xml:space="preserve"> </w:t>
      </w:r>
      <w:r w:rsidR="002646B7">
        <w:t>Dr. Mahmoud Karimi</w:t>
      </w:r>
      <w:r>
        <w:t xml:space="preserve">, </w:t>
      </w:r>
      <w:r w:rsidR="00AF1A47">
        <w:t>UTS</w:t>
      </w:r>
      <w:r w:rsidR="00AF1A47">
        <w:t xml:space="preserve"> Sydney,</w:t>
      </w:r>
      <w:r w:rsidR="002646B7" w:rsidRPr="002646B7">
        <w:t xml:space="preserve"> </w:t>
      </w:r>
      <w:r w:rsidR="002646B7">
        <w:t>NSW</w:t>
      </w:r>
      <w:r w:rsidR="00AF1A47">
        <w:t xml:space="preserve"> 20</w:t>
      </w:r>
      <w:r w:rsidR="002646B7">
        <w:t>07</w:t>
      </w:r>
      <w:r w:rsidR="00AF1A47">
        <w:t xml:space="preserve">. </w:t>
      </w:r>
      <w:r w:rsidRPr="00BD1080">
        <w:t>Email</w:t>
      </w:r>
      <w:r>
        <w:t>:</w:t>
      </w:r>
      <w:r w:rsidR="00AF1A47" w:rsidRPr="00AF1A47">
        <w:t xml:space="preserve"> </w:t>
      </w:r>
      <w:r w:rsidR="00AF1A47">
        <w:t>mahmoud.karimi@uts.edu.au</w:t>
      </w:r>
    </w:p>
    <w:p w14:paraId="509BB4C5" w14:textId="13056909" w:rsidR="00AF1A47" w:rsidRDefault="00AF1A47" w:rsidP="00AF1A47">
      <w:pPr>
        <w:pStyle w:val="AuthorsDetails"/>
      </w:pPr>
      <w:r>
        <w:t>4</w:t>
      </w:r>
      <w:r w:rsidRPr="00BD1080">
        <w:t>.</w:t>
      </w:r>
      <w:r>
        <w:t xml:space="preserve"> Prof</w:t>
      </w:r>
      <w:r w:rsidR="002646B7">
        <w:t>.</w:t>
      </w:r>
      <w:r>
        <w:t xml:space="preserve"> Mahbub Hassan, UNSW Sydney, </w:t>
      </w:r>
      <w:r w:rsidR="002646B7">
        <w:t>NSW</w:t>
      </w:r>
      <w:r w:rsidR="002646B7">
        <w:t xml:space="preserve"> </w:t>
      </w:r>
      <w:r>
        <w:t xml:space="preserve">2052. </w:t>
      </w:r>
      <w:r w:rsidRPr="00BD1080">
        <w:t>Email</w:t>
      </w:r>
      <w:r>
        <w:t>:</w:t>
      </w:r>
      <w:r w:rsidR="002646B7" w:rsidRPr="002646B7">
        <w:t xml:space="preserve"> </w:t>
      </w:r>
      <w:r w:rsidR="002646B7">
        <w:t>mahbub.hassan@unsw.edu.au</w:t>
      </w:r>
    </w:p>
    <w:p w14:paraId="035FFB4E" w14:textId="25A73CC6" w:rsidR="00AF1A47" w:rsidRDefault="00AF1A47" w:rsidP="002646B7">
      <w:pPr>
        <w:pStyle w:val="AuthorsDetails"/>
      </w:pPr>
      <w:r>
        <w:t>5</w:t>
      </w:r>
      <w:r w:rsidRPr="00BD1080">
        <w:t>.</w:t>
      </w:r>
      <w:r w:rsidR="002646B7" w:rsidRPr="002646B7">
        <w:t xml:space="preserve"> </w:t>
      </w:r>
      <w:r w:rsidR="002646B7">
        <w:t>Prof</w:t>
      </w:r>
      <w:r w:rsidR="002646B7">
        <w:t>.</w:t>
      </w:r>
      <w:r w:rsidR="002646B7">
        <w:t xml:space="preserve"> Serkan Saydam</w:t>
      </w:r>
      <w:r>
        <w:t xml:space="preserve">, UNSW Sydney, 2052. </w:t>
      </w:r>
      <w:r w:rsidRPr="00BD1080">
        <w:t>Email</w:t>
      </w:r>
      <w:r>
        <w:t>:</w:t>
      </w:r>
      <w:r w:rsidR="002646B7">
        <w:t xml:space="preserve"> </w:t>
      </w:r>
      <w:r w:rsidR="002646B7">
        <w:t>s.saydam@unsw.edu.au</w:t>
      </w:r>
    </w:p>
    <w:p w14:paraId="32D5971B" w14:textId="76FE7EFD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8127D4">
        <w:t>Mine internet of things, vibration energy harvesting</w:t>
      </w:r>
      <w:r w:rsidR="00AF1A47">
        <w:t>, self-powered sensor</w:t>
      </w:r>
    </w:p>
    <w:bookmarkEnd w:id="0"/>
    <w:p w14:paraId="4712AA78" w14:textId="030C9EC4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</w:p>
    <w:p w14:paraId="6FCE3A89" w14:textId="75BE94F7" w:rsidR="008C6F61" w:rsidRDefault="008C6F61" w:rsidP="00255DA9">
      <w:pPr>
        <w:pStyle w:val="BodyText"/>
      </w:pPr>
      <w:r w:rsidRPr="008C6F61">
        <w:t>With the prevalence of Mine Internet of Things (MIoT), various types of sensors have been widely deployed in mine sites for environmental monitoring and personnel/asset management. Currently, sensors in mine sites are mainly powered by cables or batteries. However, the deployment and maintenance of a power supply network can be difficult and expensive, and batteries have a limited lifespan. The vibration energy harvesting</w:t>
      </w:r>
      <w:r>
        <w:t xml:space="preserve"> (VEH)</w:t>
      </w:r>
      <w:r w:rsidRPr="008C6F61">
        <w:t xml:space="preserve"> technology can be used to provide power for low-power sensors in mine sites. This </w:t>
      </w:r>
      <w:r w:rsidR="008127D4">
        <w:t>presentation</w:t>
      </w:r>
      <w:r w:rsidRPr="008C6F61">
        <w:t xml:space="preserve"> briefly introduce</w:t>
      </w:r>
      <w:r w:rsidR="008127D4">
        <w:t>s</w:t>
      </w:r>
      <w:r w:rsidRPr="008C6F61">
        <w:t xml:space="preserve"> three widely used </w:t>
      </w:r>
      <w:r>
        <w:t>VEH</w:t>
      </w:r>
      <w:r w:rsidRPr="008C6F61">
        <w:t xml:space="preserve"> methods (i.e., piezoelectric, electromagnetic</w:t>
      </w:r>
      <w:r>
        <w:t>,</w:t>
      </w:r>
      <w:r w:rsidRPr="008C6F61">
        <w:t xml:space="preserve"> and electrostatic). The performance of a commercial electromagnetic energy harvester (</w:t>
      </w:r>
      <w:proofErr w:type="spellStart"/>
      <w:r w:rsidRPr="008C6F61">
        <w:t>ReVibe</w:t>
      </w:r>
      <w:proofErr w:type="spellEnd"/>
      <w:r w:rsidRPr="008C6F61">
        <w:t xml:space="preserve"> model D) </w:t>
      </w:r>
      <w:r w:rsidR="008127D4">
        <w:t>is</w:t>
      </w:r>
      <w:r w:rsidRPr="008C6F61">
        <w:t xml:space="preserve"> evaluated based on the vibration of </w:t>
      </w:r>
      <w:r w:rsidR="0035231E" w:rsidRPr="0035231E">
        <w:t>a lab vibrator (3 g, 50 Hz) and an idling SUV automobile (0.3 g, 25 Hz)</w:t>
      </w:r>
      <w:r w:rsidRPr="008C6F61">
        <w:t xml:space="preserve">. Experimental results indicate that a </w:t>
      </w:r>
      <w:proofErr w:type="spellStart"/>
      <w:r w:rsidRPr="008C6F61">
        <w:t>ReVibe</w:t>
      </w:r>
      <w:proofErr w:type="spellEnd"/>
      <w:r w:rsidRPr="008C6F61">
        <w:t xml:space="preserve"> energy harvester can generate adequate electricity to power a sensor, and its power output depends on the load resistance as well as the vibration frequency and amplitude of vibration sources. To </w:t>
      </w:r>
      <w:r w:rsidR="008127D4">
        <w:t>apply</w:t>
      </w:r>
      <w:r w:rsidRPr="008C6F61">
        <w:t xml:space="preserve"> VEH </w:t>
      </w:r>
      <w:r w:rsidR="008127D4">
        <w:t>to</w:t>
      </w:r>
      <w:r>
        <w:t xml:space="preserve"> mining applications, this </w:t>
      </w:r>
      <w:r w:rsidR="008127D4">
        <w:t>study</w:t>
      </w:r>
      <w:r>
        <w:t xml:space="preserve"> </w:t>
      </w:r>
      <w:r w:rsidR="005E7C38">
        <w:t xml:space="preserve">also </w:t>
      </w:r>
      <w:r>
        <w:t>analyse</w:t>
      </w:r>
      <w:r w:rsidR="008127D4">
        <w:t>s</w:t>
      </w:r>
      <w:r>
        <w:t xml:space="preserve"> the</w:t>
      </w:r>
      <w:r w:rsidRPr="008C6F61">
        <w:t xml:space="preserve"> characteristics of vibration sources </w:t>
      </w:r>
      <w:r>
        <w:t>at the mine site</w:t>
      </w:r>
      <w:r w:rsidR="005E7C38">
        <w:t xml:space="preserve"> based on the</w:t>
      </w:r>
      <w:r w:rsidRPr="008C6F61">
        <w:t xml:space="preserve"> vibration data collected from </w:t>
      </w:r>
      <w:r w:rsidR="008127D4">
        <w:t xml:space="preserve">various operating machines in </w:t>
      </w:r>
      <w:r w:rsidRPr="008C6F61">
        <w:t>a coal handling and preparation plant (CHPP).</w:t>
      </w:r>
      <w:r w:rsidR="000F6261">
        <w:t xml:space="preserve"> </w:t>
      </w:r>
      <w:r w:rsidR="000F6261" w:rsidRPr="000F6261">
        <w:t xml:space="preserve">The vibration analysis results </w:t>
      </w:r>
      <w:r w:rsidR="008127D4">
        <w:t>indicate</w:t>
      </w:r>
      <w:r w:rsidR="000F6261" w:rsidRPr="000F6261">
        <w:t xml:space="preserve"> that all the measured vibration sources in the CHPP can generate stable and abundant vibrations</w:t>
      </w:r>
      <w:r w:rsidR="000F6261">
        <w:t xml:space="preserve">, </w:t>
      </w:r>
      <w:r w:rsidR="008127D4" w:rsidRPr="008127D4">
        <w:t>characterized by substantial amplitudes (up to 5.55 g) and low dominant frequencies (ranging from 14 Hz to 25 Hz)</w:t>
      </w:r>
      <w:r w:rsidR="008127D4">
        <w:t>,</w:t>
      </w:r>
      <w:r w:rsidR="008127D4" w:rsidRPr="008127D4">
        <w:t xml:space="preserve"> </w:t>
      </w:r>
      <w:r w:rsidR="000F6261">
        <w:t xml:space="preserve">which </w:t>
      </w:r>
      <w:r w:rsidR="002646B7">
        <w:t>are sufficient</w:t>
      </w:r>
      <w:r w:rsidR="000F6261">
        <w:t xml:space="preserve"> for VEH. </w:t>
      </w:r>
    </w:p>
    <w:p w14:paraId="32229842" w14:textId="160FD033" w:rsidR="00255DA9" w:rsidRDefault="00255DA9" w:rsidP="00255DA9">
      <w:pPr>
        <w:pStyle w:val="BodyText"/>
      </w:pPr>
    </w:p>
    <w:sectPr w:rsidR="00255DA9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8AE3" w14:textId="77777777" w:rsidR="007C71EF" w:rsidRDefault="007C71EF">
      <w:r>
        <w:separator/>
      </w:r>
    </w:p>
  </w:endnote>
  <w:endnote w:type="continuationSeparator" w:id="0">
    <w:p w14:paraId="383B1C73" w14:textId="77777777" w:rsidR="007C71EF" w:rsidRDefault="007C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ED92" w14:textId="77777777" w:rsidR="007C71EF" w:rsidRDefault="007C71EF">
      <w:r>
        <w:separator/>
      </w:r>
    </w:p>
  </w:footnote>
  <w:footnote w:type="continuationSeparator" w:id="0">
    <w:p w14:paraId="7FED5AFF" w14:textId="77777777" w:rsidR="007C71EF" w:rsidRDefault="007C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6123297">
    <w:abstractNumId w:val="9"/>
  </w:num>
  <w:num w:numId="2" w16cid:durableId="390733721">
    <w:abstractNumId w:val="7"/>
  </w:num>
  <w:num w:numId="3" w16cid:durableId="818376553">
    <w:abstractNumId w:val="6"/>
  </w:num>
  <w:num w:numId="4" w16cid:durableId="1591543639">
    <w:abstractNumId w:val="5"/>
  </w:num>
  <w:num w:numId="5" w16cid:durableId="248976180">
    <w:abstractNumId w:val="4"/>
  </w:num>
  <w:num w:numId="6" w16cid:durableId="510222769">
    <w:abstractNumId w:val="8"/>
  </w:num>
  <w:num w:numId="7" w16cid:durableId="1370184197">
    <w:abstractNumId w:val="3"/>
  </w:num>
  <w:num w:numId="8" w16cid:durableId="1495535284">
    <w:abstractNumId w:val="2"/>
  </w:num>
  <w:num w:numId="9" w16cid:durableId="1324434582">
    <w:abstractNumId w:val="1"/>
  </w:num>
  <w:num w:numId="10" w16cid:durableId="295110618">
    <w:abstractNumId w:val="0"/>
  </w:num>
  <w:num w:numId="11" w16cid:durableId="1954436089">
    <w:abstractNumId w:val="11"/>
  </w:num>
  <w:num w:numId="12" w16cid:durableId="195391044">
    <w:abstractNumId w:val="14"/>
  </w:num>
  <w:num w:numId="13" w16cid:durableId="2444026">
    <w:abstractNumId w:val="12"/>
  </w:num>
  <w:num w:numId="14" w16cid:durableId="602305115">
    <w:abstractNumId w:val="10"/>
  </w:num>
  <w:num w:numId="15" w16cid:durableId="4693994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1NDEwsrA0MDYzNTJX0lEKTi0uzszPAykwrAUAQOsopSwAAAA="/>
  </w:docVars>
  <w:rsids>
    <w:rsidRoot w:val="007C71EF"/>
    <w:rsid w:val="00015ECB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6261"/>
    <w:rsid w:val="000F7BEB"/>
    <w:rsid w:val="0012093E"/>
    <w:rsid w:val="00152960"/>
    <w:rsid w:val="00191C29"/>
    <w:rsid w:val="001949C2"/>
    <w:rsid w:val="001A66CB"/>
    <w:rsid w:val="001B29A1"/>
    <w:rsid w:val="001B391A"/>
    <w:rsid w:val="0020661E"/>
    <w:rsid w:val="00235864"/>
    <w:rsid w:val="0024471A"/>
    <w:rsid w:val="00254B82"/>
    <w:rsid w:val="00254DC0"/>
    <w:rsid w:val="00255DA9"/>
    <w:rsid w:val="002576A5"/>
    <w:rsid w:val="00261226"/>
    <w:rsid w:val="002646B7"/>
    <w:rsid w:val="00266688"/>
    <w:rsid w:val="002E632B"/>
    <w:rsid w:val="002F67B8"/>
    <w:rsid w:val="00311704"/>
    <w:rsid w:val="00315E20"/>
    <w:rsid w:val="0031798F"/>
    <w:rsid w:val="003200A5"/>
    <w:rsid w:val="00347EA6"/>
    <w:rsid w:val="0035231E"/>
    <w:rsid w:val="0035381A"/>
    <w:rsid w:val="00364570"/>
    <w:rsid w:val="00374A58"/>
    <w:rsid w:val="0038184B"/>
    <w:rsid w:val="003D0D25"/>
    <w:rsid w:val="003F60D1"/>
    <w:rsid w:val="00400B42"/>
    <w:rsid w:val="00404564"/>
    <w:rsid w:val="0040487C"/>
    <w:rsid w:val="0043582B"/>
    <w:rsid w:val="00483270"/>
    <w:rsid w:val="00492847"/>
    <w:rsid w:val="004E148E"/>
    <w:rsid w:val="004E2D81"/>
    <w:rsid w:val="004E6DBA"/>
    <w:rsid w:val="005055EC"/>
    <w:rsid w:val="0052016E"/>
    <w:rsid w:val="005246DC"/>
    <w:rsid w:val="00551CAC"/>
    <w:rsid w:val="005833A5"/>
    <w:rsid w:val="00590432"/>
    <w:rsid w:val="005E76A9"/>
    <w:rsid w:val="005E7C38"/>
    <w:rsid w:val="00600101"/>
    <w:rsid w:val="00625F99"/>
    <w:rsid w:val="00647198"/>
    <w:rsid w:val="00693B5F"/>
    <w:rsid w:val="006F6DB4"/>
    <w:rsid w:val="006F71F8"/>
    <w:rsid w:val="007216E3"/>
    <w:rsid w:val="007550DD"/>
    <w:rsid w:val="00773305"/>
    <w:rsid w:val="007857CC"/>
    <w:rsid w:val="007C2D86"/>
    <w:rsid w:val="007C2EAD"/>
    <w:rsid w:val="007C2F06"/>
    <w:rsid w:val="007C71EF"/>
    <w:rsid w:val="008127D4"/>
    <w:rsid w:val="00830F91"/>
    <w:rsid w:val="00836A79"/>
    <w:rsid w:val="00842EB0"/>
    <w:rsid w:val="00850D8F"/>
    <w:rsid w:val="00883864"/>
    <w:rsid w:val="00896A0A"/>
    <w:rsid w:val="008C6F61"/>
    <w:rsid w:val="008E072B"/>
    <w:rsid w:val="008E2DAA"/>
    <w:rsid w:val="008F0BEC"/>
    <w:rsid w:val="0091768B"/>
    <w:rsid w:val="00924529"/>
    <w:rsid w:val="00931A22"/>
    <w:rsid w:val="00967A00"/>
    <w:rsid w:val="00967BED"/>
    <w:rsid w:val="00976B97"/>
    <w:rsid w:val="00983841"/>
    <w:rsid w:val="009963AB"/>
    <w:rsid w:val="009D305A"/>
    <w:rsid w:val="009D75D4"/>
    <w:rsid w:val="009E0640"/>
    <w:rsid w:val="009F0A4C"/>
    <w:rsid w:val="00A0398A"/>
    <w:rsid w:val="00A306E3"/>
    <w:rsid w:val="00A46C5E"/>
    <w:rsid w:val="00A57586"/>
    <w:rsid w:val="00AA6902"/>
    <w:rsid w:val="00AD3D46"/>
    <w:rsid w:val="00AF1A47"/>
    <w:rsid w:val="00B034FF"/>
    <w:rsid w:val="00B31188"/>
    <w:rsid w:val="00B34BF5"/>
    <w:rsid w:val="00B628F5"/>
    <w:rsid w:val="00B6294C"/>
    <w:rsid w:val="00B66294"/>
    <w:rsid w:val="00B676F5"/>
    <w:rsid w:val="00B933F6"/>
    <w:rsid w:val="00BB18DA"/>
    <w:rsid w:val="00BD1080"/>
    <w:rsid w:val="00BD5800"/>
    <w:rsid w:val="00BD6A05"/>
    <w:rsid w:val="00BF5A89"/>
    <w:rsid w:val="00C169DA"/>
    <w:rsid w:val="00C96F52"/>
    <w:rsid w:val="00CA36DC"/>
    <w:rsid w:val="00D07440"/>
    <w:rsid w:val="00D20437"/>
    <w:rsid w:val="00D6226A"/>
    <w:rsid w:val="00D752DE"/>
    <w:rsid w:val="00DD17A6"/>
    <w:rsid w:val="00E2116F"/>
    <w:rsid w:val="00E242F3"/>
    <w:rsid w:val="00E64D31"/>
    <w:rsid w:val="00ED0EDB"/>
    <w:rsid w:val="00ED3888"/>
    <w:rsid w:val="00F22067"/>
    <w:rsid w:val="00F2432C"/>
    <w:rsid w:val="00F278F9"/>
    <w:rsid w:val="00F42E69"/>
    <w:rsid w:val="00F80210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1883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Huili Zhang</cp:lastModifiedBy>
  <cp:revision>2</cp:revision>
  <dcterms:created xsi:type="dcterms:W3CDTF">2023-11-27T00:22:00Z</dcterms:created>
  <dcterms:modified xsi:type="dcterms:W3CDTF">2023-11-27T00:22:00Z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63fae9652c3d80540a18300b4e153873ab9469bb40cbf1a25bef6d6bd4497294</vt:lpwstr>
  </property>
</Properties>
</file>