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189C3" w14:textId="26FA9218" w:rsidR="00255DA9" w:rsidRPr="00261226" w:rsidRDefault="004125C8" w:rsidP="004125C8">
      <w:pPr>
        <w:pStyle w:val="Heading1"/>
      </w:pPr>
      <w:r w:rsidRPr="004125C8">
        <w:t>IONICRE</w:t>
      </w:r>
      <w:r>
        <w:t>’s</w:t>
      </w:r>
      <w:r w:rsidRPr="004125C8">
        <w:t xml:space="preserve"> </w:t>
      </w:r>
      <w:r w:rsidR="009F33E3" w:rsidRPr="004125C8">
        <w:t>Blueprint</w:t>
      </w:r>
      <w:r w:rsidR="009F33E3" w:rsidRPr="004125C8">
        <w:t xml:space="preserve"> </w:t>
      </w:r>
      <w:r w:rsidR="009F33E3">
        <w:t xml:space="preserve">FOR ENHANCED </w:t>
      </w:r>
      <w:r w:rsidRPr="004125C8">
        <w:t xml:space="preserve">Safety </w:t>
      </w:r>
    </w:p>
    <w:p w14:paraId="495EDF19" w14:textId="591DEF7F" w:rsidR="00255DA9" w:rsidRDefault="004125C8" w:rsidP="00255DA9">
      <w:pPr>
        <w:pStyle w:val="Authors"/>
      </w:pPr>
      <w:r>
        <w:rPr>
          <w:u w:val="single"/>
        </w:rPr>
        <w:t>Darren Head</w:t>
      </w:r>
    </w:p>
    <w:p w14:paraId="6C9A0D68" w14:textId="719922FF" w:rsidR="00255DA9" w:rsidRDefault="00255DA9" w:rsidP="00830F91">
      <w:pPr>
        <w:pStyle w:val="AuthorsDetails"/>
      </w:pPr>
      <w:r>
        <w:t>1.</w:t>
      </w:r>
      <w:r w:rsidR="004125C8">
        <w:t>Health and Safety Manager</w:t>
      </w:r>
      <w:r>
        <w:t xml:space="preserve">, </w:t>
      </w:r>
      <w:proofErr w:type="spellStart"/>
      <w:r w:rsidR="004125C8">
        <w:t>IonicRE</w:t>
      </w:r>
      <w:proofErr w:type="spellEnd"/>
      <w:r w:rsidR="004125C8">
        <w:t>, Melbourne, Victoria,3000. Darren.head@ionicre.com</w:t>
      </w:r>
    </w:p>
    <w:p w14:paraId="43A1D783" w14:textId="60FBED3E" w:rsidR="00255DA9" w:rsidRDefault="00255DA9" w:rsidP="004125C8">
      <w:pPr>
        <w:pStyle w:val="AuthorsDetails"/>
        <w:ind w:left="0" w:firstLine="0"/>
      </w:pPr>
    </w:p>
    <w:p w14:paraId="76F0DA0C" w14:textId="4713B914" w:rsidR="00234258" w:rsidRDefault="00F42E69" w:rsidP="004125C8">
      <w:pPr>
        <w:pStyle w:val="Heading1"/>
      </w:pPr>
      <w:bookmarkStart w:id="0" w:name="_Hlk49264075"/>
      <w:r w:rsidRPr="00F42E69">
        <w:t>Keywords:</w:t>
      </w:r>
      <w:r>
        <w:t xml:space="preserve"> </w:t>
      </w:r>
      <w:r w:rsidR="004125C8">
        <w:t>Resilience, sustainability,</w:t>
      </w:r>
      <w:r w:rsidR="00234258">
        <w:t xml:space="preserve"> Production, Blueprint, accountability</w:t>
      </w:r>
    </w:p>
    <w:bookmarkEnd w:id="0"/>
    <w:p w14:paraId="2AF1450D" w14:textId="2674FAC2" w:rsidR="004125C8" w:rsidRDefault="004125C8" w:rsidP="004125C8">
      <w:pPr>
        <w:pStyle w:val="Heading1"/>
      </w:pPr>
      <w:r w:rsidRPr="00F80210">
        <w:t>ABSTRAC</w:t>
      </w:r>
      <w:r>
        <w:t>T</w:t>
      </w:r>
    </w:p>
    <w:p w14:paraId="437BB518" w14:textId="31531A34" w:rsidR="00767169" w:rsidRPr="00A75A74" w:rsidRDefault="00767169" w:rsidP="00A75A74">
      <w:pPr>
        <w:pStyle w:val="BodyText"/>
      </w:pPr>
      <w:proofErr w:type="spellStart"/>
      <w:r w:rsidRPr="00A75A74">
        <w:t>IonicRE</w:t>
      </w:r>
      <w:proofErr w:type="spellEnd"/>
      <w:r w:rsidRPr="00A75A74">
        <w:t xml:space="preserve"> acknowledges that within our industry, there's a common belief that workplace health and safety, often referred to as 'safety’, is just a matter of common sense ‚ something obvious and easy.</w:t>
      </w:r>
    </w:p>
    <w:p w14:paraId="7BDF2026" w14:textId="77777777" w:rsidR="00767169" w:rsidRPr="00A75A74" w:rsidRDefault="00767169" w:rsidP="00A75A74">
      <w:pPr>
        <w:pStyle w:val="BodyText"/>
      </w:pPr>
      <w:r w:rsidRPr="00A75A74">
        <w:t xml:space="preserve">However, we hold a different perspective. At </w:t>
      </w:r>
      <w:proofErr w:type="spellStart"/>
      <w:r w:rsidRPr="00A75A74">
        <w:t>IonicRE</w:t>
      </w:r>
      <w:proofErr w:type="spellEnd"/>
      <w:r w:rsidRPr="00A75A74">
        <w:t>, we understand that safety is far from easy. We recognise the need to emphasize the complex and interdependent challenges that are inherent in working safely and to establish pragmatic processes that support individuals in achieving our safety goals.</w:t>
      </w:r>
    </w:p>
    <w:p w14:paraId="39E1481E" w14:textId="212EEF05" w:rsidR="00767169" w:rsidRPr="00A75A74" w:rsidRDefault="00767169" w:rsidP="00A75A74">
      <w:pPr>
        <w:pStyle w:val="BodyText"/>
      </w:pPr>
      <w:r w:rsidRPr="00A75A74">
        <w:t xml:space="preserve">To build resilience and sustainability into safety performance, we draw parallels with the principles required to achieve exceptional production performance. Sustainable safety performance hinges on the presence of effective leadership, meticulous planning, adept management, genuine care, </w:t>
      </w:r>
      <w:r w:rsidR="00302497" w:rsidRPr="00A75A74">
        <w:t>together with an</w:t>
      </w:r>
      <w:r w:rsidRPr="00A75A74">
        <w:t xml:space="preserve"> unwavering commitment. We've leveraged various tools and techniques, such </w:t>
      </w:r>
      <w:r w:rsidR="00302497" w:rsidRPr="00A75A74">
        <w:t>as</w:t>
      </w:r>
      <w:r w:rsidRPr="00A75A74">
        <w:t xml:space="preserve"> </w:t>
      </w:r>
      <w:r w:rsidR="00114630" w:rsidRPr="00A75A74">
        <w:t>P</w:t>
      </w:r>
      <w:r w:rsidRPr="00A75A74">
        <w:t>rocess control, Kaizen, and Six Sigma, among others, to facilitate this performance improvement. These methods play a pivotal role in crafting our blueprint for enhanced safety performance.</w:t>
      </w:r>
    </w:p>
    <w:p w14:paraId="1298798C" w14:textId="77777777" w:rsidR="00767169" w:rsidRPr="00A75A74" w:rsidRDefault="00767169" w:rsidP="00A75A74">
      <w:pPr>
        <w:pStyle w:val="BodyText"/>
      </w:pPr>
      <w:r w:rsidRPr="00A75A74">
        <w:t xml:space="preserve">In this paper, we aim to offer an overview of </w:t>
      </w:r>
      <w:proofErr w:type="spellStart"/>
      <w:r w:rsidRPr="00A75A74">
        <w:t>IonicRE's</w:t>
      </w:r>
      <w:proofErr w:type="spellEnd"/>
      <w:r w:rsidRPr="00A75A74">
        <w:t xml:space="preserve"> Blueprint for Enhanced Safety that we are using to develop our safety capability. This capability rests on three key pillars. Firstly, our capability relies on a comprehensive risk management approach, encompassing a thorough understanding of hazards, the origins of potential harm to our personnel, and the associated risks. Secondly, it involves constructing an effective defence system against these threats and potential harm. Lastly, it entails establishing and enforcing accountability to maintain our safety capability.</w:t>
      </w:r>
    </w:p>
    <w:p w14:paraId="7E7BB0BE" w14:textId="77777777" w:rsidR="00767169" w:rsidRPr="00A75A74" w:rsidRDefault="00767169" w:rsidP="00A75A74">
      <w:pPr>
        <w:pStyle w:val="BodyText"/>
      </w:pPr>
      <w:r w:rsidRPr="00A75A74">
        <w:t xml:space="preserve">The implementation of these pillars necessitates a thoughtfully devised change process. We anticipate resistance and occasional setbacks, which we are prepared to manage effectively. </w:t>
      </w:r>
    </w:p>
    <w:p w14:paraId="672CE4CF" w14:textId="77777777" w:rsidR="00E70EDD" w:rsidRPr="00A75A74" w:rsidRDefault="00767169" w:rsidP="00A75A74">
      <w:pPr>
        <w:pStyle w:val="BodyText"/>
      </w:pPr>
      <w:r w:rsidRPr="00A75A74">
        <w:t xml:space="preserve">Identifying the right individuals to secure this capability is crucial, as is the emphasis and clear communication of our vision for safety within </w:t>
      </w:r>
      <w:proofErr w:type="spellStart"/>
      <w:r w:rsidRPr="00A75A74">
        <w:t>IonicRE</w:t>
      </w:r>
      <w:proofErr w:type="spellEnd"/>
      <w:r w:rsidR="00B81C2C" w:rsidRPr="00A75A74">
        <w:t>.</w:t>
      </w:r>
    </w:p>
    <w:p w14:paraId="6A3874C3" w14:textId="7420E97C" w:rsidR="00767169" w:rsidRPr="00A75A74" w:rsidRDefault="00E70EDD" w:rsidP="00A75A74">
      <w:pPr>
        <w:pStyle w:val="BodyText"/>
      </w:pPr>
      <w:r w:rsidRPr="00A75A74">
        <w:t>E</w:t>
      </w:r>
      <w:r w:rsidR="00767169" w:rsidRPr="00A75A74">
        <w:t xml:space="preserve">veryone </w:t>
      </w:r>
      <w:r w:rsidRPr="00A75A74">
        <w:t>must</w:t>
      </w:r>
      <w:r w:rsidR="00767169" w:rsidRPr="00A75A74">
        <w:t xml:space="preserve"> understand </w:t>
      </w:r>
      <w:r w:rsidR="00C47BA4" w:rsidRPr="00A75A74">
        <w:t xml:space="preserve">the vision </w:t>
      </w:r>
      <w:r w:rsidR="00767169" w:rsidRPr="00A75A74">
        <w:t xml:space="preserve">and </w:t>
      </w:r>
      <w:r w:rsidR="00C47BA4" w:rsidRPr="00A75A74">
        <w:t xml:space="preserve">be able to </w:t>
      </w:r>
      <w:r w:rsidR="00767169" w:rsidRPr="00A75A74">
        <w:t>recognise it when we reach our safety goals.</w:t>
      </w:r>
    </w:p>
    <w:p w14:paraId="73A86F06" w14:textId="11ECC62F" w:rsidR="004125C8" w:rsidRDefault="004125C8" w:rsidP="00767169">
      <w:pPr>
        <w:pStyle w:val="BodyText"/>
      </w:pPr>
    </w:p>
    <w:sectPr w:rsidR="004125C8" w:rsidSect="001B391A">
      <w:footerReference w:type="default" r:id="rId7"/>
      <w:pgSz w:w="11906" w:h="16838" w:code="9"/>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135E" w14:textId="77777777" w:rsidR="003A4BE4" w:rsidRDefault="003A4BE4">
      <w:r>
        <w:separator/>
      </w:r>
    </w:p>
  </w:endnote>
  <w:endnote w:type="continuationSeparator" w:id="0">
    <w:p w14:paraId="7C3E1E5D" w14:textId="77777777" w:rsidR="003A4BE4" w:rsidRDefault="003A4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A5D8" w14:textId="77777777" w:rsidR="00315E20" w:rsidRDefault="000847EA" w:rsidP="00F80210">
    <w:pPr>
      <w:pStyle w:val="BodyText"/>
    </w:pPr>
    <w:r w:rsidRPr="00F80210">
      <w:fldChar w:fldCharType="begin"/>
    </w:r>
    <w:r w:rsidR="00315E20" w:rsidRPr="00F80210">
      <w:instrText xml:space="preserve"> PAGE   \* MERGEFORMAT </w:instrText>
    </w:r>
    <w:r w:rsidRPr="00F80210">
      <w:fldChar w:fldCharType="separate"/>
    </w:r>
    <w:r w:rsidR="00255DA9">
      <w:rPr>
        <w:noProof/>
      </w:rPr>
      <w:t>2</w:t>
    </w:r>
    <w:r w:rsidRPr="00F8021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BB533" w14:textId="77777777" w:rsidR="003A4BE4" w:rsidRDefault="003A4BE4">
      <w:r>
        <w:separator/>
      </w:r>
    </w:p>
  </w:footnote>
  <w:footnote w:type="continuationSeparator" w:id="0">
    <w:p w14:paraId="07CAEE0F" w14:textId="77777777" w:rsidR="003A4BE4" w:rsidRDefault="003A4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3241E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DDE56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74C49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E685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390D5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9AFA5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7E87E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58402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00F0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FEF8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214A3"/>
    <w:multiLevelType w:val="hybridMultilevel"/>
    <w:tmpl w:val="CAFCD17C"/>
    <w:lvl w:ilvl="0" w:tplc="1AE87FE6">
      <w:start w:val="1"/>
      <w:numFmt w:val="bullet"/>
      <w:pStyle w:val="TablebulletLEF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83E3F9B"/>
    <w:multiLevelType w:val="hybridMultilevel"/>
    <w:tmpl w:val="57FE13DE"/>
    <w:lvl w:ilvl="0" w:tplc="92E4D1B6">
      <w:start w:val="1"/>
      <w:numFmt w:val="bullet"/>
      <w:pStyle w:val="Bullets1"/>
      <w:lvlText w:val=""/>
      <w:lvlJc w:val="left"/>
      <w:pPr>
        <w:ind w:left="644" w:hanging="360"/>
      </w:pPr>
      <w:rPr>
        <w:rFonts w:ascii="Symbol" w:hAnsi="Symbol" w:hint="default"/>
      </w:rPr>
    </w:lvl>
    <w:lvl w:ilvl="1" w:tplc="4A805D26">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BD27697"/>
    <w:multiLevelType w:val="hybridMultilevel"/>
    <w:tmpl w:val="1854AC5A"/>
    <w:lvl w:ilvl="0" w:tplc="9BAA6876">
      <w:start w:val="1"/>
      <w:numFmt w:val="decimal"/>
      <w:pStyle w:val="Numbers1"/>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14721AB"/>
    <w:multiLevelType w:val="hybridMultilevel"/>
    <w:tmpl w:val="B8AE7B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3B2446"/>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BE01AE5"/>
    <w:multiLevelType w:val="hybridMultilevel"/>
    <w:tmpl w:val="1514FE7A"/>
    <w:lvl w:ilvl="0" w:tplc="7BFE4EA8">
      <w:start w:val="1"/>
      <w:numFmt w:val="bullet"/>
      <w:pStyle w:val="Bullets2"/>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num w:numId="1" w16cid:durableId="1263495673">
    <w:abstractNumId w:val="9"/>
  </w:num>
  <w:num w:numId="2" w16cid:durableId="1362055630">
    <w:abstractNumId w:val="7"/>
  </w:num>
  <w:num w:numId="3" w16cid:durableId="830946798">
    <w:abstractNumId w:val="6"/>
  </w:num>
  <w:num w:numId="4" w16cid:durableId="1086263090">
    <w:abstractNumId w:val="5"/>
  </w:num>
  <w:num w:numId="5" w16cid:durableId="1965690368">
    <w:abstractNumId w:val="4"/>
  </w:num>
  <w:num w:numId="6" w16cid:durableId="1467814747">
    <w:abstractNumId w:val="8"/>
  </w:num>
  <w:num w:numId="7" w16cid:durableId="996761814">
    <w:abstractNumId w:val="3"/>
  </w:num>
  <w:num w:numId="8" w16cid:durableId="1431971584">
    <w:abstractNumId w:val="2"/>
  </w:num>
  <w:num w:numId="9" w16cid:durableId="1139304417">
    <w:abstractNumId w:val="1"/>
  </w:num>
  <w:num w:numId="10" w16cid:durableId="210846137">
    <w:abstractNumId w:val="0"/>
  </w:num>
  <w:num w:numId="11" w16cid:durableId="1717778395">
    <w:abstractNumId w:val="11"/>
  </w:num>
  <w:num w:numId="12" w16cid:durableId="1792432174">
    <w:abstractNumId w:val="15"/>
  </w:num>
  <w:num w:numId="13" w16cid:durableId="1961565715">
    <w:abstractNumId w:val="12"/>
  </w:num>
  <w:num w:numId="14" w16cid:durableId="1280719419">
    <w:abstractNumId w:val="10"/>
  </w:num>
  <w:num w:numId="15" w16cid:durableId="1711177604">
    <w:abstractNumId w:val="14"/>
  </w:num>
  <w:num w:numId="16" w16cid:durableId="20977453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5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0"/>
  <w:documentProtection w:formatting="1"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71EF"/>
    <w:rsid w:val="00015ECB"/>
    <w:rsid w:val="000271F1"/>
    <w:rsid w:val="0005380A"/>
    <w:rsid w:val="000539D9"/>
    <w:rsid w:val="00056228"/>
    <w:rsid w:val="000576B3"/>
    <w:rsid w:val="00062C4C"/>
    <w:rsid w:val="00071B94"/>
    <w:rsid w:val="00076C77"/>
    <w:rsid w:val="000847EA"/>
    <w:rsid w:val="0008493B"/>
    <w:rsid w:val="00087503"/>
    <w:rsid w:val="00090461"/>
    <w:rsid w:val="000A07D4"/>
    <w:rsid w:val="000A3E3D"/>
    <w:rsid w:val="000B09C1"/>
    <w:rsid w:val="000B7911"/>
    <w:rsid w:val="000E6647"/>
    <w:rsid w:val="000F40D9"/>
    <w:rsid w:val="000F4F51"/>
    <w:rsid w:val="000F7BEB"/>
    <w:rsid w:val="00114630"/>
    <w:rsid w:val="0012093E"/>
    <w:rsid w:val="00152960"/>
    <w:rsid w:val="00180862"/>
    <w:rsid w:val="00191C29"/>
    <w:rsid w:val="001949C2"/>
    <w:rsid w:val="001A66CB"/>
    <w:rsid w:val="001B29A1"/>
    <w:rsid w:val="001B391A"/>
    <w:rsid w:val="001D4431"/>
    <w:rsid w:val="001F68F4"/>
    <w:rsid w:val="0020661E"/>
    <w:rsid w:val="002153CD"/>
    <w:rsid w:val="00234258"/>
    <w:rsid w:val="00235864"/>
    <w:rsid w:val="0024471A"/>
    <w:rsid w:val="00254B82"/>
    <w:rsid w:val="00254DC0"/>
    <w:rsid w:val="00255DA9"/>
    <w:rsid w:val="002576A5"/>
    <w:rsid w:val="00261226"/>
    <w:rsid w:val="00266688"/>
    <w:rsid w:val="002E632B"/>
    <w:rsid w:val="002F67B8"/>
    <w:rsid w:val="00302497"/>
    <w:rsid w:val="00311704"/>
    <w:rsid w:val="00315E20"/>
    <w:rsid w:val="0031798F"/>
    <w:rsid w:val="003200A5"/>
    <w:rsid w:val="00347EA6"/>
    <w:rsid w:val="0035381A"/>
    <w:rsid w:val="00364570"/>
    <w:rsid w:val="00374A58"/>
    <w:rsid w:val="0038184B"/>
    <w:rsid w:val="003A4BE4"/>
    <w:rsid w:val="003D0D25"/>
    <w:rsid w:val="003F60D1"/>
    <w:rsid w:val="00400B42"/>
    <w:rsid w:val="00404564"/>
    <w:rsid w:val="0040487C"/>
    <w:rsid w:val="004125C8"/>
    <w:rsid w:val="0043582B"/>
    <w:rsid w:val="00483270"/>
    <w:rsid w:val="00492847"/>
    <w:rsid w:val="004E148E"/>
    <w:rsid w:val="004E2D81"/>
    <w:rsid w:val="004E6DBA"/>
    <w:rsid w:val="005055EC"/>
    <w:rsid w:val="0052016E"/>
    <w:rsid w:val="005246DC"/>
    <w:rsid w:val="00551CAC"/>
    <w:rsid w:val="005833A5"/>
    <w:rsid w:val="00590432"/>
    <w:rsid w:val="005E76A9"/>
    <w:rsid w:val="00600101"/>
    <w:rsid w:val="00625F99"/>
    <w:rsid w:val="00647198"/>
    <w:rsid w:val="00681104"/>
    <w:rsid w:val="00693B5F"/>
    <w:rsid w:val="006C3939"/>
    <w:rsid w:val="006F6DB4"/>
    <w:rsid w:val="006F71F8"/>
    <w:rsid w:val="007216E3"/>
    <w:rsid w:val="007544F1"/>
    <w:rsid w:val="007550DD"/>
    <w:rsid w:val="00767169"/>
    <w:rsid w:val="00773305"/>
    <w:rsid w:val="007857CC"/>
    <w:rsid w:val="007C2D86"/>
    <w:rsid w:val="007C2EAD"/>
    <w:rsid w:val="007C2F06"/>
    <w:rsid w:val="007C71EF"/>
    <w:rsid w:val="00830F91"/>
    <w:rsid w:val="00836A79"/>
    <w:rsid w:val="00842EB0"/>
    <w:rsid w:val="00850D8F"/>
    <w:rsid w:val="00883864"/>
    <w:rsid w:val="00896A0A"/>
    <w:rsid w:val="008E072B"/>
    <w:rsid w:val="008E2DAA"/>
    <w:rsid w:val="008F0BEC"/>
    <w:rsid w:val="0091768B"/>
    <w:rsid w:val="00924529"/>
    <w:rsid w:val="00931A22"/>
    <w:rsid w:val="00967A00"/>
    <w:rsid w:val="00967BED"/>
    <w:rsid w:val="00976B97"/>
    <w:rsid w:val="00983841"/>
    <w:rsid w:val="009963AB"/>
    <w:rsid w:val="009D305A"/>
    <w:rsid w:val="009D75D4"/>
    <w:rsid w:val="009E0640"/>
    <w:rsid w:val="009F0A4C"/>
    <w:rsid w:val="009F33E3"/>
    <w:rsid w:val="00A0398A"/>
    <w:rsid w:val="00A306E3"/>
    <w:rsid w:val="00A46C5E"/>
    <w:rsid w:val="00A57586"/>
    <w:rsid w:val="00A75A74"/>
    <w:rsid w:val="00AA6902"/>
    <w:rsid w:val="00AB053B"/>
    <w:rsid w:val="00AB40B6"/>
    <w:rsid w:val="00AD3D46"/>
    <w:rsid w:val="00B034FF"/>
    <w:rsid w:val="00B31188"/>
    <w:rsid w:val="00B34BF5"/>
    <w:rsid w:val="00B628F5"/>
    <w:rsid w:val="00B6294C"/>
    <w:rsid w:val="00B66294"/>
    <w:rsid w:val="00B676F5"/>
    <w:rsid w:val="00B72F87"/>
    <w:rsid w:val="00B81C2C"/>
    <w:rsid w:val="00B933F6"/>
    <w:rsid w:val="00BB18DA"/>
    <w:rsid w:val="00BD1080"/>
    <w:rsid w:val="00BD3D4D"/>
    <w:rsid w:val="00BD5800"/>
    <w:rsid w:val="00BD6A05"/>
    <w:rsid w:val="00BF5A89"/>
    <w:rsid w:val="00C169DA"/>
    <w:rsid w:val="00C47BA4"/>
    <w:rsid w:val="00C96F52"/>
    <w:rsid w:val="00CA36DC"/>
    <w:rsid w:val="00D07440"/>
    <w:rsid w:val="00D20437"/>
    <w:rsid w:val="00D35E5E"/>
    <w:rsid w:val="00D6226A"/>
    <w:rsid w:val="00D752DE"/>
    <w:rsid w:val="00DD17A6"/>
    <w:rsid w:val="00E2116F"/>
    <w:rsid w:val="00E242F3"/>
    <w:rsid w:val="00E64D31"/>
    <w:rsid w:val="00E70EDD"/>
    <w:rsid w:val="00ED0EDB"/>
    <w:rsid w:val="00ED3888"/>
    <w:rsid w:val="00F22067"/>
    <w:rsid w:val="00F2432C"/>
    <w:rsid w:val="00F278F9"/>
    <w:rsid w:val="00F42E69"/>
    <w:rsid w:val="00F80210"/>
    <w:rsid w:val="00FC5E0F"/>
    <w:rsid w:val="00FE59F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F95180"/>
  <w15:chartTrackingRefBased/>
  <w15:docId w15:val="{577DF0D3-AB3E-469E-A3A6-EC17E5CAA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en-AU" w:eastAsia="en-AU" w:bidi="ar-SA"/>
      </w:rPr>
    </w:rPrDefault>
    <w:pPrDefault/>
  </w:docDefaults>
  <w:latentStyles w:defLockedState="1" w:defUIPriority="49" w:defSemiHidden="0" w:defUnhideWhenUsed="0" w:defQFormat="0" w:count="376">
    <w:lsdException w:name="Normal" w:locked="0" w:uiPriority="0"/>
    <w:lsdException w:name="heading 1" w:locked="0" w:uiPriority="0" w:qFormat="1"/>
    <w:lsdException w:name="heading 2" w:locked="0" w:uiPriority="0" w:qFormat="1"/>
    <w:lsdException w:name="heading 3" w:locked="0" w:uiPriority="0" w:qFormat="1"/>
    <w:lsdException w:name="heading 4" w:locked="0" w:uiPriority="0"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locked="0" w:uiPriority="0"/>
    <w:lsdException w:name="footer" w:locked="0" w:uiPriority="99"/>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locked="0" w:uiPriority="0" w:qFormat="1"/>
    <w:lsdException w:name="Closing" w:semiHidden="1"/>
    <w:lsdException w:name="Signature" w:semiHidden="1"/>
    <w:lsdException w:name="Default Paragraph Font" w:locked="0" w:uiPriority="0"/>
    <w:lsdException w:name="Body Text" w:locked="0"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HTML Top of Form" w:locked="0" w:uiPriority="0"/>
    <w:lsdException w:name="HTML Bottom of Form" w:locked="0"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locked="0" w:semiHidden="1" w:uiPriority="0" w:unhideWhenUsed="1"/>
    <w:lsdException w:name="annotation subject" w:semiHidden="1"/>
    <w:lsdException w:name="No List" w:locked="0" w:uiPriority="0"/>
    <w:lsdException w:name="Outline List 1" w:uiPriority="0"/>
    <w:lsdException w:name="Outline List 2" w:uiPriority="0"/>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locked="0" w:uiPriority="0"/>
    <w:lsdException w:name="Table Theme" w:semiHidden="1" w:uiPriority="0"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qFormat="1"/>
    <w:lsdException w:name="Quote" w:semiHidden="1" w:qFormat="1"/>
    <w:lsdException w:name="Intense Quote"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qFormat="1"/>
    <w:lsdException w:name="Subtle Reference" w:semiHidden="1" w:qFormat="1"/>
    <w:lsdException w:name="Intense Reference" w:semiHidden="1" w:qFormat="1"/>
    <w:lsdException w:name="Book Title" w:semiHidden="1" w:qFormat="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uiPriority w:val="49"/>
    <w:semiHidden/>
    <w:rsid w:val="00B034FF"/>
    <w:rPr>
      <w:sz w:val="24"/>
      <w:szCs w:val="24"/>
    </w:rPr>
  </w:style>
  <w:style w:type="paragraph" w:styleId="Heading1">
    <w:name w:val="heading 1"/>
    <w:basedOn w:val="BodyText"/>
    <w:next w:val="BodyText"/>
    <w:qFormat/>
    <w:rsid w:val="00F22067"/>
    <w:pPr>
      <w:keepNext/>
      <w:keepLines/>
      <w:spacing w:before="240" w:after="60"/>
      <w:outlineLvl w:val="0"/>
    </w:pPr>
    <w:rPr>
      <w:rFonts w:cs="Arial"/>
      <w:b/>
      <w:bCs/>
      <w:caps/>
      <w:sz w:val="26"/>
      <w:szCs w:val="32"/>
    </w:rPr>
  </w:style>
  <w:style w:type="paragraph" w:styleId="Heading2">
    <w:name w:val="heading 2"/>
    <w:basedOn w:val="Heading1"/>
    <w:next w:val="BodyText"/>
    <w:link w:val="Heading2Char"/>
    <w:qFormat/>
    <w:rsid w:val="00056228"/>
    <w:pPr>
      <w:outlineLvl w:val="1"/>
    </w:pPr>
    <w:rPr>
      <w:bCs w:val="0"/>
      <w:iCs/>
      <w:caps w:val="0"/>
      <w:szCs w:val="28"/>
    </w:rPr>
  </w:style>
  <w:style w:type="paragraph" w:styleId="Heading3">
    <w:name w:val="heading 3"/>
    <w:basedOn w:val="Heading2"/>
    <w:next w:val="BodyText"/>
    <w:link w:val="Heading3Char"/>
    <w:qFormat/>
    <w:rsid w:val="005055EC"/>
    <w:pPr>
      <w:outlineLvl w:val="2"/>
    </w:pPr>
    <w:rPr>
      <w:bCs/>
      <w:i/>
      <w:sz w:val="24"/>
      <w:szCs w:val="26"/>
    </w:rPr>
  </w:style>
  <w:style w:type="paragraph" w:styleId="Heading4">
    <w:name w:val="heading 4"/>
    <w:basedOn w:val="BodyText"/>
    <w:next w:val="Normal"/>
    <w:link w:val="Heading4Char"/>
    <w:qFormat/>
    <w:rsid w:val="00B034FF"/>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1">
    <w:name w:val="Bullets 1"/>
    <w:basedOn w:val="BodyText"/>
    <w:rsid w:val="00F80210"/>
    <w:pPr>
      <w:numPr>
        <w:numId w:val="11"/>
      </w:numPr>
      <w:tabs>
        <w:tab w:val="left" w:pos="567"/>
      </w:tabs>
      <w:ind w:left="568" w:hanging="284"/>
    </w:pPr>
  </w:style>
  <w:style w:type="paragraph" w:customStyle="1" w:styleId="Bullets2">
    <w:name w:val="Bullets 2"/>
    <w:basedOn w:val="Bullets1"/>
    <w:rsid w:val="00F80210"/>
    <w:pPr>
      <w:numPr>
        <w:numId w:val="12"/>
      </w:numPr>
      <w:tabs>
        <w:tab w:val="clear" w:pos="567"/>
        <w:tab w:val="left" w:pos="851"/>
      </w:tabs>
      <w:ind w:left="851" w:hanging="284"/>
    </w:pPr>
  </w:style>
  <w:style w:type="table" w:styleId="TableGrid">
    <w:name w:val="Table Grid"/>
    <w:basedOn w:val="TableNormal"/>
    <w:locked/>
    <w:rsid w:val="00883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qFormat/>
    <w:rsid w:val="007550DD"/>
    <w:pPr>
      <w:spacing w:before="500" w:after="240"/>
      <w:jc w:val="center"/>
      <w:outlineLvl w:val="0"/>
    </w:pPr>
    <w:rPr>
      <w:rFonts w:cs="Arial"/>
      <w:b/>
      <w:bCs/>
      <w:kern w:val="28"/>
      <w:sz w:val="28"/>
      <w:szCs w:val="32"/>
      <w:lang w:val="en-US"/>
    </w:rPr>
  </w:style>
  <w:style w:type="paragraph" w:styleId="BodyText">
    <w:name w:val="Body Text"/>
    <w:link w:val="BodyTextChar"/>
    <w:qFormat/>
    <w:rsid w:val="002E632B"/>
    <w:pPr>
      <w:spacing w:after="120"/>
      <w:jc w:val="both"/>
    </w:pPr>
    <w:rPr>
      <w:sz w:val="22"/>
      <w:szCs w:val="24"/>
    </w:rPr>
  </w:style>
  <w:style w:type="paragraph" w:customStyle="1" w:styleId="Instructionsandnotesdeleteme">
    <w:name w:val="Instructions and notes (delete me)"/>
    <w:basedOn w:val="BodyText"/>
    <w:qFormat/>
    <w:rsid w:val="00ED3888"/>
    <w:rPr>
      <w:color w:val="FF0000"/>
    </w:rPr>
  </w:style>
  <w:style w:type="character" w:customStyle="1" w:styleId="BodyTextChar">
    <w:name w:val="Body Text Char"/>
    <w:link w:val="BodyText"/>
    <w:rsid w:val="002E632B"/>
    <w:rPr>
      <w:sz w:val="22"/>
      <w:szCs w:val="24"/>
    </w:rPr>
  </w:style>
  <w:style w:type="character" w:customStyle="1" w:styleId="Heading2Char">
    <w:name w:val="Heading 2 Char"/>
    <w:link w:val="Heading2"/>
    <w:rsid w:val="00BD6A05"/>
    <w:rPr>
      <w:rFonts w:cs="Arial"/>
      <w:b/>
      <w:iCs/>
      <w:sz w:val="28"/>
      <w:szCs w:val="28"/>
    </w:rPr>
  </w:style>
  <w:style w:type="paragraph" w:customStyle="1" w:styleId="AuthorsDetails">
    <w:name w:val="Authors Details"/>
    <w:basedOn w:val="BodyText"/>
    <w:qFormat/>
    <w:rsid w:val="003200A5"/>
    <w:pPr>
      <w:tabs>
        <w:tab w:val="left" w:pos="284"/>
      </w:tabs>
      <w:spacing w:after="0"/>
      <w:ind w:left="284" w:hanging="284"/>
      <w:jc w:val="left"/>
    </w:pPr>
  </w:style>
  <w:style w:type="paragraph" w:customStyle="1" w:styleId="Numbers1">
    <w:name w:val="Numbers 1"/>
    <w:basedOn w:val="Bullets1"/>
    <w:rsid w:val="00F80210"/>
    <w:pPr>
      <w:numPr>
        <w:numId w:val="13"/>
      </w:numPr>
      <w:ind w:left="568" w:hanging="284"/>
    </w:pPr>
  </w:style>
  <w:style w:type="character" w:customStyle="1" w:styleId="Heading3Char">
    <w:name w:val="Heading 3 Char"/>
    <w:link w:val="Heading3"/>
    <w:rsid w:val="005055EC"/>
    <w:rPr>
      <w:rFonts w:cs="Arial"/>
      <w:b/>
      <w:bCs/>
      <w:i/>
      <w:iCs/>
      <w:sz w:val="24"/>
      <w:szCs w:val="26"/>
    </w:rPr>
  </w:style>
  <w:style w:type="paragraph" w:customStyle="1" w:styleId="Quotes">
    <w:name w:val="Quotes"/>
    <w:basedOn w:val="BodyText"/>
    <w:rsid w:val="00F80210"/>
    <w:pPr>
      <w:ind w:left="851" w:right="567"/>
    </w:pPr>
    <w:rPr>
      <w:i/>
    </w:rPr>
  </w:style>
  <w:style w:type="paragraph" w:customStyle="1" w:styleId="ReferenceList">
    <w:name w:val="Reference List"/>
    <w:basedOn w:val="BodyText"/>
    <w:qFormat/>
    <w:rsid w:val="00056228"/>
    <w:pPr>
      <w:ind w:left="567" w:hanging="567"/>
    </w:pPr>
    <w:rPr>
      <w:sz w:val="18"/>
    </w:rPr>
  </w:style>
  <w:style w:type="paragraph" w:styleId="Header">
    <w:name w:val="header"/>
    <w:basedOn w:val="Normal"/>
    <w:link w:val="HeaderChar"/>
    <w:rsid w:val="00F80210"/>
    <w:pPr>
      <w:tabs>
        <w:tab w:val="center" w:pos="4513"/>
        <w:tab w:val="right" w:pos="9026"/>
      </w:tabs>
    </w:pPr>
  </w:style>
  <w:style w:type="character" w:customStyle="1" w:styleId="HeaderChar">
    <w:name w:val="Header Char"/>
    <w:link w:val="Header"/>
    <w:rsid w:val="00BD6A05"/>
    <w:rPr>
      <w:sz w:val="24"/>
      <w:szCs w:val="24"/>
    </w:rPr>
  </w:style>
  <w:style w:type="paragraph" w:styleId="Footer">
    <w:name w:val="footer"/>
    <w:basedOn w:val="Normal"/>
    <w:link w:val="FooterChar"/>
    <w:rsid w:val="00F80210"/>
    <w:pPr>
      <w:tabs>
        <w:tab w:val="center" w:pos="4513"/>
        <w:tab w:val="right" w:pos="9026"/>
      </w:tabs>
    </w:pPr>
  </w:style>
  <w:style w:type="paragraph" w:customStyle="1" w:styleId="Authors">
    <w:name w:val="Authors"/>
    <w:basedOn w:val="BodyText"/>
    <w:qFormat/>
    <w:rsid w:val="000E6647"/>
    <w:pPr>
      <w:spacing w:after="240"/>
    </w:pPr>
    <w:rPr>
      <w:i/>
    </w:rPr>
  </w:style>
  <w:style w:type="character" w:customStyle="1" w:styleId="FooterChar">
    <w:name w:val="Footer Char"/>
    <w:link w:val="Footer"/>
    <w:rsid w:val="00BD6A05"/>
    <w:rPr>
      <w:sz w:val="24"/>
      <w:szCs w:val="24"/>
    </w:rPr>
  </w:style>
  <w:style w:type="character" w:customStyle="1" w:styleId="Superscripts">
    <w:name w:val="Superscripts"/>
    <w:uiPriority w:val="1"/>
    <w:rsid w:val="00404564"/>
    <w:rPr>
      <w:rFonts w:ascii="Arial" w:hAnsi="Arial"/>
      <w:b w:val="0"/>
      <w:i w:val="0"/>
      <w:sz w:val="20"/>
      <w:vertAlign w:val="superscript"/>
    </w:rPr>
  </w:style>
  <w:style w:type="character" w:customStyle="1" w:styleId="Subscripts">
    <w:name w:val="Subscripts"/>
    <w:uiPriority w:val="1"/>
    <w:rsid w:val="0035381A"/>
    <w:rPr>
      <w:rFonts w:ascii="Arial" w:hAnsi="Arial"/>
      <w:b w:val="0"/>
      <w:i w:val="0"/>
      <w:sz w:val="20"/>
      <w:vertAlign w:val="subscript"/>
    </w:rPr>
  </w:style>
  <w:style w:type="paragraph" w:customStyle="1" w:styleId="Figurecaption">
    <w:name w:val="Figure caption"/>
    <w:basedOn w:val="BodyText"/>
    <w:rsid w:val="00B034FF"/>
    <w:pPr>
      <w:spacing w:before="120" w:after="240"/>
      <w:jc w:val="center"/>
    </w:pPr>
    <w:rPr>
      <w:sz w:val="20"/>
    </w:rPr>
  </w:style>
  <w:style w:type="paragraph" w:customStyle="1" w:styleId="Imagestyle">
    <w:name w:val="Image style"/>
    <w:basedOn w:val="Figurecaption"/>
    <w:rsid w:val="004E2D81"/>
    <w:pPr>
      <w:spacing w:before="240" w:after="0"/>
    </w:pPr>
  </w:style>
  <w:style w:type="paragraph" w:customStyle="1" w:styleId="Tablecaptionhead">
    <w:name w:val="Table caption head"/>
    <w:basedOn w:val="BodyText"/>
    <w:rsid w:val="004E2D81"/>
    <w:pPr>
      <w:spacing w:after="0"/>
      <w:jc w:val="center"/>
    </w:pPr>
    <w:rPr>
      <w:b/>
    </w:rPr>
  </w:style>
  <w:style w:type="paragraph" w:customStyle="1" w:styleId="Tablecaption">
    <w:name w:val="Table caption"/>
    <w:basedOn w:val="Figurecaption"/>
    <w:rsid w:val="00AA6902"/>
  </w:style>
  <w:style w:type="paragraph" w:customStyle="1" w:styleId="Tabletextheaderrow">
    <w:name w:val="Table text header row"/>
    <w:basedOn w:val="BodyText"/>
    <w:rsid w:val="004E2D81"/>
    <w:pPr>
      <w:spacing w:before="60" w:after="60"/>
      <w:jc w:val="center"/>
    </w:pPr>
    <w:rPr>
      <w:b/>
    </w:rPr>
  </w:style>
  <w:style w:type="paragraph" w:customStyle="1" w:styleId="TabletextheaderrowLEFT">
    <w:name w:val="Table text header row LEFT"/>
    <w:basedOn w:val="Tabletextheaderrow"/>
    <w:rsid w:val="004E2D81"/>
    <w:pPr>
      <w:jc w:val="left"/>
    </w:pPr>
  </w:style>
  <w:style w:type="paragraph" w:customStyle="1" w:styleId="Tabletext">
    <w:name w:val="Table text"/>
    <w:basedOn w:val="Tabletextheaderrow"/>
    <w:rsid w:val="00B933F6"/>
    <w:rPr>
      <w:b w:val="0"/>
    </w:rPr>
  </w:style>
  <w:style w:type="paragraph" w:customStyle="1" w:styleId="TabletextLEFT">
    <w:name w:val="Table text LEFT"/>
    <w:basedOn w:val="Tabletext"/>
    <w:rsid w:val="004E2D81"/>
    <w:pPr>
      <w:jc w:val="left"/>
    </w:pPr>
  </w:style>
  <w:style w:type="paragraph" w:customStyle="1" w:styleId="TablebulletLEFT">
    <w:name w:val="Table bullet LEFT"/>
    <w:basedOn w:val="TabletextLEFT"/>
    <w:rsid w:val="004E2D81"/>
    <w:pPr>
      <w:numPr>
        <w:numId w:val="14"/>
      </w:numPr>
      <w:ind w:left="284" w:hanging="284"/>
    </w:pPr>
  </w:style>
  <w:style w:type="paragraph" w:customStyle="1" w:styleId="Tablefootnote">
    <w:name w:val="Table footnote"/>
    <w:basedOn w:val="BodyText"/>
    <w:rsid w:val="004E2D81"/>
    <w:pPr>
      <w:tabs>
        <w:tab w:val="left" w:pos="284"/>
      </w:tabs>
      <w:spacing w:after="60"/>
      <w:ind w:left="284" w:hanging="284"/>
    </w:pPr>
    <w:rPr>
      <w:sz w:val="18"/>
    </w:rPr>
  </w:style>
  <w:style w:type="character" w:customStyle="1" w:styleId="Heading4Char">
    <w:name w:val="Heading 4 Char"/>
    <w:basedOn w:val="DefaultParagraphFont"/>
    <w:link w:val="Heading4"/>
    <w:rsid w:val="00B034FF"/>
    <w:rPr>
      <w:rFonts w:eastAsiaTheme="majorEastAsia" w:cstheme="majorBidi"/>
      <w:i/>
      <w:iCs/>
      <w:sz w:val="22"/>
      <w:szCs w:val="24"/>
    </w:rPr>
  </w:style>
  <w:style w:type="paragraph" w:customStyle="1" w:styleId="Keywords">
    <w:name w:val="Keywords"/>
    <w:basedOn w:val="AuthorsDetails"/>
    <w:uiPriority w:val="49"/>
    <w:rsid w:val="006F71F8"/>
    <w:pPr>
      <w:spacing w:before="240" w:after="120"/>
    </w:pPr>
  </w:style>
  <w:style w:type="paragraph" w:styleId="ListParagraph">
    <w:name w:val="List Paragraph"/>
    <w:basedOn w:val="Normal"/>
    <w:uiPriority w:val="34"/>
    <w:qFormat/>
    <w:locked/>
    <w:rsid w:val="004125C8"/>
    <w:pPr>
      <w:spacing w:before="60" w:after="120"/>
      <w:ind w:left="720"/>
      <w:contextualSpacing/>
    </w:pPr>
    <w:rPr>
      <w:rFonts w:ascii="Calibri" w:eastAsia="MS Mincho" w:hAnsi="Calibri"/>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368</Words>
  <Characters>1957</Characters>
  <Application>Microsoft Office Word</Application>
  <DocSecurity>0</DocSecurity>
  <Lines>67</Lines>
  <Paragraphs>47</Paragraphs>
  <ScaleCrop>false</ScaleCrop>
  <HeadingPairs>
    <vt:vector size="2" baseType="variant">
      <vt:variant>
        <vt:lpstr>Title</vt:lpstr>
      </vt:variant>
      <vt:variant>
        <vt:i4>1</vt:i4>
      </vt:variant>
    </vt:vector>
  </HeadingPairs>
  <TitlesOfParts>
    <vt:vector size="1" baseType="lpstr">
      <vt:lpstr>Face sheet…</vt:lpstr>
    </vt:vector>
  </TitlesOfParts>
  <Company>AIMM</Company>
  <LinksUpToDate>false</LinksUpToDate>
  <CharactersWithSpaces>2278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Face sheet…</dc:title>
  <dc:subject/>
  <dc:creator>Claire Stuart</dc:creator>
  <cp:keywords/>
  <cp:lastModifiedBy>Darren Head</cp:lastModifiedBy>
  <cp:revision>3</cp:revision>
  <dcterms:created xsi:type="dcterms:W3CDTF">2023-10-09T00:22:00Z</dcterms:created>
  <dcterms:modified xsi:type="dcterms:W3CDTF">2023-10-09T00:23:00Z</dcterms:modified>
</cp:coreProperties>
</file>