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66A3B" w14:textId="77777777" w:rsidR="000B4E21" w:rsidRPr="00410ECD" w:rsidRDefault="000B4E21" w:rsidP="000B4E21">
      <w:pPr>
        <w:pStyle w:val="Authors"/>
        <w:ind w:left="644"/>
        <w:rPr>
          <w:i w:val="0"/>
          <w:lang w:val="pt-BR"/>
        </w:rPr>
      </w:pPr>
      <w:r w:rsidRPr="000B4E21">
        <w:rPr>
          <w:rFonts w:cs="Arial"/>
          <w:b/>
          <w:bCs/>
          <w:i w:val="0"/>
          <w:kern w:val="28"/>
          <w:sz w:val="28"/>
          <w:szCs w:val="32"/>
          <w:lang w:val="id-ID"/>
        </w:rPr>
        <w:t>"Breaking Down Silos: Enhancing Mining Operations through Agile Collaboration and Data-Driven Decision Making"</w:t>
      </w:r>
    </w:p>
    <w:p w14:paraId="495EDF19" w14:textId="699DF4E9" w:rsidR="00255DA9" w:rsidRPr="003C09F3" w:rsidRDefault="00077218" w:rsidP="000B4E21">
      <w:pPr>
        <w:pStyle w:val="Authors"/>
        <w:numPr>
          <w:ilvl w:val="0"/>
          <w:numId w:val="11"/>
        </w:numPr>
        <w:jc w:val="center"/>
        <w:rPr>
          <w:lang w:val="pt-BR"/>
        </w:rPr>
      </w:pPr>
      <w:r>
        <w:rPr>
          <w:u w:val="single"/>
          <w:lang w:val="pt-BR"/>
        </w:rPr>
        <w:t>Elisa</w:t>
      </w:r>
      <w:r w:rsidR="00255DA9" w:rsidRPr="003C09F3">
        <w:rPr>
          <w:vertAlign w:val="superscript"/>
          <w:lang w:val="pt-BR"/>
        </w:rPr>
        <w:t>1</w:t>
      </w:r>
      <w:r w:rsidR="00255DA9" w:rsidRPr="003C09F3">
        <w:rPr>
          <w:lang w:val="pt-BR"/>
        </w:rPr>
        <w:t>,</w:t>
      </w:r>
      <w:r w:rsidR="004A5513" w:rsidRPr="003C09F3">
        <w:rPr>
          <w:lang w:val="pt-BR"/>
        </w:rPr>
        <w:t xml:space="preserve"> </w:t>
      </w:r>
      <w:r>
        <w:rPr>
          <w:lang w:val="pt-BR"/>
        </w:rPr>
        <w:t>D</w:t>
      </w:r>
      <w:r w:rsidR="004A5513" w:rsidRPr="003C09F3">
        <w:rPr>
          <w:lang w:val="pt-BR"/>
        </w:rPr>
        <w:t xml:space="preserve">. </w:t>
      </w:r>
      <w:r>
        <w:rPr>
          <w:lang w:val="pt-BR"/>
        </w:rPr>
        <w:t>Farascarina</w:t>
      </w:r>
      <w:r w:rsidR="00085562" w:rsidRPr="003C09F3">
        <w:rPr>
          <w:vertAlign w:val="superscript"/>
          <w:lang w:val="pt-BR"/>
        </w:rPr>
        <w:t>2</w:t>
      </w:r>
    </w:p>
    <w:p w14:paraId="65ED09B5" w14:textId="3102C67B" w:rsidR="00077218" w:rsidRPr="00077218" w:rsidRDefault="00255DA9" w:rsidP="00077218">
      <w:pPr>
        <w:pStyle w:val="AuthorsDetails"/>
        <w:rPr>
          <w:lang w:val="id-ID"/>
        </w:rPr>
      </w:pPr>
      <w:r w:rsidRPr="000B65F7">
        <w:t>1.</w:t>
      </w:r>
      <w:r w:rsidR="00077218">
        <w:t xml:space="preserve">Scientific Analytic </w:t>
      </w:r>
      <w:r w:rsidR="007358DA" w:rsidRPr="000B65F7">
        <w:t>Expert</w:t>
      </w:r>
      <w:r w:rsidRPr="000B65F7">
        <w:t xml:space="preserve">, </w:t>
      </w:r>
      <w:r w:rsidR="007358DA" w:rsidRPr="000B65F7">
        <w:t>PT. Pamapersada Nusantara</w:t>
      </w:r>
      <w:r w:rsidRPr="000B65F7">
        <w:t xml:space="preserve">, </w:t>
      </w:r>
      <w:r w:rsidR="005B1B6D" w:rsidRPr="000B65F7">
        <w:t xml:space="preserve">Jakarta </w:t>
      </w:r>
      <w:r w:rsidR="009B52D4" w:rsidRPr="000B65F7">
        <w:t>13930</w:t>
      </w:r>
      <w:r w:rsidRPr="000B65F7">
        <w:t>. Email:</w:t>
      </w:r>
      <w:r w:rsidR="00077218">
        <w:t xml:space="preserve"> </w:t>
      </w:r>
      <w:hyperlink r:id="rId7" w:history="1">
        <w:r w:rsidR="00077218" w:rsidRPr="00353A4E">
          <w:rPr>
            <w:rStyle w:val="Hyperlink"/>
            <w:lang w:val="id-ID"/>
          </w:rPr>
          <w:t>elisa@pamapersada.com</w:t>
        </w:r>
      </w:hyperlink>
    </w:p>
    <w:p w14:paraId="30A4B059" w14:textId="5FCC7975" w:rsidR="004309EA" w:rsidRPr="000B65F7" w:rsidRDefault="004309EA" w:rsidP="00077218">
      <w:pPr>
        <w:pStyle w:val="AuthorsDetails"/>
      </w:pPr>
      <w:r w:rsidRPr="000B65F7">
        <w:t>2.</w:t>
      </w:r>
      <w:r w:rsidR="00077218">
        <w:t>Scientific Analytic</w:t>
      </w:r>
      <w:r w:rsidRPr="000B65F7">
        <w:t xml:space="preserve"> Expert, PT. </w:t>
      </w:r>
      <w:r w:rsidRPr="003C09F3">
        <w:rPr>
          <w:lang w:val="pt-BR"/>
        </w:rPr>
        <w:t xml:space="preserve">Pamapersada Nusantara, Jakarta </w:t>
      </w:r>
      <w:r w:rsidR="009B52D4" w:rsidRPr="003C09F3">
        <w:rPr>
          <w:lang w:val="pt-BR"/>
        </w:rPr>
        <w:t>13930</w:t>
      </w:r>
      <w:r w:rsidRPr="003C09F3">
        <w:rPr>
          <w:lang w:val="pt-BR"/>
        </w:rPr>
        <w:t xml:space="preserve">. Email: </w:t>
      </w:r>
      <w:r w:rsidR="00077218" w:rsidRPr="00077218">
        <w:fldChar w:fldCharType="begin"/>
      </w:r>
      <w:r w:rsidR="00077218" w:rsidRPr="00077218">
        <w:instrText>HYPERLINK "mailto:dania.farascarina@pamapersada.com"</w:instrText>
      </w:r>
      <w:r w:rsidR="00077218" w:rsidRPr="00077218">
        <w:fldChar w:fldCharType="separate"/>
      </w:r>
      <w:r w:rsidR="00077218" w:rsidRPr="00077218">
        <w:rPr>
          <w:rStyle w:val="Hyperlink"/>
        </w:rPr>
        <w:t>dania.farascarina@pamapersada.com</w:t>
      </w:r>
      <w:r w:rsidR="00077218" w:rsidRPr="00077218">
        <w:rPr>
          <w:lang w:val="pt-BR"/>
        </w:rPr>
        <w:fldChar w:fldCharType="end"/>
      </w:r>
    </w:p>
    <w:p w14:paraId="672B735E" w14:textId="77777777" w:rsidR="004309EA" w:rsidRPr="000B65F7" w:rsidRDefault="004309EA" w:rsidP="00E9481E">
      <w:pPr>
        <w:pStyle w:val="AuthorsDetails"/>
      </w:pPr>
    </w:p>
    <w:p w14:paraId="32D5971B" w14:textId="5FD2FF6F" w:rsidR="00F42E69" w:rsidRPr="000B65F7" w:rsidRDefault="00F42E69" w:rsidP="00F42E69">
      <w:pPr>
        <w:pStyle w:val="Keywords"/>
        <w:rPr>
          <w:rStyle w:val="BodyTextChar"/>
        </w:rPr>
      </w:pPr>
      <w:bookmarkStart w:id="0" w:name="_Hlk49264075"/>
      <w:r w:rsidRPr="000B65F7">
        <w:t xml:space="preserve">Keywords: </w:t>
      </w:r>
      <w:r w:rsidR="00077218">
        <w:t xml:space="preserve">Scrum, </w:t>
      </w:r>
      <w:r w:rsidR="003844E9">
        <w:t>Agile, Mining, Data Analytics, Productivity, Operational Excellence</w:t>
      </w:r>
    </w:p>
    <w:bookmarkEnd w:id="0"/>
    <w:p w14:paraId="4712AA78" w14:textId="2CEA59E2" w:rsidR="00255DA9" w:rsidRDefault="00255DA9" w:rsidP="00B034FF">
      <w:pPr>
        <w:pStyle w:val="Heading1"/>
      </w:pPr>
      <w:r w:rsidRPr="000B65F7">
        <w:t>ABSTRACT</w:t>
      </w:r>
    </w:p>
    <w:p w14:paraId="4D3517CB" w14:textId="50FE46FD" w:rsidR="003844E9" w:rsidRDefault="003844E9" w:rsidP="003844E9">
      <w:pPr>
        <w:pStyle w:val="BodyText"/>
      </w:pPr>
      <w:r>
        <w:t>PT. Pamapersada Nusantara (PAMA) embarked on a digital transformation journey to optimize productivity and decision-making at its BRCB mining district. By adopting Scrum, PAMA successfully broke down traditional organizational silos and fostered a data-driven culture.</w:t>
      </w:r>
    </w:p>
    <w:p w14:paraId="5FC08C4B" w14:textId="45F64455" w:rsidR="003844E9" w:rsidRDefault="003844E9" w:rsidP="003844E9">
      <w:pPr>
        <w:pStyle w:val="BodyText"/>
      </w:pPr>
      <w:r>
        <w:t xml:space="preserve">The implementation of Scrum resulted in significant improvements in key machinery productivity. The Excavator PC20008 achieved a 17% increase in output, from 597 </w:t>
      </w:r>
      <w:proofErr w:type="spellStart"/>
      <w:r>
        <w:t>Bcm</w:t>
      </w:r>
      <w:proofErr w:type="spellEnd"/>
      <w:r>
        <w:t xml:space="preserve">/Hrs to 697 </w:t>
      </w:r>
      <w:proofErr w:type="spellStart"/>
      <w:r>
        <w:t>Bcm</w:t>
      </w:r>
      <w:proofErr w:type="spellEnd"/>
      <w:r>
        <w:t xml:space="preserve">/Hrs. Similarly, the Excavator EX2600 experienced an 8% increase, and the Heavy </w:t>
      </w:r>
      <w:proofErr w:type="spellStart"/>
      <w:r>
        <w:t>Dumptruck</w:t>
      </w:r>
      <w:proofErr w:type="spellEnd"/>
      <w:r>
        <w:t xml:space="preserve"> saw a 9.5% improvement in efficiency. These gains were attributed to the iterative nature of Scrum, which enabled rapid experimentation and continuous improvement.</w:t>
      </w:r>
    </w:p>
    <w:p w14:paraId="50513E54" w14:textId="13A8445A" w:rsidR="003844E9" w:rsidRDefault="003844E9" w:rsidP="003844E9">
      <w:pPr>
        <w:pStyle w:val="BodyText"/>
      </w:pPr>
      <w:r>
        <w:t>A real-time performance dashboard, developed as part of the Scrum initiative, provided valuable insights into operational performance. By visualizing data from multiple sources, the dashboard empowered decision-makers to make data-driven decisions and identify areas for optimization.</w:t>
      </w:r>
    </w:p>
    <w:p w14:paraId="04F564D7" w14:textId="3952F182" w:rsidR="003844E9" w:rsidRDefault="003844E9" w:rsidP="003844E9">
      <w:pPr>
        <w:pStyle w:val="BodyText"/>
      </w:pPr>
      <w:r>
        <w:t>The success of the Scrum implementation at BRCB prompted a broader rollout across other PAMA districts, including KIDECO, BRCG, and KPCB. This expanded adoption of Scrum fostered a company-wide culture of innovation and agility.</w:t>
      </w:r>
    </w:p>
    <w:p w14:paraId="42039BA8" w14:textId="3E07E6A3" w:rsidR="00EA09FA" w:rsidRPr="00EA09FA" w:rsidRDefault="003844E9" w:rsidP="003844E9">
      <w:pPr>
        <w:pStyle w:val="BodyText"/>
        <w:rPr>
          <w:lang w:val="id-ID"/>
        </w:rPr>
      </w:pPr>
      <w:r>
        <w:t>This case study demonstrates the transformative power of Scrum in the mining industry. By aligning data analytics with operational goals and empowering teams to work collaboratively, PAMA achieved significant productivity gains and enhanced decision-making capabilities. Scrum has proven to be a valuable framework for organizations seeking to improve operational efficiency and drive sustainable growth.</w:t>
      </w:r>
    </w:p>
    <w:p w14:paraId="3654A747" w14:textId="77777777" w:rsidR="0093680B" w:rsidRDefault="0093680B" w:rsidP="00282626">
      <w:pPr>
        <w:pStyle w:val="BodyText"/>
      </w:pPr>
    </w:p>
    <w:sectPr w:rsidR="0093680B"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8FCF2" w14:textId="77777777" w:rsidR="00AC361A" w:rsidRPr="000B65F7" w:rsidRDefault="00AC361A">
      <w:r w:rsidRPr="000B65F7">
        <w:separator/>
      </w:r>
    </w:p>
  </w:endnote>
  <w:endnote w:type="continuationSeparator" w:id="0">
    <w:p w14:paraId="727CCBA6" w14:textId="77777777" w:rsidR="00AC361A" w:rsidRPr="000B65F7" w:rsidRDefault="00AC361A">
      <w:r w:rsidRPr="000B65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Pr="000B65F7" w:rsidRDefault="000847EA" w:rsidP="00F80210">
    <w:pPr>
      <w:pStyle w:val="BodyText"/>
    </w:pPr>
    <w:r w:rsidRPr="000B65F7">
      <w:fldChar w:fldCharType="begin"/>
    </w:r>
    <w:r w:rsidR="00315E20" w:rsidRPr="000B65F7">
      <w:instrText xml:space="preserve"> PAGE   \* MERGEFORMAT </w:instrText>
    </w:r>
    <w:r w:rsidRPr="000B65F7">
      <w:fldChar w:fldCharType="separate"/>
    </w:r>
    <w:r w:rsidR="00255DA9" w:rsidRPr="000B65F7">
      <w:t>2</w:t>
    </w:r>
    <w:r w:rsidRPr="000B65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16E20" w14:textId="77777777" w:rsidR="00AC361A" w:rsidRPr="000B65F7" w:rsidRDefault="00AC361A">
      <w:r w:rsidRPr="000B65F7">
        <w:separator/>
      </w:r>
    </w:p>
  </w:footnote>
  <w:footnote w:type="continuationSeparator" w:id="0">
    <w:p w14:paraId="5B8E0BAF" w14:textId="77777777" w:rsidR="00AC361A" w:rsidRPr="000B65F7" w:rsidRDefault="00AC361A">
      <w:r w:rsidRPr="000B65F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E7749D"/>
    <w:multiLevelType w:val="hybridMultilevel"/>
    <w:tmpl w:val="EB9EC892"/>
    <w:lvl w:ilvl="0" w:tplc="90BCF7CC">
      <w:start w:val="1"/>
      <w:numFmt w:val="upperLetter"/>
      <w:lvlText w:val="%1."/>
      <w:lvlJc w:val="left"/>
      <w:pPr>
        <w:ind w:left="720" w:hanging="360"/>
      </w:pPr>
      <w:rPr>
        <w:rFonts w:hint="default"/>
        <w:u w:val="sing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3524509">
    <w:abstractNumId w:val="9"/>
  </w:num>
  <w:num w:numId="2" w16cid:durableId="741408801">
    <w:abstractNumId w:val="7"/>
  </w:num>
  <w:num w:numId="3" w16cid:durableId="1231236053">
    <w:abstractNumId w:val="6"/>
  </w:num>
  <w:num w:numId="4" w16cid:durableId="269943725">
    <w:abstractNumId w:val="5"/>
  </w:num>
  <w:num w:numId="5" w16cid:durableId="572471708">
    <w:abstractNumId w:val="4"/>
  </w:num>
  <w:num w:numId="6" w16cid:durableId="426120855">
    <w:abstractNumId w:val="8"/>
  </w:num>
  <w:num w:numId="7" w16cid:durableId="1287930077">
    <w:abstractNumId w:val="3"/>
  </w:num>
  <w:num w:numId="8" w16cid:durableId="1665931490">
    <w:abstractNumId w:val="2"/>
  </w:num>
  <w:num w:numId="9" w16cid:durableId="449785007">
    <w:abstractNumId w:val="1"/>
  </w:num>
  <w:num w:numId="10" w16cid:durableId="1597133137">
    <w:abstractNumId w:val="0"/>
  </w:num>
  <w:num w:numId="11" w16cid:durableId="697975570">
    <w:abstractNumId w:val="12"/>
  </w:num>
  <w:num w:numId="12" w16cid:durableId="513227954">
    <w:abstractNumId w:val="15"/>
  </w:num>
  <w:num w:numId="13" w16cid:durableId="1530139732">
    <w:abstractNumId w:val="13"/>
  </w:num>
  <w:num w:numId="14" w16cid:durableId="547113308">
    <w:abstractNumId w:val="10"/>
  </w:num>
  <w:num w:numId="15" w16cid:durableId="787627201">
    <w:abstractNumId w:val="14"/>
  </w:num>
  <w:num w:numId="16" w16cid:durableId="447314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01"/>
    <w:rsid w:val="000271F1"/>
    <w:rsid w:val="000500E4"/>
    <w:rsid w:val="0005380A"/>
    <w:rsid w:val="000539D9"/>
    <w:rsid w:val="00056228"/>
    <w:rsid w:val="000576B3"/>
    <w:rsid w:val="00062C4C"/>
    <w:rsid w:val="00071B94"/>
    <w:rsid w:val="00076C77"/>
    <w:rsid w:val="00077218"/>
    <w:rsid w:val="000847EA"/>
    <w:rsid w:val="0008493B"/>
    <w:rsid w:val="00085562"/>
    <w:rsid w:val="00087503"/>
    <w:rsid w:val="00090461"/>
    <w:rsid w:val="000A07D4"/>
    <w:rsid w:val="000A2EF6"/>
    <w:rsid w:val="000A3E3D"/>
    <w:rsid w:val="000B09C1"/>
    <w:rsid w:val="000B0CDF"/>
    <w:rsid w:val="000B4E21"/>
    <w:rsid w:val="000B65F7"/>
    <w:rsid w:val="000B7911"/>
    <w:rsid w:val="000E6647"/>
    <w:rsid w:val="000F4F51"/>
    <w:rsid w:val="000F7BEB"/>
    <w:rsid w:val="0012093E"/>
    <w:rsid w:val="00134B2E"/>
    <w:rsid w:val="00152960"/>
    <w:rsid w:val="00174CDE"/>
    <w:rsid w:val="00191C29"/>
    <w:rsid w:val="001949C2"/>
    <w:rsid w:val="001A66CB"/>
    <w:rsid w:val="001B26F2"/>
    <w:rsid w:val="001B29A1"/>
    <w:rsid w:val="001B391A"/>
    <w:rsid w:val="001E3D61"/>
    <w:rsid w:val="0020661E"/>
    <w:rsid w:val="0023487F"/>
    <w:rsid w:val="00235864"/>
    <w:rsid w:val="0024471A"/>
    <w:rsid w:val="00254B82"/>
    <w:rsid w:val="00254DC0"/>
    <w:rsid w:val="00255DA9"/>
    <w:rsid w:val="002576A5"/>
    <w:rsid w:val="00261226"/>
    <w:rsid w:val="00266688"/>
    <w:rsid w:val="00282626"/>
    <w:rsid w:val="00291EE7"/>
    <w:rsid w:val="0029466E"/>
    <w:rsid w:val="002B5B25"/>
    <w:rsid w:val="002C2222"/>
    <w:rsid w:val="002E632B"/>
    <w:rsid w:val="002F167D"/>
    <w:rsid w:val="002F67B8"/>
    <w:rsid w:val="00311704"/>
    <w:rsid w:val="00315E20"/>
    <w:rsid w:val="0031798F"/>
    <w:rsid w:val="003200A5"/>
    <w:rsid w:val="00332A4C"/>
    <w:rsid w:val="00347EA6"/>
    <w:rsid w:val="0035381A"/>
    <w:rsid w:val="00364570"/>
    <w:rsid w:val="00374A58"/>
    <w:rsid w:val="00380A61"/>
    <w:rsid w:val="0038184B"/>
    <w:rsid w:val="003844E9"/>
    <w:rsid w:val="003C09C8"/>
    <w:rsid w:val="003C09F3"/>
    <w:rsid w:val="003D0D25"/>
    <w:rsid w:val="003F60D1"/>
    <w:rsid w:val="00400B42"/>
    <w:rsid w:val="00404564"/>
    <w:rsid w:val="0040487C"/>
    <w:rsid w:val="00410ECD"/>
    <w:rsid w:val="004309EA"/>
    <w:rsid w:val="0043582B"/>
    <w:rsid w:val="00440823"/>
    <w:rsid w:val="00446270"/>
    <w:rsid w:val="00466E7C"/>
    <w:rsid w:val="00475848"/>
    <w:rsid w:val="00483270"/>
    <w:rsid w:val="004902F0"/>
    <w:rsid w:val="00491F16"/>
    <w:rsid w:val="00492847"/>
    <w:rsid w:val="004A5513"/>
    <w:rsid w:val="004D722A"/>
    <w:rsid w:val="004E148E"/>
    <w:rsid w:val="004E2D81"/>
    <w:rsid w:val="004E6DBA"/>
    <w:rsid w:val="004E7F55"/>
    <w:rsid w:val="005055EC"/>
    <w:rsid w:val="0052016E"/>
    <w:rsid w:val="005246DC"/>
    <w:rsid w:val="00551CAC"/>
    <w:rsid w:val="00565E3A"/>
    <w:rsid w:val="00571E5B"/>
    <w:rsid w:val="005833A5"/>
    <w:rsid w:val="00590432"/>
    <w:rsid w:val="005B1B6D"/>
    <w:rsid w:val="005E76A9"/>
    <w:rsid w:val="00600101"/>
    <w:rsid w:val="006151D4"/>
    <w:rsid w:val="0061664B"/>
    <w:rsid w:val="00625F99"/>
    <w:rsid w:val="0063282B"/>
    <w:rsid w:val="0064260A"/>
    <w:rsid w:val="00647198"/>
    <w:rsid w:val="00671ACD"/>
    <w:rsid w:val="006824BD"/>
    <w:rsid w:val="00693B20"/>
    <w:rsid w:val="00693B5F"/>
    <w:rsid w:val="006A2C5A"/>
    <w:rsid w:val="006A6BD1"/>
    <w:rsid w:val="006C7A82"/>
    <w:rsid w:val="006E563D"/>
    <w:rsid w:val="006F6DB4"/>
    <w:rsid w:val="006F71F8"/>
    <w:rsid w:val="007216E3"/>
    <w:rsid w:val="007358DA"/>
    <w:rsid w:val="00735E8A"/>
    <w:rsid w:val="007550DD"/>
    <w:rsid w:val="00773305"/>
    <w:rsid w:val="007857CC"/>
    <w:rsid w:val="00786224"/>
    <w:rsid w:val="007A1788"/>
    <w:rsid w:val="007C2D86"/>
    <w:rsid w:val="007C2EAD"/>
    <w:rsid w:val="007C2F06"/>
    <w:rsid w:val="007C71EF"/>
    <w:rsid w:val="00830F91"/>
    <w:rsid w:val="00836A79"/>
    <w:rsid w:val="00842EB0"/>
    <w:rsid w:val="00850D8F"/>
    <w:rsid w:val="00851110"/>
    <w:rsid w:val="00854BF2"/>
    <w:rsid w:val="00872766"/>
    <w:rsid w:val="00883864"/>
    <w:rsid w:val="00886472"/>
    <w:rsid w:val="00896A0A"/>
    <w:rsid w:val="008A0672"/>
    <w:rsid w:val="008E072B"/>
    <w:rsid w:val="008E2DAA"/>
    <w:rsid w:val="008E51C3"/>
    <w:rsid w:val="008F0BEC"/>
    <w:rsid w:val="0091768B"/>
    <w:rsid w:val="00924529"/>
    <w:rsid w:val="00925657"/>
    <w:rsid w:val="00931A22"/>
    <w:rsid w:val="0093680B"/>
    <w:rsid w:val="00940C1D"/>
    <w:rsid w:val="009434CF"/>
    <w:rsid w:val="00967A00"/>
    <w:rsid w:val="00967BED"/>
    <w:rsid w:val="009718AD"/>
    <w:rsid w:val="00976B97"/>
    <w:rsid w:val="009836E5"/>
    <w:rsid w:val="00983841"/>
    <w:rsid w:val="009963AB"/>
    <w:rsid w:val="009977BF"/>
    <w:rsid w:val="009B52D4"/>
    <w:rsid w:val="009C6238"/>
    <w:rsid w:val="009D305A"/>
    <w:rsid w:val="009D75D4"/>
    <w:rsid w:val="009E0640"/>
    <w:rsid w:val="009E5D9E"/>
    <w:rsid w:val="009F0A4C"/>
    <w:rsid w:val="00A0398A"/>
    <w:rsid w:val="00A264D7"/>
    <w:rsid w:val="00A306E3"/>
    <w:rsid w:val="00A36A93"/>
    <w:rsid w:val="00A46C5E"/>
    <w:rsid w:val="00A47BD1"/>
    <w:rsid w:val="00A57586"/>
    <w:rsid w:val="00AA6902"/>
    <w:rsid w:val="00AC361A"/>
    <w:rsid w:val="00AD3D46"/>
    <w:rsid w:val="00B00CE1"/>
    <w:rsid w:val="00B034FF"/>
    <w:rsid w:val="00B31188"/>
    <w:rsid w:val="00B34BF5"/>
    <w:rsid w:val="00B37E48"/>
    <w:rsid w:val="00B47C8B"/>
    <w:rsid w:val="00B628F5"/>
    <w:rsid w:val="00B6294C"/>
    <w:rsid w:val="00B66294"/>
    <w:rsid w:val="00B676F5"/>
    <w:rsid w:val="00B70251"/>
    <w:rsid w:val="00B75D9D"/>
    <w:rsid w:val="00B933F6"/>
    <w:rsid w:val="00BA1873"/>
    <w:rsid w:val="00BB18DA"/>
    <w:rsid w:val="00BD1080"/>
    <w:rsid w:val="00BD5800"/>
    <w:rsid w:val="00BD6A05"/>
    <w:rsid w:val="00BF5A89"/>
    <w:rsid w:val="00C16964"/>
    <w:rsid w:val="00C169DA"/>
    <w:rsid w:val="00C23405"/>
    <w:rsid w:val="00C82957"/>
    <w:rsid w:val="00C84A0A"/>
    <w:rsid w:val="00C96F52"/>
    <w:rsid w:val="00CA36DC"/>
    <w:rsid w:val="00CB677D"/>
    <w:rsid w:val="00CC24C4"/>
    <w:rsid w:val="00CC442B"/>
    <w:rsid w:val="00CF00CE"/>
    <w:rsid w:val="00D07440"/>
    <w:rsid w:val="00D119C6"/>
    <w:rsid w:val="00D20437"/>
    <w:rsid w:val="00D35F7C"/>
    <w:rsid w:val="00D6226A"/>
    <w:rsid w:val="00D752DE"/>
    <w:rsid w:val="00DD17A6"/>
    <w:rsid w:val="00E2116F"/>
    <w:rsid w:val="00E242F3"/>
    <w:rsid w:val="00E64D31"/>
    <w:rsid w:val="00E6646C"/>
    <w:rsid w:val="00E9481E"/>
    <w:rsid w:val="00EA09FA"/>
    <w:rsid w:val="00EB0FB3"/>
    <w:rsid w:val="00ED0EDB"/>
    <w:rsid w:val="00ED3888"/>
    <w:rsid w:val="00ED4971"/>
    <w:rsid w:val="00EE5B5D"/>
    <w:rsid w:val="00EE7613"/>
    <w:rsid w:val="00EF35E6"/>
    <w:rsid w:val="00EF3F24"/>
    <w:rsid w:val="00F05174"/>
    <w:rsid w:val="00F05CF9"/>
    <w:rsid w:val="00F22067"/>
    <w:rsid w:val="00F2432C"/>
    <w:rsid w:val="00F278F9"/>
    <w:rsid w:val="00F42E69"/>
    <w:rsid w:val="00F63B37"/>
    <w:rsid w:val="00F769B8"/>
    <w:rsid w:val="00F80210"/>
    <w:rsid w:val="00F92003"/>
    <w:rsid w:val="00FA59F6"/>
    <w:rsid w:val="00FC339C"/>
    <w:rsid w:val="00FC5E0F"/>
    <w:rsid w:val="00FD2B79"/>
    <w:rsid w:val="00FE07C1"/>
    <w:rsid w:val="00FE3ABF"/>
    <w:rsid w:val="00FE59FE"/>
    <w:rsid w:val="00FF530D"/>
    <w:rsid w:val="20196DEF"/>
    <w:rsid w:val="20CB833C"/>
    <w:rsid w:val="31A38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4309EA"/>
    <w:rPr>
      <w:color w:val="0563C1" w:themeColor="hyperlink"/>
      <w:u w:val="single"/>
    </w:rPr>
  </w:style>
  <w:style w:type="character" w:styleId="UnresolvedMention">
    <w:name w:val="Unresolved Mention"/>
    <w:basedOn w:val="DefaultParagraphFont"/>
    <w:uiPriority w:val="99"/>
    <w:semiHidden/>
    <w:unhideWhenUsed/>
    <w:rsid w:val="0043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3631">
      <w:bodyDiv w:val="1"/>
      <w:marLeft w:val="0"/>
      <w:marRight w:val="0"/>
      <w:marTop w:val="0"/>
      <w:marBottom w:val="0"/>
      <w:divBdr>
        <w:top w:val="none" w:sz="0" w:space="0" w:color="auto"/>
        <w:left w:val="none" w:sz="0" w:space="0" w:color="auto"/>
        <w:bottom w:val="none" w:sz="0" w:space="0" w:color="auto"/>
        <w:right w:val="none" w:sz="0" w:space="0" w:color="auto"/>
      </w:divBdr>
    </w:div>
    <w:div w:id="332993782">
      <w:bodyDiv w:val="1"/>
      <w:marLeft w:val="0"/>
      <w:marRight w:val="0"/>
      <w:marTop w:val="0"/>
      <w:marBottom w:val="0"/>
      <w:divBdr>
        <w:top w:val="none" w:sz="0" w:space="0" w:color="auto"/>
        <w:left w:val="none" w:sz="0" w:space="0" w:color="auto"/>
        <w:bottom w:val="none" w:sz="0" w:space="0" w:color="auto"/>
        <w:right w:val="none" w:sz="0" w:space="0" w:color="auto"/>
      </w:divBdr>
    </w:div>
    <w:div w:id="358748497">
      <w:bodyDiv w:val="1"/>
      <w:marLeft w:val="0"/>
      <w:marRight w:val="0"/>
      <w:marTop w:val="0"/>
      <w:marBottom w:val="0"/>
      <w:divBdr>
        <w:top w:val="none" w:sz="0" w:space="0" w:color="auto"/>
        <w:left w:val="none" w:sz="0" w:space="0" w:color="auto"/>
        <w:bottom w:val="none" w:sz="0" w:space="0" w:color="auto"/>
        <w:right w:val="none" w:sz="0" w:space="0" w:color="auto"/>
      </w:divBdr>
    </w:div>
    <w:div w:id="412749518">
      <w:bodyDiv w:val="1"/>
      <w:marLeft w:val="0"/>
      <w:marRight w:val="0"/>
      <w:marTop w:val="0"/>
      <w:marBottom w:val="0"/>
      <w:divBdr>
        <w:top w:val="none" w:sz="0" w:space="0" w:color="auto"/>
        <w:left w:val="none" w:sz="0" w:space="0" w:color="auto"/>
        <w:bottom w:val="none" w:sz="0" w:space="0" w:color="auto"/>
        <w:right w:val="none" w:sz="0" w:space="0" w:color="auto"/>
      </w:divBdr>
    </w:div>
    <w:div w:id="1052657332">
      <w:bodyDiv w:val="1"/>
      <w:marLeft w:val="0"/>
      <w:marRight w:val="0"/>
      <w:marTop w:val="0"/>
      <w:marBottom w:val="0"/>
      <w:divBdr>
        <w:top w:val="none" w:sz="0" w:space="0" w:color="auto"/>
        <w:left w:val="none" w:sz="0" w:space="0" w:color="auto"/>
        <w:bottom w:val="none" w:sz="0" w:space="0" w:color="auto"/>
        <w:right w:val="none" w:sz="0" w:space="0" w:color="auto"/>
      </w:divBdr>
    </w:div>
    <w:div w:id="1053427296">
      <w:bodyDiv w:val="1"/>
      <w:marLeft w:val="0"/>
      <w:marRight w:val="0"/>
      <w:marTop w:val="0"/>
      <w:marBottom w:val="0"/>
      <w:divBdr>
        <w:top w:val="none" w:sz="0" w:space="0" w:color="auto"/>
        <w:left w:val="none" w:sz="0" w:space="0" w:color="auto"/>
        <w:bottom w:val="none" w:sz="0" w:space="0" w:color="auto"/>
        <w:right w:val="none" w:sz="0" w:space="0" w:color="auto"/>
      </w:divBdr>
    </w:div>
    <w:div w:id="1059329185">
      <w:bodyDiv w:val="1"/>
      <w:marLeft w:val="0"/>
      <w:marRight w:val="0"/>
      <w:marTop w:val="0"/>
      <w:marBottom w:val="0"/>
      <w:divBdr>
        <w:top w:val="none" w:sz="0" w:space="0" w:color="auto"/>
        <w:left w:val="none" w:sz="0" w:space="0" w:color="auto"/>
        <w:bottom w:val="none" w:sz="0" w:space="0" w:color="auto"/>
        <w:right w:val="none" w:sz="0" w:space="0" w:color="auto"/>
      </w:divBdr>
    </w:div>
    <w:div w:id="1284194449">
      <w:bodyDiv w:val="1"/>
      <w:marLeft w:val="0"/>
      <w:marRight w:val="0"/>
      <w:marTop w:val="0"/>
      <w:marBottom w:val="0"/>
      <w:divBdr>
        <w:top w:val="none" w:sz="0" w:space="0" w:color="auto"/>
        <w:left w:val="none" w:sz="0" w:space="0" w:color="auto"/>
        <w:bottom w:val="none" w:sz="0" w:space="0" w:color="auto"/>
        <w:right w:val="none" w:sz="0" w:space="0" w:color="auto"/>
      </w:divBdr>
    </w:div>
    <w:div w:id="1322277016">
      <w:bodyDiv w:val="1"/>
      <w:marLeft w:val="0"/>
      <w:marRight w:val="0"/>
      <w:marTop w:val="0"/>
      <w:marBottom w:val="0"/>
      <w:divBdr>
        <w:top w:val="none" w:sz="0" w:space="0" w:color="auto"/>
        <w:left w:val="none" w:sz="0" w:space="0" w:color="auto"/>
        <w:bottom w:val="none" w:sz="0" w:space="0" w:color="auto"/>
        <w:right w:val="none" w:sz="0" w:space="0" w:color="auto"/>
      </w:divBdr>
    </w:div>
    <w:div w:id="1409572331">
      <w:bodyDiv w:val="1"/>
      <w:marLeft w:val="0"/>
      <w:marRight w:val="0"/>
      <w:marTop w:val="0"/>
      <w:marBottom w:val="0"/>
      <w:divBdr>
        <w:top w:val="none" w:sz="0" w:space="0" w:color="auto"/>
        <w:left w:val="none" w:sz="0" w:space="0" w:color="auto"/>
        <w:bottom w:val="none" w:sz="0" w:space="0" w:color="auto"/>
        <w:right w:val="none" w:sz="0" w:space="0" w:color="auto"/>
      </w:divBdr>
    </w:div>
    <w:div w:id="1436051173">
      <w:bodyDiv w:val="1"/>
      <w:marLeft w:val="0"/>
      <w:marRight w:val="0"/>
      <w:marTop w:val="0"/>
      <w:marBottom w:val="0"/>
      <w:divBdr>
        <w:top w:val="none" w:sz="0" w:space="0" w:color="auto"/>
        <w:left w:val="none" w:sz="0" w:space="0" w:color="auto"/>
        <w:bottom w:val="none" w:sz="0" w:space="0" w:color="auto"/>
        <w:right w:val="none" w:sz="0" w:space="0" w:color="auto"/>
      </w:divBdr>
    </w:div>
    <w:div w:id="1496729246">
      <w:bodyDiv w:val="1"/>
      <w:marLeft w:val="0"/>
      <w:marRight w:val="0"/>
      <w:marTop w:val="0"/>
      <w:marBottom w:val="0"/>
      <w:divBdr>
        <w:top w:val="none" w:sz="0" w:space="0" w:color="auto"/>
        <w:left w:val="none" w:sz="0" w:space="0" w:color="auto"/>
        <w:bottom w:val="none" w:sz="0" w:space="0" w:color="auto"/>
        <w:right w:val="none" w:sz="0" w:space="0" w:color="auto"/>
      </w:divBdr>
    </w:div>
    <w:div w:id="1513375397">
      <w:bodyDiv w:val="1"/>
      <w:marLeft w:val="0"/>
      <w:marRight w:val="0"/>
      <w:marTop w:val="0"/>
      <w:marBottom w:val="0"/>
      <w:divBdr>
        <w:top w:val="none" w:sz="0" w:space="0" w:color="auto"/>
        <w:left w:val="none" w:sz="0" w:space="0" w:color="auto"/>
        <w:bottom w:val="none" w:sz="0" w:space="0" w:color="auto"/>
        <w:right w:val="none" w:sz="0" w:space="0" w:color="auto"/>
      </w:divBdr>
    </w:div>
    <w:div w:id="1737775000">
      <w:bodyDiv w:val="1"/>
      <w:marLeft w:val="0"/>
      <w:marRight w:val="0"/>
      <w:marTop w:val="0"/>
      <w:marBottom w:val="0"/>
      <w:divBdr>
        <w:top w:val="none" w:sz="0" w:space="0" w:color="auto"/>
        <w:left w:val="none" w:sz="0" w:space="0" w:color="auto"/>
        <w:bottom w:val="none" w:sz="0" w:space="0" w:color="auto"/>
        <w:right w:val="none" w:sz="0" w:space="0" w:color="auto"/>
      </w:divBdr>
    </w:div>
    <w:div w:id="1899125911">
      <w:bodyDiv w:val="1"/>
      <w:marLeft w:val="0"/>
      <w:marRight w:val="0"/>
      <w:marTop w:val="0"/>
      <w:marBottom w:val="0"/>
      <w:divBdr>
        <w:top w:val="none" w:sz="0" w:space="0" w:color="auto"/>
        <w:left w:val="none" w:sz="0" w:space="0" w:color="auto"/>
        <w:bottom w:val="none" w:sz="0" w:space="0" w:color="auto"/>
        <w:right w:val="none" w:sz="0" w:space="0" w:color="auto"/>
      </w:divBdr>
    </w:div>
    <w:div w:id="19585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isa@pamapersa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Elisa</cp:lastModifiedBy>
  <cp:revision>2</cp:revision>
  <dcterms:created xsi:type="dcterms:W3CDTF">2024-11-01T13:43:00Z</dcterms:created>
  <dcterms:modified xsi:type="dcterms:W3CDTF">2024-11-01T13:43:00Z</dcterms:modified>
</cp:coreProperties>
</file>