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5BF3E" w14:textId="544885BA" w:rsidR="00697F82" w:rsidRPr="00697F82" w:rsidRDefault="00697F82" w:rsidP="00697F82">
      <w:pPr>
        <w:pStyle w:val="Title"/>
      </w:pPr>
      <w:r w:rsidRPr="00697F82">
        <w:t xml:space="preserve">Enhancing Pit Optimization with Direct Block Scheduling (DBS) and the </w:t>
      </w:r>
      <w:r w:rsidR="004673FA">
        <w:t>Bienenstock Zuckerberg</w:t>
      </w:r>
      <w:r w:rsidR="00CF321F">
        <w:t xml:space="preserve"> </w:t>
      </w:r>
      <w:r w:rsidR="004673FA">
        <w:t>(BZ)</w:t>
      </w:r>
      <w:r w:rsidRPr="00697F82">
        <w:t xml:space="preserve"> Algorithm: Maximizing NPV and Efficiency</w:t>
      </w:r>
    </w:p>
    <w:p w14:paraId="495EDF19" w14:textId="60B9978D" w:rsidR="00255DA9" w:rsidRDefault="00E96176" w:rsidP="00255DA9">
      <w:pPr>
        <w:pStyle w:val="Authors"/>
      </w:pPr>
      <w:r>
        <w:rPr>
          <w:u w:val="single"/>
        </w:rPr>
        <w:t>Rahal</w:t>
      </w:r>
      <w:r w:rsidR="008235D2">
        <w:rPr>
          <w:u w:val="single"/>
        </w:rPr>
        <w:t xml:space="preserve"> D</w:t>
      </w:r>
      <w:r w:rsidR="00255DA9" w:rsidRPr="00745768">
        <w:rPr>
          <w:vertAlign w:val="superscript"/>
        </w:rPr>
        <w:t>1</w:t>
      </w:r>
      <w:r>
        <w:t xml:space="preserve"> and Chung</w:t>
      </w:r>
      <w:r w:rsidR="008235D2">
        <w:t xml:space="preserve"> J</w:t>
      </w:r>
      <w:r w:rsidR="00255DA9" w:rsidRPr="00745768">
        <w:rPr>
          <w:vertAlign w:val="superscript"/>
        </w:rPr>
        <w:t>2</w:t>
      </w:r>
    </w:p>
    <w:p w14:paraId="6C9A0D68" w14:textId="38D869C7" w:rsidR="00255DA9" w:rsidRDefault="00255DA9" w:rsidP="00830F91">
      <w:pPr>
        <w:pStyle w:val="AuthorsDetails"/>
      </w:pPr>
      <w:r>
        <w:t>1.</w:t>
      </w:r>
      <w:r w:rsidR="00697F82">
        <w:t>Product Manager</w:t>
      </w:r>
      <w:r>
        <w:t xml:space="preserve">, </w:t>
      </w:r>
      <w:r w:rsidR="00697F82">
        <w:t>Deswik Consulting</w:t>
      </w:r>
      <w:r>
        <w:t xml:space="preserve">, </w:t>
      </w:r>
      <w:r w:rsidR="00697F82">
        <w:t>Brisbane</w:t>
      </w:r>
      <w:r>
        <w:t xml:space="preserve"> </w:t>
      </w:r>
      <w:r w:rsidR="00697F82">
        <w:t>Q</w:t>
      </w:r>
      <w:r w:rsidR="008379C3">
        <w:t>LD</w:t>
      </w:r>
      <w:r>
        <w:t xml:space="preserve"> </w:t>
      </w:r>
      <w:r w:rsidR="008379C3">
        <w:t>4001</w:t>
      </w:r>
      <w:r>
        <w:t xml:space="preserve">. </w:t>
      </w:r>
      <w:r w:rsidRPr="00BD1080">
        <w:t>Email</w:t>
      </w:r>
      <w:r>
        <w:t>:</w:t>
      </w:r>
      <w:r w:rsidR="006712C4">
        <w:t xml:space="preserve"> </w:t>
      </w:r>
      <w:r w:rsidR="006712C4" w:rsidRPr="006712C4">
        <w:t>david.rahal@deswik.com</w:t>
      </w:r>
    </w:p>
    <w:p w14:paraId="6D0139DA" w14:textId="37D9A5A4" w:rsidR="00255DA9" w:rsidRDefault="00255DA9" w:rsidP="00255DA9">
      <w:pPr>
        <w:pStyle w:val="AuthorsDetails"/>
      </w:pPr>
      <w:r w:rsidRPr="00BD1080">
        <w:t>2</w:t>
      </w:r>
      <w:r w:rsidR="002A6F5F">
        <w:t>.</w:t>
      </w:r>
      <w:r w:rsidR="00EF239D">
        <w:t xml:space="preserve">Global </w:t>
      </w:r>
      <w:r w:rsidR="006712C4">
        <w:t>Technical Advisor-Optimisation</w:t>
      </w:r>
      <w:r>
        <w:t xml:space="preserve">, </w:t>
      </w:r>
      <w:r w:rsidR="006712C4">
        <w:t>Deswik Consulting</w:t>
      </w:r>
      <w:r>
        <w:t xml:space="preserve">, </w:t>
      </w:r>
      <w:r w:rsidR="006712C4">
        <w:t>Perth</w:t>
      </w:r>
      <w:r>
        <w:t xml:space="preserve"> </w:t>
      </w:r>
      <w:r w:rsidR="006712C4">
        <w:t>WA</w:t>
      </w:r>
      <w:r>
        <w:t xml:space="preserve"> </w:t>
      </w:r>
      <w:r w:rsidR="006712C4">
        <w:t>6000</w:t>
      </w:r>
      <w:r>
        <w:t xml:space="preserve">. </w:t>
      </w:r>
      <w:r w:rsidRPr="00BD1080">
        <w:t>Email</w:t>
      </w:r>
      <w:r>
        <w:t>:</w:t>
      </w:r>
      <w:r w:rsidR="006712C4">
        <w:t xml:space="preserve"> joyce</w:t>
      </w:r>
      <w:r w:rsidR="002A6F5F">
        <w:t>.chung@deswik.com</w:t>
      </w:r>
    </w:p>
    <w:p w14:paraId="32D5971B" w14:textId="2F156FC0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7726FC">
        <w:t>Direct Block Scheduling (DBS), Bienenstock Zuckerberg (BZ)</w:t>
      </w:r>
      <w:r w:rsidR="007726FC" w:rsidRPr="007726FC">
        <w:t xml:space="preserve"> </w:t>
      </w:r>
      <w:r w:rsidR="007726FC">
        <w:t>algorithm</w:t>
      </w:r>
      <w:r w:rsidR="00EC4ECC">
        <w:t>, clustering algorithm</w:t>
      </w:r>
    </w:p>
    <w:bookmarkEnd w:id="0"/>
    <w:p w14:paraId="4712AA78" w14:textId="5A96FF7C" w:rsidR="00255DA9" w:rsidRPr="00F80210" w:rsidRDefault="00255DA9" w:rsidP="00B034FF">
      <w:pPr>
        <w:pStyle w:val="Heading1"/>
      </w:pPr>
      <w:r w:rsidRPr="00F80210">
        <w:t>ABSTRACT</w:t>
      </w:r>
    </w:p>
    <w:p w14:paraId="493A6C02" w14:textId="77777777" w:rsidR="007F4CC4" w:rsidRDefault="007F4CC4" w:rsidP="007F4CC4">
      <w:pPr>
        <w:pStyle w:val="BodyText"/>
      </w:pPr>
    </w:p>
    <w:p w14:paraId="31B3A292" w14:textId="66E53107" w:rsidR="001B5620" w:rsidRDefault="001B5620" w:rsidP="001B5620">
      <w:pPr>
        <w:pStyle w:val="BodyText"/>
      </w:pPr>
      <w:r>
        <w:t>Direct Block Scheduling (DBS) has become an essential tool in modern mine planning</w:t>
      </w:r>
      <w:r w:rsidR="00BA304D">
        <w:t>. It is</w:t>
      </w:r>
      <w:r>
        <w:t xml:space="preserve"> particularly </w:t>
      </w:r>
      <w:r w:rsidR="00BA304D">
        <w:t xml:space="preserve">important </w:t>
      </w:r>
      <w:r w:rsidR="00EC3C6B">
        <w:t>in open pit optimization</w:t>
      </w:r>
      <w:r w:rsidR="00A23891">
        <w:t xml:space="preserve"> because it ensures an optimal net present value (NPV) </w:t>
      </w:r>
      <w:r w:rsidR="00E71A90">
        <w:t xml:space="preserve">by modelling </w:t>
      </w:r>
      <w:r w:rsidR="00EB322D">
        <w:t>intricate mining system</w:t>
      </w:r>
      <w:r w:rsidR="001B69F7">
        <w:t>s</w:t>
      </w:r>
      <w:r w:rsidR="00EB322D">
        <w:t xml:space="preserve">. </w:t>
      </w:r>
      <w:r>
        <w:t xml:space="preserve">DBS </w:t>
      </w:r>
      <w:r w:rsidR="00EB322D">
        <w:t xml:space="preserve">maximises NPV by </w:t>
      </w:r>
      <w:r>
        <w:t xml:space="preserve">leveraging dynamic cut-off grades, blending constraints, and capital expenditure considerations. This paper presents </w:t>
      </w:r>
      <w:r w:rsidR="006F3136">
        <w:t xml:space="preserve">the use of DBS to integrate the </w:t>
      </w:r>
      <w:r w:rsidR="00FA62FC">
        <w:t>Bienenstock Zuckerberg (BZ)</w:t>
      </w:r>
      <w:r w:rsidR="006F3136">
        <w:t xml:space="preserve"> algorithm </w:t>
      </w:r>
      <w:r w:rsidR="00D21D93">
        <w:t xml:space="preserve">with </w:t>
      </w:r>
      <w:r w:rsidR="00E77C0E">
        <w:t>mixed-integer linear programming (MILP</w:t>
      </w:r>
      <w:r w:rsidR="00C728C4">
        <w:t>); and</w:t>
      </w:r>
      <w:r w:rsidR="00D21D93">
        <w:t xml:space="preserve"> </w:t>
      </w:r>
      <w:r w:rsidR="003A2AE1">
        <w:t xml:space="preserve">clustering algorithms to generate mining phases. </w:t>
      </w:r>
      <w:r w:rsidR="003B20E5">
        <w:t>This</w:t>
      </w:r>
      <w:r w:rsidR="0021705A">
        <w:t xml:space="preserve"> integration</w:t>
      </w:r>
      <w:r>
        <w:t xml:space="preserve"> offer</w:t>
      </w:r>
      <w:r w:rsidR="0021705A">
        <w:t xml:space="preserve">s </w:t>
      </w:r>
      <w:r>
        <w:t>a highly efficient solution to complex pit optimization challenges.</w:t>
      </w:r>
    </w:p>
    <w:p w14:paraId="5370910E" w14:textId="77777777" w:rsidR="001B5620" w:rsidRDefault="001B5620" w:rsidP="001B5620">
      <w:pPr>
        <w:pStyle w:val="BodyText"/>
      </w:pPr>
    </w:p>
    <w:p w14:paraId="2079B402" w14:textId="5FB59DEF" w:rsidR="001B5620" w:rsidRDefault="001B5620" w:rsidP="001B5620">
      <w:pPr>
        <w:pStyle w:val="BodyText"/>
      </w:pPr>
      <w:r>
        <w:t xml:space="preserve">DBS excels in </w:t>
      </w:r>
      <w:r w:rsidR="001F6F27">
        <w:t>modelling</w:t>
      </w:r>
      <w:r>
        <w:t xml:space="preserve"> multi-mine and multi-block model</w:t>
      </w:r>
      <w:r w:rsidR="001F6F27">
        <w:t xml:space="preserve"> systems</w:t>
      </w:r>
      <w:r w:rsidR="0076500B">
        <w:t xml:space="preserve">. </w:t>
      </w:r>
      <w:r w:rsidR="005B1F88">
        <w:t>The method</w:t>
      </w:r>
      <w:r w:rsidR="0076500B">
        <w:t xml:space="preserve"> offers </w:t>
      </w:r>
      <w:r>
        <w:t xml:space="preserve">a significant advantage </w:t>
      </w:r>
      <w:r w:rsidR="0076500B">
        <w:t xml:space="preserve">in strategic planning </w:t>
      </w:r>
      <w:r w:rsidR="005458FC">
        <w:t xml:space="preserve">where ore </w:t>
      </w:r>
      <w:r>
        <w:t xml:space="preserve">blending strategies </w:t>
      </w:r>
      <w:r w:rsidR="00AD59CF">
        <w:t xml:space="preserve">may </w:t>
      </w:r>
      <w:r w:rsidR="005458FC">
        <w:t xml:space="preserve">incorporate </w:t>
      </w:r>
      <w:r w:rsidR="00D01070">
        <w:t>numerou</w:t>
      </w:r>
      <w:r w:rsidR="00AD59CF">
        <w:t>s</w:t>
      </w:r>
      <w:r>
        <w:t xml:space="preserve"> pits </w:t>
      </w:r>
      <w:r w:rsidR="005B1F88">
        <w:t>and/</w:t>
      </w:r>
      <w:r>
        <w:t xml:space="preserve">or regions. The early-stage </w:t>
      </w:r>
      <w:r w:rsidR="00BB1CFF">
        <w:t>integration</w:t>
      </w:r>
      <w:r>
        <w:t xml:space="preserve"> of blending constraints in DBS ensures that ore quality is maintained, enhancing downstream processing efficiency. </w:t>
      </w:r>
      <w:r w:rsidR="00587B21">
        <w:t>In addition</w:t>
      </w:r>
      <w:r>
        <w:t>, the ability to strategically manage capital expenditure</w:t>
      </w:r>
      <w:r w:rsidR="00212187">
        <w:t xml:space="preserve"> phase</w:t>
      </w:r>
      <w:r w:rsidR="001F6F27">
        <w:t>s</w:t>
      </w:r>
      <w:r>
        <w:t xml:space="preserve"> over time makes DBS a powerful tool for long-term financial planning in mining projects.</w:t>
      </w:r>
    </w:p>
    <w:p w14:paraId="77FB761B" w14:textId="77777777" w:rsidR="001B5620" w:rsidRDefault="001B5620" w:rsidP="001B5620">
      <w:pPr>
        <w:pStyle w:val="BodyText"/>
      </w:pPr>
    </w:p>
    <w:p w14:paraId="04EEF1A8" w14:textId="138E470D" w:rsidR="001B5620" w:rsidRDefault="001B5620" w:rsidP="001B5620">
      <w:pPr>
        <w:pStyle w:val="BodyText"/>
      </w:pPr>
      <w:r>
        <w:t>The BZ algorithm enhances DBS</w:t>
      </w:r>
      <w:r w:rsidR="006D6C86">
        <w:t xml:space="preserve"> by allowing </w:t>
      </w:r>
      <w:r>
        <w:t>it to solve complex scheduling problems within a reasonable timeframe</w:t>
      </w:r>
      <w:r w:rsidR="00485800">
        <w:t>. The reduced time required to solve complex linear relaxations</w:t>
      </w:r>
      <w:r w:rsidR="001E3F0A">
        <w:t xml:space="preserve"> is</w:t>
      </w:r>
      <w:r>
        <w:t xml:space="preserve"> a substantial improvement over traditional </w:t>
      </w:r>
      <w:r w:rsidR="00CA7674">
        <w:t xml:space="preserve">MILP </w:t>
      </w:r>
      <w:r w:rsidR="00267B5E">
        <w:t>method</w:t>
      </w:r>
      <w:r>
        <w:t xml:space="preserve">. </w:t>
      </w:r>
      <w:r w:rsidR="000D2DB4">
        <w:t xml:space="preserve">The computational efficiency of </w:t>
      </w:r>
      <w:r w:rsidR="007A66F6">
        <w:t>B</w:t>
      </w:r>
      <w:r w:rsidR="00903E1A">
        <w:t>Z algorithm</w:t>
      </w:r>
      <w:r w:rsidR="007A66F6">
        <w:t xml:space="preserve"> </w:t>
      </w:r>
      <w:r>
        <w:t xml:space="preserve">allows for the generation of high-quality, optimized </w:t>
      </w:r>
      <w:r w:rsidR="00903E1A">
        <w:t>strategic min</w:t>
      </w:r>
      <w:r w:rsidR="006C4E36">
        <w:t xml:space="preserve">ing strategy </w:t>
      </w:r>
      <w:r>
        <w:t>that align</w:t>
      </w:r>
      <w:r w:rsidR="000A1004">
        <w:t>s</w:t>
      </w:r>
      <w:r>
        <w:t xml:space="preserve"> with both operational and financial objectives, even in large-scale mining environments.</w:t>
      </w:r>
    </w:p>
    <w:p w14:paraId="5DB979A5" w14:textId="77777777" w:rsidR="001B5620" w:rsidRDefault="001B5620" w:rsidP="001B5620">
      <w:pPr>
        <w:pStyle w:val="BodyText"/>
      </w:pPr>
    </w:p>
    <w:p w14:paraId="2F7C90F3" w14:textId="4DDD3BFB" w:rsidR="001B5620" w:rsidRDefault="00696433" w:rsidP="001B5620">
      <w:pPr>
        <w:pStyle w:val="BodyText"/>
      </w:pPr>
      <w:r>
        <w:t xml:space="preserve">The use of a clustering algorithm to </w:t>
      </w:r>
      <w:r w:rsidR="001B5620">
        <w:t>augment DBS offers significant strategic advantages for schedul</w:t>
      </w:r>
      <w:r w:rsidR="0013662C">
        <w:t>e</w:t>
      </w:r>
      <w:r w:rsidR="001B5620">
        <w:t xml:space="preserve"> optimization. </w:t>
      </w:r>
      <w:r w:rsidR="0013662C">
        <w:t>It does this by</w:t>
      </w:r>
      <w:r w:rsidR="001B5620">
        <w:t xml:space="preserve"> grouping similar blocks based on </w:t>
      </w:r>
      <w:r w:rsidR="00D54E54">
        <w:t xml:space="preserve">DBS period, </w:t>
      </w:r>
      <w:r w:rsidR="001B5620">
        <w:t>ore quality, proximity, or operational characteristics</w:t>
      </w:r>
      <w:r w:rsidR="0013662C">
        <w:t>.</w:t>
      </w:r>
      <w:r w:rsidR="005076D5" w:rsidRPr="005076D5">
        <w:t xml:space="preserve"> This clustering of mining tasks into phases/pushbacks transitions the optimized mining sequence into an efficient mining</w:t>
      </w:r>
      <w:r w:rsidR="00A26307">
        <w:t xml:space="preserve"> production</w:t>
      </w:r>
      <w:r w:rsidR="005076D5" w:rsidRPr="005076D5">
        <w:t xml:space="preserve"> schedule</w:t>
      </w:r>
      <w:r w:rsidR="00A26307">
        <w:t>.</w:t>
      </w:r>
    </w:p>
    <w:p w14:paraId="58D1843B" w14:textId="77777777" w:rsidR="001B5620" w:rsidRDefault="001B5620" w:rsidP="001B5620">
      <w:pPr>
        <w:pStyle w:val="BodyText"/>
      </w:pPr>
    </w:p>
    <w:p w14:paraId="32229842" w14:textId="4DC4B5D6" w:rsidR="00255DA9" w:rsidRDefault="001B5620" w:rsidP="001B5620">
      <w:pPr>
        <w:pStyle w:val="BodyText"/>
      </w:pPr>
      <w:r>
        <w:t>This paper discusses the combined use of DBS</w:t>
      </w:r>
      <w:r w:rsidR="00334939">
        <w:t xml:space="preserve"> (with</w:t>
      </w:r>
      <w:r>
        <w:t xml:space="preserve"> the BZ algorithm</w:t>
      </w:r>
      <w:r w:rsidR="00334939">
        <w:t>)</w:t>
      </w:r>
      <w:r>
        <w:t xml:space="preserve"> and clustering techniques</w:t>
      </w:r>
      <w:r w:rsidR="00334939">
        <w:t>. It</w:t>
      </w:r>
      <w:r>
        <w:t xml:space="preserve"> demonstrat</w:t>
      </w:r>
      <w:r w:rsidR="00334939">
        <w:t>es</w:t>
      </w:r>
      <w:r>
        <w:t xml:space="preserve"> the collective impact on optimizing pit designs, maximizing NPV, managing capital expenditures, and enhancing operational profitability. The </w:t>
      </w:r>
      <w:r w:rsidR="005D360A">
        <w:t xml:space="preserve">current </w:t>
      </w:r>
      <w:r>
        <w:t xml:space="preserve">approach offers </w:t>
      </w:r>
      <w:r w:rsidR="001B4D15">
        <w:t>superior results for mining operations that need a</w:t>
      </w:r>
      <w:r>
        <w:t xml:space="preserve"> comprehensive solution to the challenge of </w:t>
      </w:r>
      <w:r w:rsidR="000971FC">
        <w:t xml:space="preserve">producing an optimized schedule for </w:t>
      </w:r>
      <w:r w:rsidR="006E280C">
        <w:t>complex mining operations</w:t>
      </w:r>
      <w:r w:rsidR="00174EAF">
        <w:t>.</w:t>
      </w:r>
    </w:p>
    <w:sectPr w:rsidR="00255DA9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197E4" w14:textId="77777777" w:rsidR="00F25688" w:rsidRDefault="00F25688">
      <w:r>
        <w:separator/>
      </w:r>
    </w:p>
  </w:endnote>
  <w:endnote w:type="continuationSeparator" w:id="0">
    <w:p w14:paraId="60AF4719" w14:textId="77777777" w:rsidR="00F25688" w:rsidRDefault="00F2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391BF" w14:textId="77777777" w:rsidR="00F25688" w:rsidRDefault="00F25688">
      <w:r>
        <w:separator/>
      </w:r>
    </w:p>
  </w:footnote>
  <w:footnote w:type="continuationSeparator" w:id="0">
    <w:p w14:paraId="7230A5E1" w14:textId="77777777" w:rsidR="00F25688" w:rsidRDefault="00F2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2916734">
    <w:abstractNumId w:val="9"/>
  </w:num>
  <w:num w:numId="2" w16cid:durableId="1264875374">
    <w:abstractNumId w:val="7"/>
  </w:num>
  <w:num w:numId="3" w16cid:durableId="1943490980">
    <w:abstractNumId w:val="6"/>
  </w:num>
  <w:num w:numId="4" w16cid:durableId="1212691890">
    <w:abstractNumId w:val="5"/>
  </w:num>
  <w:num w:numId="5" w16cid:durableId="748847090">
    <w:abstractNumId w:val="4"/>
  </w:num>
  <w:num w:numId="6" w16cid:durableId="1782650731">
    <w:abstractNumId w:val="8"/>
  </w:num>
  <w:num w:numId="7" w16cid:durableId="852691993">
    <w:abstractNumId w:val="3"/>
  </w:num>
  <w:num w:numId="8" w16cid:durableId="438136639">
    <w:abstractNumId w:val="2"/>
  </w:num>
  <w:num w:numId="9" w16cid:durableId="1247304954">
    <w:abstractNumId w:val="1"/>
  </w:num>
  <w:num w:numId="10" w16cid:durableId="957369259">
    <w:abstractNumId w:val="0"/>
  </w:num>
  <w:num w:numId="11" w16cid:durableId="984553451">
    <w:abstractNumId w:val="11"/>
  </w:num>
  <w:num w:numId="12" w16cid:durableId="483207605">
    <w:abstractNumId w:val="14"/>
  </w:num>
  <w:num w:numId="13" w16cid:durableId="304553450">
    <w:abstractNumId w:val="12"/>
  </w:num>
  <w:num w:numId="14" w16cid:durableId="1448233166">
    <w:abstractNumId w:val="10"/>
  </w:num>
  <w:num w:numId="15" w16cid:durableId="1385175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787A"/>
    <w:rsid w:val="00015ECB"/>
    <w:rsid w:val="000271F1"/>
    <w:rsid w:val="0005380A"/>
    <w:rsid w:val="000539D9"/>
    <w:rsid w:val="00056228"/>
    <w:rsid w:val="000576B3"/>
    <w:rsid w:val="00062C4C"/>
    <w:rsid w:val="00071B94"/>
    <w:rsid w:val="0007537B"/>
    <w:rsid w:val="00076C77"/>
    <w:rsid w:val="000847EA"/>
    <w:rsid w:val="0008493B"/>
    <w:rsid w:val="00087503"/>
    <w:rsid w:val="00090461"/>
    <w:rsid w:val="000971FC"/>
    <w:rsid w:val="000A07D4"/>
    <w:rsid w:val="000A1004"/>
    <w:rsid w:val="000A3E3D"/>
    <w:rsid w:val="000B09C1"/>
    <w:rsid w:val="000B3069"/>
    <w:rsid w:val="000B7911"/>
    <w:rsid w:val="000D2DB4"/>
    <w:rsid w:val="000E6647"/>
    <w:rsid w:val="000F4F51"/>
    <w:rsid w:val="000F7BEB"/>
    <w:rsid w:val="0012093E"/>
    <w:rsid w:val="0013662C"/>
    <w:rsid w:val="00152960"/>
    <w:rsid w:val="00174EAF"/>
    <w:rsid w:val="00191C29"/>
    <w:rsid w:val="001949C2"/>
    <w:rsid w:val="001A66CB"/>
    <w:rsid w:val="001B29A1"/>
    <w:rsid w:val="001B391A"/>
    <w:rsid w:val="001B4D15"/>
    <w:rsid w:val="001B5620"/>
    <w:rsid w:val="001B69F7"/>
    <w:rsid w:val="001E3F0A"/>
    <w:rsid w:val="001F6F27"/>
    <w:rsid w:val="0020661E"/>
    <w:rsid w:val="00212187"/>
    <w:rsid w:val="0021705A"/>
    <w:rsid w:val="00221EEF"/>
    <w:rsid w:val="00235864"/>
    <w:rsid w:val="0024471A"/>
    <w:rsid w:val="00246F55"/>
    <w:rsid w:val="00254B82"/>
    <w:rsid w:val="00254DC0"/>
    <w:rsid w:val="00255DA9"/>
    <w:rsid w:val="002576A5"/>
    <w:rsid w:val="00261226"/>
    <w:rsid w:val="00266688"/>
    <w:rsid w:val="00267B5E"/>
    <w:rsid w:val="00283896"/>
    <w:rsid w:val="002A6F5F"/>
    <w:rsid w:val="002E632B"/>
    <w:rsid w:val="002F67B8"/>
    <w:rsid w:val="00311704"/>
    <w:rsid w:val="00315E20"/>
    <w:rsid w:val="0031798F"/>
    <w:rsid w:val="003200A5"/>
    <w:rsid w:val="00334939"/>
    <w:rsid w:val="00347EA6"/>
    <w:rsid w:val="0035381A"/>
    <w:rsid w:val="00364570"/>
    <w:rsid w:val="00374A58"/>
    <w:rsid w:val="0038184B"/>
    <w:rsid w:val="003A2AE1"/>
    <w:rsid w:val="003B0BE5"/>
    <w:rsid w:val="003B20E5"/>
    <w:rsid w:val="003D0D25"/>
    <w:rsid w:val="003F60D1"/>
    <w:rsid w:val="00400B42"/>
    <w:rsid w:val="00404564"/>
    <w:rsid w:val="0040487C"/>
    <w:rsid w:val="0043582B"/>
    <w:rsid w:val="00451245"/>
    <w:rsid w:val="004673FA"/>
    <w:rsid w:val="00483270"/>
    <w:rsid w:val="00485800"/>
    <w:rsid w:val="00492847"/>
    <w:rsid w:val="004D2D14"/>
    <w:rsid w:val="004E148E"/>
    <w:rsid w:val="004E2D81"/>
    <w:rsid w:val="004E6DBA"/>
    <w:rsid w:val="005055EC"/>
    <w:rsid w:val="005076D5"/>
    <w:rsid w:val="0052016E"/>
    <w:rsid w:val="005246DC"/>
    <w:rsid w:val="005458FC"/>
    <w:rsid w:val="00551CAC"/>
    <w:rsid w:val="005833A5"/>
    <w:rsid w:val="00587B21"/>
    <w:rsid w:val="00590432"/>
    <w:rsid w:val="005A684D"/>
    <w:rsid w:val="005B1F88"/>
    <w:rsid w:val="005D360A"/>
    <w:rsid w:val="005E76A9"/>
    <w:rsid w:val="00600101"/>
    <w:rsid w:val="00625F99"/>
    <w:rsid w:val="006306B1"/>
    <w:rsid w:val="00647198"/>
    <w:rsid w:val="0066050C"/>
    <w:rsid w:val="006712C4"/>
    <w:rsid w:val="00693B5F"/>
    <w:rsid w:val="00696433"/>
    <w:rsid w:val="00697F82"/>
    <w:rsid w:val="006C4E36"/>
    <w:rsid w:val="006D6C86"/>
    <w:rsid w:val="006E280C"/>
    <w:rsid w:val="006F3136"/>
    <w:rsid w:val="006F6DB4"/>
    <w:rsid w:val="006F71F8"/>
    <w:rsid w:val="007213F1"/>
    <w:rsid w:val="007216E3"/>
    <w:rsid w:val="007550DD"/>
    <w:rsid w:val="0076500B"/>
    <w:rsid w:val="007726FC"/>
    <w:rsid w:val="00773305"/>
    <w:rsid w:val="007857CC"/>
    <w:rsid w:val="007A66F6"/>
    <w:rsid w:val="007C2D86"/>
    <w:rsid w:val="007C2EAD"/>
    <w:rsid w:val="007C2F06"/>
    <w:rsid w:val="007C71EF"/>
    <w:rsid w:val="007F4CC4"/>
    <w:rsid w:val="008212B2"/>
    <w:rsid w:val="008235D2"/>
    <w:rsid w:val="00830F91"/>
    <w:rsid w:val="00836A79"/>
    <w:rsid w:val="008379C3"/>
    <w:rsid w:val="00842EB0"/>
    <w:rsid w:val="00845258"/>
    <w:rsid w:val="00850D8F"/>
    <w:rsid w:val="00874D57"/>
    <w:rsid w:val="00883864"/>
    <w:rsid w:val="00891BA7"/>
    <w:rsid w:val="00896A0A"/>
    <w:rsid w:val="008D2FA1"/>
    <w:rsid w:val="008E072B"/>
    <w:rsid w:val="008E2DAA"/>
    <w:rsid w:val="008F0BEC"/>
    <w:rsid w:val="00903E1A"/>
    <w:rsid w:val="0091768B"/>
    <w:rsid w:val="00924529"/>
    <w:rsid w:val="00931A22"/>
    <w:rsid w:val="00967A00"/>
    <w:rsid w:val="00967BED"/>
    <w:rsid w:val="00967ECA"/>
    <w:rsid w:val="00976B97"/>
    <w:rsid w:val="00983841"/>
    <w:rsid w:val="009963AB"/>
    <w:rsid w:val="009B1301"/>
    <w:rsid w:val="009D305A"/>
    <w:rsid w:val="009D75D4"/>
    <w:rsid w:val="009E0640"/>
    <w:rsid w:val="009F0A4C"/>
    <w:rsid w:val="00A0398A"/>
    <w:rsid w:val="00A23891"/>
    <w:rsid w:val="00A26307"/>
    <w:rsid w:val="00A306E3"/>
    <w:rsid w:val="00A46C5E"/>
    <w:rsid w:val="00A57586"/>
    <w:rsid w:val="00A76FCA"/>
    <w:rsid w:val="00AA6902"/>
    <w:rsid w:val="00AD068D"/>
    <w:rsid w:val="00AD3D46"/>
    <w:rsid w:val="00AD59CF"/>
    <w:rsid w:val="00B034FF"/>
    <w:rsid w:val="00B31188"/>
    <w:rsid w:val="00B34BF5"/>
    <w:rsid w:val="00B628F5"/>
    <w:rsid w:val="00B6294C"/>
    <w:rsid w:val="00B66294"/>
    <w:rsid w:val="00B676F5"/>
    <w:rsid w:val="00B933F6"/>
    <w:rsid w:val="00BA304D"/>
    <w:rsid w:val="00BB18DA"/>
    <w:rsid w:val="00BB1CFF"/>
    <w:rsid w:val="00BD1080"/>
    <w:rsid w:val="00BD5800"/>
    <w:rsid w:val="00BD6A05"/>
    <w:rsid w:val="00BF5A89"/>
    <w:rsid w:val="00C169DA"/>
    <w:rsid w:val="00C728C4"/>
    <w:rsid w:val="00C96F52"/>
    <w:rsid w:val="00CA36DC"/>
    <w:rsid w:val="00CA7674"/>
    <w:rsid w:val="00CF321F"/>
    <w:rsid w:val="00D01070"/>
    <w:rsid w:val="00D07440"/>
    <w:rsid w:val="00D20437"/>
    <w:rsid w:val="00D21D93"/>
    <w:rsid w:val="00D43493"/>
    <w:rsid w:val="00D54E54"/>
    <w:rsid w:val="00D6226A"/>
    <w:rsid w:val="00D752DE"/>
    <w:rsid w:val="00DD17A6"/>
    <w:rsid w:val="00E2116F"/>
    <w:rsid w:val="00E242F3"/>
    <w:rsid w:val="00E64D31"/>
    <w:rsid w:val="00E71A90"/>
    <w:rsid w:val="00E77C0E"/>
    <w:rsid w:val="00E821EB"/>
    <w:rsid w:val="00E8320F"/>
    <w:rsid w:val="00E96176"/>
    <w:rsid w:val="00EB322D"/>
    <w:rsid w:val="00EC3C6B"/>
    <w:rsid w:val="00EC4ECC"/>
    <w:rsid w:val="00ED0EDB"/>
    <w:rsid w:val="00ED3888"/>
    <w:rsid w:val="00EF239D"/>
    <w:rsid w:val="00F22067"/>
    <w:rsid w:val="00F2432C"/>
    <w:rsid w:val="00F25688"/>
    <w:rsid w:val="00F278F9"/>
    <w:rsid w:val="00F42E69"/>
    <w:rsid w:val="00F80210"/>
    <w:rsid w:val="00FA62FC"/>
    <w:rsid w:val="00FB52B4"/>
    <w:rsid w:val="00FC5E0F"/>
    <w:rsid w:val="00FE59FE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891BA7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A76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A76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A76FCA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A76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A76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FA32-2E1C-49A1-8C6A-8A61741D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2496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Joyce Chung</cp:lastModifiedBy>
  <cp:revision>4</cp:revision>
  <dcterms:created xsi:type="dcterms:W3CDTF">2024-10-28T03:26:00Z</dcterms:created>
  <dcterms:modified xsi:type="dcterms:W3CDTF">2024-10-28T06:48:00Z</dcterms:modified>
</cp:coreProperties>
</file>