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9189C3" w14:textId="2586CA07" w:rsidR="00255DA9" w:rsidRPr="00183E76" w:rsidRDefault="00183E76" w:rsidP="00255DA9">
      <w:pPr>
        <w:pStyle w:val="Title"/>
      </w:pPr>
      <w:proofErr w:type="spellStart"/>
      <w:r w:rsidRPr="00183E76">
        <w:t>Cayeli’s</w:t>
      </w:r>
      <w:proofErr w:type="spellEnd"/>
      <w:r w:rsidRPr="00183E76">
        <w:t xml:space="preserve"> journey to</w:t>
      </w:r>
      <w:r w:rsidR="009669B1">
        <w:t xml:space="preserve"> become a safer mine with an innovative approach: THINK! Safety Program</w:t>
      </w:r>
    </w:p>
    <w:p w14:paraId="495EDF19" w14:textId="3BB71F21" w:rsidR="00255DA9" w:rsidRDefault="00D53971" w:rsidP="00255DA9">
      <w:pPr>
        <w:pStyle w:val="Authors"/>
      </w:pPr>
      <w:r>
        <w:rPr>
          <w:u w:val="single"/>
        </w:rPr>
        <w:t>M</w:t>
      </w:r>
      <w:r w:rsidR="00D50351">
        <w:rPr>
          <w:u w:val="single"/>
        </w:rPr>
        <w:t>.</w:t>
      </w:r>
      <w:r>
        <w:rPr>
          <w:u w:val="single"/>
        </w:rPr>
        <w:t xml:space="preserve"> Guresci</w:t>
      </w:r>
      <w:r w:rsidR="00255DA9" w:rsidRPr="00745768">
        <w:rPr>
          <w:vertAlign w:val="superscript"/>
        </w:rPr>
        <w:t>1</w:t>
      </w:r>
      <w:r w:rsidR="00255DA9" w:rsidRPr="001A66CB">
        <w:t xml:space="preserve">, </w:t>
      </w:r>
      <w:r w:rsidR="00D50351">
        <w:t>M. M.</w:t>
      </w:r>
      <w:r>
        <w:t xml:space="preserve"> Mete</w:t>
      </w:r>
      <w:r w:rsidR="00255DA9" w:rsidRPr="00745768">
        <w:rPr>
          <w:vertAlign w:val="superscript"/>
        </w:rPr>
        <w:t>2</w:t>
      </w:r>
      <w:r>
        <w:t>, A</w:t>
      </w:r>
      <w:r w:rsidR="00D50351">
        <w:t xml:space="preserve">. </w:t>
      </w:r>
      <w:r>
        <w:t>R</w:t>
      </w:r>
      <w:r w:rsidR="00D50351">
        <w:t>.</w:t>
      </w:r>
      <w:r>
        <w:t xml:space="preserve"> Tirya</w:t>
      </w:r>
      <w:r w:rsidR="0038099F">
        <w:t>ki</w:t>
      </w:r>
      <w:r w:rsidR="0038099F" w:rsidRPr="0045165B">
        <w:rPr>
          <w:vertAlign w:val="superscript"/>
        </w:rPr>
        <w:t>3</w:t>
      </w:r>
      <w:r>
        <w:t xml:space="preserve"> </w:t>
      </w:r>
      <w:r w:rsidR="00255DA9" w:rsidRPr="001A66CB">
        <w:t xml:space="preserve">and </w:t>
      </w:r>
      <w:r w:rsidR="0038099F">
        <w:t>S</w:t>
      </w:r>
      <w:r w:rsidR="00D50351">
        <w:t>.</w:t>
      </w:r>
      <w:r w:rsidR="0038099F">
        <w:t xml:space="preserve"> </w:t>
      </w:r>
      <w:r w:rsidR="0038099F" w:rsidRPr="0038099F">
        <w:t>Flanagan</w:t>
      </w:r>
      <w:r w:rsidR="0038099F">
        <w:rPr>
          <w:vertAlign w:val="superscript"/>
        </w:rPr>
        <w:t>4</w:t>
      </w:r>
    </w:p>
    <w:p w14:paraId="6C9A0D68" w14:textId="24639F82" w:rsidR="00255DA9" w:rsidRDefault="00255DA9" w:rsidP="00830F91">
      <w:pPr>
        <w:pStyle w:val="AuthorsDetails"/>
      </w:pPr>
      <w:r>
        <w:t>1.</w:t>
      </w:r>
      <w:r w:rsidR="0019386A">
        <w:t xml:space="preserve"> </w:t>
      </w:r>
      <w:r w:rsidR="0038099F">
        <w:t>General Manager</w:t>
      </w:r>
      <w:r>
        <w:t xml:space="preserve">, </w:t>
      </w:r>
      <w:r w:rsidR="006129B7">
        <w:t xml:space="preserve">First Quantum Minerals - </w:t>
      </w:r>
      <w:r w:rsidR="00D50351">
        <w:t xml:space="preserve">Cayeli Mine, </w:t>
      </w:r>
      <w:r w:rsidR="004D45C4">
        <w:t>Turkey</w:t>
      </w:r>
      <w:r w:rsidR="0038099F">
        <w:t xml:space="preserve">. </w:t>
      </w:r>
      <w:r w:rsidR="0019386A">
        <w:t xml:space="preserve">Email: </w:t>
      </w:r>
      <w:hyperlink r:id="rId7" w:history="1">
        <w:r w:rsidR="0038099F" w:rsidRPr="00DA5FCE">
          <w:rPr>
            <w:rStyle w:val="Hyperlink"/>
          </w:rPr>
          <w:t>gurescim@fqml.com</w:t>
        </w:r>
      </w:hyperlink>
      <w:r w:rsidR="0038099F">
        <w:t xml:space="preserve"> </w:t>
      </w:r>
    </w:p>
    <w:p w14:paraId="6D0139DA" w14:textId="0B94B7D5" w:rsidR="00255DA9" w:rsidRDefault="00255DA9" w:rsidP="00255DA9">
      <w:pPr>
        <w:pStyle w:val="AuthorsDetails"/>
      </w:pPr>
      <w:r w:rsidRPr="00BD1080">
        <w:t>2.</w:t>
      </w:r>
      <w:r w:rsidR="0019386A">
        <w:t xml:space="preserve"> </w:t>
      </w:r>
      <w:r w:rsidR="00DF7675" w:rsidRPr="00DF7675">
        <w:t>Continuous Improvement Manager</w:t>
      </w:r>
      <w:r>
        <w:t xml:space="preserve">, </w:t>
      </w:r>
      <w:r w:rsidR="004D45C4">
        <w:t>First Quantum Minerals</w:t>
      </w:r>
      <w:r w:rsidR="006129B7">
        <w:t xml:space="preserve"> - </w:t>
      </w:r>
      <w:r w:rsidR="00D50351">
        <w:t>Cayeli Mine</w:t>
      </w:r>
      <w:r w:rsidR="004D45C4">
        <w:t>, Turkey</w:t>
      </w:r>
      <w:r w:rsidR="00DF7675">
        <w:t xml:space="preserve">. </w:t>
      </w:r>
      <w:r w:rsidR="0019386A">
        <w:t xml:space="preserve">Email: </w:t>
      </w:r>
      <w:hyperlink r:id="rId8" w:history="1">
        <w:r w:rsidR="00DF7675" w:rsidRPr="00DA5FCE">
          <w:rPr>
            <w:rStyle w:val="Hyperlink"/>
          </w:rPr>
          <w:t>metem@fqml.com</w:t>
        </w:r>
      </w:hyperlink>
      <w:r w:rsidR="00DF7675">
        <w:t xml:space="preserve"> </w:t>
      </w:r>
    </w:p>
    <w:p w14:paraId="63154FC3" w14:textId="222E3780" w:rsidR="00255DA9" w:rsidRDefault="00255DA9" w:rsidP="00255DA9">
      <w:pPr>
        <w:pStyle w:val="AuthorsDetails"/>
      </w:pPr>
      <w:r w:rsidRPr="00BD1080">
        <w:t>3.</w:t>
      </w:r>
      <w:r w:rsidR="0019386A">
        <w:t xml:space="preserve"> </w:t>
      </w:r>
      <w:r w:rsidR="00DF7675">
        <w:t xml:space="preserve">CEO, </w:t>
      </w:r>
      <w:proofErr w:type="spellStart"/>
      <w:r w:rsidR="00DF7675">
        <w:t>Arti</w:t>
      </w:r>
      <w:proofErr w:type="spellEnd"/>
      <w:r w:rsidR="00DF7675">
        <w:t xml:space="preserve"> </w:t>
      </w:r>
      <w:r w:rsidR="00D50351">
        <w:t>Consultancy</w:t>
      </w:r>
      <w:r w:rsidR="00DF7675">
        <w:t xml:space="preserve">, </w:t>
      </w:r>
      <w:r w:rsidR="004D45C4">
        <w:t>Turkey</w:t>
      </w:r>
      <w:r w:rsidR="00DF7675">
        <w:t xml:space="preserve">. </w:t>
      </w:r>
      <w:r w:rsidR="0019386A">
        <w:t xml:space="preserve">Email: </w:t>
      </w:r>
      <w:hyperlink r:id="rId9" w:history="1">
        <w:r w:rsidR="00DF7675" w:rsidRPr="00DA5FCE">
          <w:rPr>
            <w:rStyle w:val="Hyperlink"/>
          </w:rPr>
          <w:t>art@artidanismanlik.com.tr</w:t>
        </w:r>
      </w:hyperlink>
      <w:r w:rsidR="00DF7675">
        <w:t xml:space="preserve"> </w:t>
      </w:r>
    </w:p>
    <w:p w14:paraId="43A1D783" w14:textId="0E0192D6" w:rsidR="00255DA9" w:rsidRDefault="00DF7675" w:rsidP="00255DA9">
      <w:pPr>
        <w:pStyle w:val="AuthorsDetails"/>
      </w:pPr>
      <w:r>
        <w:t>4.</w:t>
      </w:r>
      <w:r w:rsidR="0019386A">
        <w:t xml:space="preserve"> </w:t>
      </w:r>
      <w:r w:rsidR="004D45C4">
        <w:t xml:space="preserve">Client Service Director, </w:t>
      </w:r>
      <w:proofErr w:type="spellStart"/>
      <w:r w:rsidR="004D45C4">
        <w:t>Strika</w:t>
      </w:r>
      <w:proofErr w:type="spellEnd"/>
      <w:r w:rsidR="004D45C4">
        <w:t xml:space="preserve"> Entertainment, South Africa. </w:t>
      </w:r>
      <w:r w:rsidR="0019386A">
        <w:t xml:space="preserve">Email: </w:t>
      </w:r>
      <w:hyperlink r:id="rId10" w:history="1">
        <w:r w:rsidR="004D45C4" w:rsidRPr="00DA5FCE">
          <w:rPr>
            <w:rStyle w:val="Hyperlink"/>
          </w:rPr>
          <w:t>sean@strika.com</w:t>
        </w:r>
      </w:hyperlink>
      <w:r w:rsidR="004D45C4">
        <w:t xml:space="preserve"> </w:t>
      </w:r>
    </w:p>
    <w:p w14:paraId="32D5971B" w14:textId="2AA0E2E2" w:rsidR="00F42E69" w:rsidRPr="00F42E69" w:rsidRDefault="00F42E69" w:rsidP="00F42E69">
      <w:pPr>
        <w:pStyle w:val="Keywords"/>
        <w:rPr>
          <w:rStyle w:val="BodyTextChar"/>
        </w:rPr>
      </w:pPr>
      <w:bookmarkStart w:id="0" w:name="_Hlk49264075"/>
      <w:r w:rsidRPr="00F42E69">
        <w:t>Keywords:</w:t>
      </w:r>
      <w:r>
        <w:t xml:space="preserve"> </w:t>
      </w:r>
      <w:r w:rsidR="00183E76">
        <w:t xml:space="preserve">Cayeli, safety awareness, </w:t>
      </w:r>
      <w:r w:rsidR="00183E76">
        <w:rPr>
          <w:szCs w:val="22"/>
        </w:rPr>
        <w:t xml:space="preserve">safety culture analyses, </w:t>
      </w:r>
      <w:r w:rsidR="00183E76">
        <w:rPr>
          <w:szCs w:val="22"/>
          <w:lang w:val="en-CA"/>
        </w:rPr>
        <w:t>semantical analyses, safety communication, Think!</w:t>
      </w:r>
    </w:p>
    <w:bookmarkEnd w:id="0"/>
    <w:p w14:paraId="4712AA78" w14:textId="6247BA03" w:rsidR="00255DA9" w:rsidRPr="00183E76" w:rsidRDefault="00255DA9" w:rsidP="00B034FF">
      <w:pPr>
        <w:pStyle w:val="Heading1"/>
      </w:pPr>
      <w:r w:rsidRPr="00183E76">
        <w:t>ABSTRACT</w:t>
      </w:r>
    </w:p>
    <w:p w14:paraId="1092E12B" w14:textId="2DA6A4F6" w:rsidR="009669B1" w:rsidRDefault="009669B1" w:rsidP="0019386A">
      <w:pPr>
        <w:rPr>
          <w:sz w:val="22"/>
          <w:szCs w:val="22"/>
          <w:lang w:val="en-CA"/>
        </w:rPr>
      </w:pPr>
    </w:p>
    <w:p w14:paraId="74BE0C07" w14:textId="4A5A4D52" w:rsidR="006129B7" w:rsidRPr="00C7594A" w:rsidRDefault="00503500" w:rsidP="006129B7">
      <w:pPr>
        <w:rPr>
          <w:sz w:val="22"/>
          <w:szCs w:val="22"/>
        </w:rPr>
      </w:pPr>
      <w:r w:rsidRPr="00C7594A">
        <w:rPr>
          <w:sz w:val="22"/>
          <w:szCs w:val="22"/>
        </w:rPr>
        <w:t xml:space="preserve">First Quantum Minerals (FQM) operates the Cayeli underground copper </w:t>
      </w:r>
      <w:r w:rsidR="004A29A8" w:rsidRPr="00C7594A">
        <w:rPr>
          <w:sz w:val="22"/>
          <w:szCs w:val="22"/>
        </w:rPr>
        <w:t xml:space="preserve">mine in </w:t>
      </w:r>
      <w:r w:rsidRPr="00C7594A">
        <w:rPr>
          <w:sz w:val="22"/>
          <w:szCs w:val="22"/>
        </w:rPr>
        <w:t xml:space="preserve">Turkey. </w:t>
      </w:r>
      <w:r w:rsidR="00F025C8" w:rsidRPr="00C7594A">
        <w:rPr>
          <w:sz w:val="22"/>
          <w:szCs w:val="22"/>
        </w:rPr>
        <w:t>I</w:t>
      </w:r>
      <w:r w:rsidR="00EE6D99" w:rsidRPr="00C7594A">
        <w:rPr>
          <w:sz w:val="22"/>
          <w:szCs w:val="22"/>
        </w:rPr>
        <w:t xml:space="preserve">n response to </w:t>
      </w:r>
      <w:r w:rsidR="006129B7" w:rsidRPr="00C7594A">
        <w:rPr>
          <w:sz w:val="22"/>
          <w:szCs w:val="22"/>
        </w:rPr>
        <w:t>a lost time i</w:t>
      </w:r>
      <w:r w:rsidR="00F025C8" w:rsidRPr="00C7594A">
        <w:rPr>
          <w:sz w:val="22"/>
          <w:szCs w:val="22"/>
        </w:rPr>
        <w:t xml:space="preserve">ncident </w:t>
      </w:r>
      <w:r w:rsidR="002554B2" w:rsidRPr="00C7594A">
        <w:rPr>
          <w:sz w:val="22"/>
          <w:szCs w:val="22"/>
        </w:rPr>
        <w:t xml:space="preserve">(LTI) occurred at the mine </w:t>
      </w:r>
      <w:r w:rsidR="006129B7" w:rsidRPr="00C7594A">
        <w:rPr>
          <w:sz w:val="22"/>
          <w:szCs w:val="22"/>
        </w:rPr>
        <w:t xml:space="preserve">in 2022, </w:t>
      </w:r>
      <w:r w:rsidR="00F025C8" w:rsidRPr="00C7594A">
        <w:rPr>
          <w:sz w:val="22"/>
          <w:szCs w:val="22"/>
        </w:rPr>
        <w:t xml:space="preserve">the </w:t>
      </w:r>
      <w:r w:rsidR="006129B7" w:rsidRPr="00C7594A">
        <w:rPr>
          <w:sz w:val="22"/>
          <w:szCs w:val="22"/>
        </w:rPr>
        <w:t>mine m</w:t>
      </w:r>
      <w:r w:rsidR="00F025C8" w:rsidRPr="00C7594A">
        <w:rPr>
          <w:sz w:val="22"/>
          <w:szCs w:val="22"/>
        </w:rPr>
        <w:t xml:space="preserve">anagement </w:t>
      </w:r>
      <w:r w:rsidR="004643A8" w:rsidRPr="00C7594A">
        <w:rPr>
          <w:sz w:val="22"/>
          <w:szCs w:val="22"/>
        </w:rPr>
        <w:t>decided</w:t>
      </w:r>
      <w:r w:rsidR="002554B2" w:rsidRPr="00C7594A">
        <w:rPr>
          <w:sz w:val="22"/>
          <w:szCs w:val="22"/>
        </w:rPr>
        <w:t xml:space="preserve"> to introduce a new safety approach on-site.</w:t>
      </w:r>
    </w:p>
    <w:p w14:paraId="5C8E0224" w14:textId="77777777" w:rsidR="00503500" w:rsidRPr="00C7594A" w:rsidRDefault="00503500" w:rsidP="00503500">
      <w:pPr>
        <w:rPr>
          <w:sz w:val="22"/>
          <w:szCs w:val="22"/>
        </w:rPr>
      </w:pPr>
    </w:p>
    <w:p w14:paraId="440C9B30" w14:textId="40F3E34D" w:rsidR="000730A9" w:rsidRPr="00C7594A" w:rsidRDefault="00F025C8" w:rsidP="000730A9">
      <w:pPr>
        <w:rPr>
          <w:sz w:val="22"/>
          <w:szCs w:val="22"/>
        </w:rPr>
      </w:pPr>
      <w:r w:rsidRPr="00C7594A">
        <w:rPr>
          <w:sz w:val="22"/>
          <w:szCs w:val="22"/>
        </w:rPr>
        <w:t>The initiative</w:t>
      </w:r>
      <w:r w:rsidR="00503500" w:rsidRPr="00C7594A">
        <w:rPr>
          <w:sz w:val="22"/>
          <w:szCs w:val="22"/>
        </w:rPr>
        <w:t xml:space="preserve"> </w:t>
      </w:r>
      <w:r w:rsidRPr="00C7594A">
        <w:rPr>
          <w:sz w:val="22"/>
          <w:szCs w:val="22"/>
        </w:rPr>
        <w:t xml:space="preserve">began </w:t>
      </w:r>
      <w:r w:rsidR="00503500" w:rsidRPr="00C7594A">
        <w:rPr>
          <w:sz w:val="22"/>
          <w:szCs w:val="22"/>
        </w:rPr>
        <w:t xml:space="preserve">with </w:t>
      </w:r>
      <w:r w:rsidR="002554B2" w:rsidRPr="00C7594A">
        <w:rPr>
          <w:sz w:val="22"/>
          <w:szCs w:val="22"/>
        </w:rPr>
        <w:t>a comprehensive safety culture analysi</w:t>
      </w:r>
      <w:r w:rsidRPr="00C7594A">
        <w:rPr>
          <w:sz w:val="22"/>
          <w:szCs w:val="22"/>
        </w:rPr>
        <w:t xml:space="preserve">s conducted by </w:t>
      </w:r>
      <w:proofErr w:type="spellStart"/>
      <w:r w:rsidRPr="00C7594A">
        <w:rPr>
          <w:sz w:val="22"/>
          <w:szCs w:val="22"/>
        </w:rPr>
        <w:t>Arti</w:t>
      </w:r>
      <w:proofErr w:type="spellEnd"/>
      <w:r w:rsidRPr="00C7594A">
        <w:rPr>
          <w:sz w:val="22"/>
          <w:szCs w:val="22"/>
        </w:rPr>
        <w:t xml:space="preserve"> Consultancy</w:t>
      </w:r>
      <w:r w:rsidR="00503500" w:rsidRPr="00C7594A">
        <w:rPr>
          <w:sz w:val="22"/>
          <w:szCs w:val="22"/>
        </w:rPr>
        <w:t xml:space="preserve">, </w:t>
      </w:r>
      <w:r w:rsidR="004A29A8" w:rsidRPr="00C7594A">
        <w:rPr>
          <w:sz w:val="22"/>
          <w:szCs w:val="22"/>
        </w:rPr>
        <w:t xml:space="preserve">involving focus group studies. Employees actively participated in candid discussions, sharing their insights on safety issues and </w:t>
      </w:r>
      <w:r w:rsidR="00A642BF" w:rsidRPr="00C7594A">
        <w:rPr>
          <w:sz w:val="22"/>
          <w:szCs w:val="22"/>
        </w:rPr>
        <w:t xml:space="preserve">offering solutions. </w:t>
      </w:r>
      <w:r w:rsidR="004A29A8" w:rsidRPr="00C7594A">
        <w:rPr>
          <w:sz w:val="22"/>
          <w:szCs w:val="22"/>
        </w:rPr>
        <w:t xml:space="preserve">These conversations were meticulously </w:t>
      </w:r>
      <w:r w:rsidR="00767E0A" w:rsidRPr="00C7594A">
        <w:rPr>
          <w:sz w:val="22"/>
          <w:szCs w:val="22"/>
        </w:rPr>
        <w:t xml:space="preserve">audio </w:t>
      </w:r>
      <w:r w:rsidR="004A29A8" w:rsidRPr="00C7594A">
        <w:rPr>
          <w:sz w:val="22"/>
          <w:szCs w:val="22"/>
        </w:rPr>
        <w:t xml:space="preserve">recorded, resulting in over 150,000 words collected from more than 100 employees. </w:t>
      </w:r>
      <w:r w:rsidR="001530D6" w:rsidRPr="00C7594A">
        <w:rPr>
          <w:sz w:val="22"/>
          <w:szCs w:val="22"/>
        </w:rPr>
        <w:t>These</w:t>
      </w:r>
      <w:r w:rsidR="004A29A8" w:rsidRPr="00C7594A">
        <w:rPr>
          <w:sz w:val="22"/>
          <w:szCs w:val="22"/>
        </w:rPr>
        <w:t xml:space="preserve"> transcribed narratives then underwent rigorous semantic analysis</w:t>
      </w:r>
      <w:r w:rsidR="00767E0A" w:rsidRPr="00C7594A">
        <w:rPr>
          <w:sz w:val="22"/>
          <w:szCs w:val="22"/>
        </w:rPr>
        <w:t xml:space="preserve"> through </w:t>
      </w:r>
      <w:proofErr w:type="spellStart"/>
      <w:r w:rsidR="00767E0A" w:rsidRPr="00C7594A">
        <w:rPr>
          <w:rFonts w:eastAsia="Arial Unicode MS" w:cs="Arial Unicode MS"/>
          <w:sz w:val="22"/>
          <w:szCs w:val="22"/>
        </w:rPr>
        <w:t>ATLAS.ti</w:t>
      </w:r>
      <w:proofErr w:type="spellEnd"/>
      <w:r w:rsidR="00767E0A" w:rsidRPr="00C7594A">
        <w:rPr>
          <w:rFonts w:eastAsia="Arial Unicode MS" w:cs="Arial Unicode MS"/>
          <w:sz w:val="22"/>
          <w:szCs w:val="22"/>
        </w:rPr>
        <w:t xml:space="preserve"> software</w:t>
      </w:r>
      <w:r w:rsidR="004A29A8" w:rsidRPr="00C7594A">
        <w:rPr>
          <w:sz w:val="22"/>
          <w:szCs w:val="22"/>
        </w:rPr>
        <w:t>, with the assistance of a sociologist, to identify and dissect patterns of unsafe behaviour.</w:t>
      </w:r>
      <w:r w:rsidR="00767E0A" w:rsidRPr="00C7594A">
        <w:rPr>
          <w:sz w:val="22"/>
          <w:szCs w:val="22"/>
        </w:rPr>
        <w:t xml:space="preserve"> This analysis found areas for improvement</w:t>
      </w:r>
      <w:r w:rsidR="000730A9" w:rsidRPr="00C7594A">
        <w:rPr>
          <w:sz w:val="22"/>
          <w:szCs w:val="22"/>
        </w:rPr>
        <w:t xml:space="preserve">, particularly in near-miss and incident reporting, quality of safety toolbox talks, and effectiveness of pre-work risk assessments. Subsequently, mine management deliberated on these insights </w:t>
      </w:r>
      <w:r w:rsidR="00767E0A" w:rsidRPr="00C7594A">
        <w:rPr>
          <w:sz w:val="22"/>
          <w:szCs w:val="22"/>
        </w:rPr>
        <w:t>and devised corrective actions.</w:t>
      </w:r>
      <w:r w:rsidR="00223629" w:rsidRPr="00C7594A">
        <w:rPr>
          <w:sz w:val="22"/>
          <w:szCs w:val="22"/>
        </w:rPr>
        <w:t xml:space="preserve"> </w:t>
      </w:r>
      <w:r w:rsidR="000730A9" w:rsidRPr="00C7594A">
        <w:rPr>
          <w:sz w:val="22"/>
          <w:szCs w:val="22"/>
        </w:rPr>
        <w:t>A</w:t>
      </w:r>
      <w:r w:rsidR="00223629" w:rsidRPr="00C7594A">
        <w:rPr>
          <w:sz w:val="22"/>
          <w:szCs w:val="22"/>
        </w:rPr>
        <w:t xml:space="preserve">n </w:t>
      </w:r>
      <w:r w:rsidR="000730A9" w:rsidRPr="00C7594A">
        <w:rPr>
          <w:sz w:val="22"/>
          <w:szCs w:val="22"/>
        </w:rPr>
        <w:t>emphasis was placed on involving all employees in t</w:t>
      </w:r>
      <w:r w:rsidR="00223629" w:rsidRPr="00C7594A">
        <w:rPr>
          <w:sz w:val="22"/>
          <w:szCs w:val="22"/>
        </w:rPr>
        <w:t xml:space="preserve">he corrective actions through a </w:t>
      </w:r>
      <w:r w:rsidR="000730A9" w:rsidRPr="00C7594A">
        <w:rPr>
          <w:sz w:val="22"/>
          <w:szCs w:val="22"/>
        </w:rPr>
        <w:t xml:space="preserve">communication training, empowering them to </w:t>
      </w:r>
      <w:r w:rsidR="00223629" w:rsidRPr="00C7594A">
        <w:rPr>
          <w:sz w:val="22"/>
          <w:szCs w:val="22"/>
        </w:rPr>
        <w:t>own</w:t>
      </w:r>
      <w:r w:rsidR="000730A9" w:rsidRPr="00C7594A">
        <w:rPr>
          <w:sz w:val="22"/>
          <w:szCs w:val="22"/>
        </w:rPr>
        <w:t xml:space="preserve"> the decisions and changes made.</w:t>
      </w:r>
    </w:p>
    <w:p w14:paraId="310FB5CA" w14:textId="56AF7C58" w:rsidR="006129B7" w:rsidRPr="00C7594A" w:rsidRDefault="006129B7" w:rsidP="00503500">
      <w:pPr>
        <w:rPr>
          <w:sz w:val="22"/>
          <w:szCs w:val="22"/>
          <w:lang w:val="en-CA"/>
        </w:rPr>
      </w:pPr>
    </w:p>
    <w:p w14:paraId="065978E2" w14:textId="45AEDBC7" w:rsidR="008A3C4B" w:rsidRPr="00C7594A" w:rsidRDefault="000730A9" w:rsidP="008A3C4B">
      <w:pPr>
        <w:rPr>
          <w:sz w:val="22"/>
          <w:szCs w:val="22"/>
        </w:rPr>
      </w:pPr>
      <w:r w:rsidRPr="00C7594A">
        <w:rPr>
          <w:sz w:val="22"/>
          <w:szCs w:val="22"/>
        </w:rPr>
        <w:t>These impactful measures were seamles</w:t>
      </w:r>
      <w:r w:rsidR="009669B1">
        <w:rPr>
          <w:sz w:val="22"/>
          <w:szCs w:val="22"/>
        </w:rPr>
        <w:t xml:space="preserve">sly integrated into FQM's </w:t>
      </w:r>
      <w:bookmarkStart w:id="1" w:name="_GoBack"/>
      <w:bookmarkEnd w:id="1"/>
      <w:r w:rsidR="009669B1">
        <w:rPr>
          <w:sz w:val="22"/>
          <w:szCs w:val="22"/>
        </w:rPr>
        <w:t>THINK!</w:t>
      </w:r>
      <w:r w:rsidRPr="00C7594A">
        <w:rPr>
          <w:sz w:val="22"/>
          <w:szCs w:val="22"/>
        </w:rPr>
        <w:t xml:space="preserve"> safety program, which </w:t>
      </w:r>
      <w:r w:rsidR="001932DA" w:rsidRPr="00C7594A">
        <w:rPr>
          <w:sz w:val="22"/>
          <w:szCs w:val="22"/>
        </w:rPr>
        <w:t xml:space="preserve">embodies </w:t>
      </w:r>
      <w:r w:rsidRPr="00C7594A">
        <w:rPr>
          <w:sz w:val="22"/>
          <w:szCs w:val="22"/>
        </w:rPr>
        <w:t xml:space="preserve">FQM’s sensible Health and Safety Strategy. </w:t>
      </w:r>
      <w:r w:rsidR="008A3C4B" w:rsidRPr="00C7594A">
        <w:rPr>
          <w:sz w:val="22"/>
          <w:szCs w:val="22"/>
        </w:rPr>
        <w:t xml:space="preserve">FQM partnered with </w:t>
      </w:r>
      <w:proofErr w:type="spellStart"/>
      <w:r w:rsidR="008A3C4B" w:rsidRPr="00C7594A">
        <w:rPr>
          <w:sz w:val="22"/>
          <w:szCs w:val="22"/>
        </w:rPr>
        <w:t>Strika</w:t>
      </w:r>
      <w:proofErr w:type="spellEnd"/>
      <w:r w:rsidR="008A3C4B" w:rsidRPr="00C7594A">
        <w:rPr>
          <w:sz w:val="22"/>
          <w:szCs w:val="22"/>
        </w:rPr>
        <w:t xml:space="preserve"> Entertainment to develop innovative visual-first safety communication tools that </w:t>
      </w:r>
      <w:r w:rsidR="001932DA" w:rsidRPr="00C7594A">
        <w:rPr>
          <w:sz w:val="22"/>
          <w:szCs w:val="22"/>
        </w:rPr>
        <w:t xml:space="preserve">use </w:t>
      </w:r>
      <w:r w:rsidR="00C7594A" w:rsidRPr="00C7594A">
        <w:rPr>
          <w:sz w:val="22"/>
          <w:szCs w:val="22"/>
        </w:rPr>
        <w:t xml:space="preserve">illustration, animation and </w:t>
      </w:r>
      <w:r w:rsidR="008A3C4B" w:rsidRPr="00C7594A">
        <w:rPr>
          <w:sz w:val="22"/>
          <w:szCs w:val="22"/>
        </w:rPr>
        <w:t xml:space="preserve">graphic design, to simplify complex messaging into easy-to-understand edutainment. </w:t>
      </w:r>
      <w:r w:rsidR="001932DA" w:rsidRPr="00C7594A">
        <w:rPr>
          <w:sz w:val="22"/>
          <w:szCs w:val="22"/>
        </w:rPr>
        <w:t>As part of this</w:t>
      </w:r>
      <w:r w:rsidR="008A3C4B" w:rsidRPr="00C7594A">
        <w:rPr>
          <w:sz w:val="22"/>
          <w:szCs w:val="22"/>
        </w:rPr>
        <w:t xml:space="preserve"> approach to safety communications,</w:t>
      </w:r>
      <w:r w:rsidR="001932DA" w:rsidRPr="00C7594A">
        <w:rPr>
          <w:sz w:val="22"/>
          <w:szCs w:val="22"/>
        </w:rPr>
        <w:t xml:space="preserve"> Cayeli and </w:t>
      </w:r>
      <w:proofErr w:type="spellStart"/>
      <w:r w:rsidR="001932DA" w:rsidRPr="00C7594A">
        <w:rPr>
          <w:sz w:val="22"/>
          <w:szCs w:val="22"/>
        </w:rPr>
        <w:t>Strika</w:t>
      </w:r>
      <w:proofErr w:type="spellEnd"/>
      <w:r w:rsidR="001932DA" w:rsidRPr="00C7594A">
        <w:rPr>
          <w:sz w:val="22"/>
          <w:szCs w:val="22"/>
        </w:rPr>
        <w:t xml:space="preserve"> revamped the </w:t>
      </w:r>
      <w:r w:rsidR="008A3C4B" w:rsidRPr="00C7594A">
        <w:rPr>
          <w:sz w:val="22"/>
          <w:szCs w:val="22"/>
        </w:rPr>
        <w:t xml:space="preserve">safety toolbox talks to encourage employees to voice their concerns and receive feedback when their suggestions were implemented. The response from employees has been positive, with over 200 unsafe behaviours and conditions </w:t>
      </w:r>
      <w:r w:rsidR="00C7594A" w:rsidRPr="00C7594A">
        <w:rPr>
          <w:sz w:val="22"/>
          <w:szCs w:val="22"/>
        </w:rPr>
        <w:t xml:space="preserve">reported </w:t>
      </w:r>
      <w:r w:rsidR="008A3C4B" w:rsidRPr="00C7594A">
        <w:rPr>
          <w:sz w:val="22"/>
          <w:szCs w:val="22"/>
        </w:rPr>
        <w:t>within the initial tw</w:t>
      </w:r>
      <w:r w:rsidR="009669B1">
        <w:rPr>
          <w:sz w:val="22"/>
          <w:szCs w:val="22"/>
        </w:rPr>
        <w:t>o months of launching the THINK!</w:t>
      </w:r>
      <w:r w:rsidR="008A3C4B" w:rsidRPr="00C7594A">
        <w:rPr>
          <w:sz w:val="22"/>
          <w:szCs w:val="22"/>
        </w:rPr>
        <w:t xml:space="preserve"> safety program.</w:t>
      </w:r>
    </w:p>
    <w:p w14:paraId="317F29CE" w14:textId="77777777" w:rsidR="008A3C4B" w:rsidRPr="00C7594A" w:rsidRDefault="008A3C4B" w:rsidP="008A3C4B">
      <w:pPr>
        <w:rPr>
          <w:sz w:val="22"/>
          <w:szCs w:val="22"/>
        </w:rPr>
      </w:pPr>
    </w:p>
    <w:p w14:paraId="5CA3E0EC" w14:textId="3557B35C" w:rsidR="001932DA" w:rsidRPr="00C7594A" w:rsidRDefault="008A3C4B" w:rsidP="00CF4DCD">
      <w:pPr>
        <w:rPr>
          <w:sz w:val="22"/>
          <w:szCs w:val="22"/>
        </w:rPr>
      </w:pPr>
      <w:r w:rsidRPr="00C7594A">
        <w:rPr>
          <w:sz w:val="22"/>
          <w:szCs w:val="22"/>
        </w:rPr>
        <w:t>Remarkably, the Cayeli mine has not experienced any LTIs</w:t>
      </w:r>
      <w:r w:rsidR="001530D6" w:rsidRPr="00C7594A">
        <w:rPr>
          <w:sz w:val="22"/>
          <w:szCs w:val="22"/>
        </w:rPr>
        <w:t xml:space="preserve"> for the</w:t>
      </w:r>
      <w:r w:rsidR="00E07087" w:rsidRPr="00C7594A">
        <w:rPr>
          <w:sz w:val="22"/>
          <w:szCs w:val="22"/>
        </w:rPr>
        <w:t xml:space="preserve"> past 450 days.</w:t>
      </w:r>
      <w:r w:rsidR="004643A8" w:rsidRPr="00C7594A">
        <w:rPr>
          <w:sz w:val="22"/>
          <w:szCs w:val="22"/>
        </w:rPr>
        <w:t xml:space="preserve"> </w:t>
      </w:r>
      <w:r w:rsidRPr="00C7594A">
        <w:rPr>
          <w:sz w:val="22"/>
          <w:szCs w:val="22"/>
        </w:rPr>
        <w:t>This paper encapsulates the dedicated efforts to transform Cayeli into a safer mining operation.</w:t>
      </w:r>
    </w:p>
    <w:p w14:paraId="0004541A" w14:textId="77777777" w:rsidR="001932DA" w:rsidRDefault="001932DA" w:rsidP="00CF4DCD">
      <w:pPr>
        <w:rPr>
          <w:color w:val="FF0000"/>
          <w:sz w:val="22"/>
          <w:szCs w:val="22"/>
          <w:lang w:val="en-CA"/>
        </w:rPr>
      </w:pPr>
    </w:p>
    <w:p w14:paraId="5461F2AB" w14:textId="79A4802D" w:rsidR="00CF4DCD" w:rsidRDefault="00CF4DCD" w:rsidP="00CF4DCD">
      <w:pPr>
        <w:rPr>
          <w:sz w:val="22"/>
          <w:szCs w:val="22"/>
          <w:lang w:val="en-CA"/>
        </w:rPr>
      </w:pPr>
    </w:p>
    <w:p w14:paraId="36D64226" w14:textId="626126E6" w:rsidR="001932DA" w:rsidRDefault="001932DA" w:rsidP="00CF4DCD">
      <w:pPr>
        <w:rPr>
          <w:sz w:val="22"/>
          <w:szCs w:val="22"/>
          <w:lang w:val="en-CA"/>
        </w:rPr>
      </w:pPr>
    </w:p>
    <w:p w14:paraId="441E1E6B" w14:textId="77777777" w:rsidR="001932DA" w:rsidRPr="001932DA" w:rsidRDefault="001932DA" w:rsidP="00CF4DCD">
      <w:pPr>
        <w:rPr>
          <w:sz w:val="22"/>
          <w:szCs w:val="22"/>
          <w:lang w:val="en-CA"/>
        </w:rPr>
      </w:pPr>
    </w:p>
    <w:p w14:paraId="25107F6E" w14:textId="22DD2E2D" w:rsidR="00CF4DCD" w:rsidRPr="008A3C4B" w:rsidRDefault="00CF4DCD" w:rsidP="00183E76">
      <w:pPr>
        <w:rPr>
          <w:color w:val="FF0000"/>
          <w:sz w:val="22"/>
          <w:szCs w:val="22"/>
          <w:lang w:val="en-CA"/>
        </w:rPr>
      </w:pPr>
    </w:p>
    <w:sectPr w:rsidR="00CF4DCD" w:rsidRPr="008A3C4B" w:rsidSect="001B391A">
      <w:footerReference w:type="default" r:id="rId11"/>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9F673C" w14:textId="77777777" w:rsidR="007445E0" w:rsidRDefault="007445E0">
      <w:r>
        <w:separator/>
      </w:r>
    </w:p>
  </w:endnote>
  <w:endnote w:type="continuationSeparator" w:id="0">
    <w:p w14:paraId="1939817B" w14:textId="77777777" w:rsidR="007445E0" w:rsidRDefault="00744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4A5D8" w14:textId="2E0C46CF" w:rsidR="00315E20" w:rsidRDefault="000847EA" w:rsidP="00F80210">
    <w:pPr>
      <w:pStyle w:val="BodyText"/>
    </w:pPr>
    <w:r w:rsidRPr="00F80210">
      <w:fldChar w:fldCharType="begin"/>
    </w:r>
    <w:r w:rsidR="00315E20" w:rsidRPr="00F80210">
      <w:instrText xml:space="preserve"> PAGE   \* MERGEFORMAT </w:instrText>
    </w:r>
    <w:r w:rsidRPr="00F80210">
      <w:fldChar w:fldCharType="separate"/>
    </w:r>
    <w:r w:rsidR="009669B1">
      <w:rPr>
        <w:noProof/>
      </w:rPr>
      <w:t>1</w:t>
    </w:r>
    <w:r w:rsidRPr="00F80210">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776A43" w14:textId="77777777" w:rsidR="007445E0" w:rsidRDefault="007445E0">
      <w:r>
        <w:separator/>
      </w:r>
    </w:p>
  </w:footnote>
  <w:footnote w:type="continuationSeparator" w:id="0">
    <w:p w14:paraId="312FB0AC" w14:textId="77777777" w:rsidR="007445E0" w:rsidRDefault="007445E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3241E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DE56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4C49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E685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90D5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9AFA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87E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8402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F0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FEF8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214A3"/>
    <w:multiLevelType w:val="hybridMultilevel"/>
    <w:tmpl w:val="CAFCD17C"/>
    <w:lvl w:ilvl="0" w:tplc="1AE87FE6">
      <w:start w:val="1"/>
      <w:numFmt w:val="bullet"/>
      <w:pStyle w:val="TablebulletLEF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83E3F9B"/>
    <w:multiLevelType w:val="hybridMultilevel"/>
    <w:tmpl w:val="57FE13DE"/>
    <w:lvl w:ilvl="0" w:tplc="92E4D1B6">
      <w:start w:val="1"/>
      <w:numFmt w:val="bullet"/>
      <w:pStyle w:val="Bullets1"/>
      <w:lvlText w:val=""/>
      <w:lvlJc w:val="left"/>
      <w:pPr>
        <w:ind w:left="644" w:hanging="360"/>
      </w:pPr>
      <w:rPr>
        <w:rFonts w:ascii="Symbol" w:hAnsi="Symbol" w:hint="default"/>
      </w:rPr>
    </w:lvl>
    <w:lvl w:ilvl="1" w:tplc="4A805D2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D27697"/>
    <w:multiLevelType w:val="hybridMultilevel"/>
    <w:tmpl w:val="1854AC5A"/>
    <w:lvl w:ilvl="0" w:tplc="9BAA6876">
      <w:start w:val="1"/>
      <w:numFmt w:val="decimal"/>
      <w:pStyle w:val="Numbers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23B244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BE01AE5"/>
    <w:multiLevelType w:val="hybridMultilevel"/>
    <w:tmpl w:val="1514FE7A"/>
    <w:lvl w:ilvl="0" w:tplc="7BFE4EA8">
      <w:start w:val="1"/>
      <w:numFmt w:val="bullet"/>
      <w:pStyle w:val="Bullets2"/>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4"/>
  </w:num>
  <w:num w:numId="13">
    <w:abstractNumId w:val="12"/>
  </w:num>
  <w:num w:numId="14">
    <w:abstractNumId w:val="1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ocumentProtection w:formatting="1" w:enforcement="0"/>
  <w:styleLockTheme/>
  <w:styleLockQFSet/>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1EF"/>
    <w:rsid w:val="00015ECB"/>
    <w:rsid w:val="000271F1"/>
    <w:rsid w:val="0005380A"/>
    <w:rsid w:val="000539D9"/>
    <w:rsid w:val="00056228"/>
    <w:rsid w:val="000576B3"/>
    <w:rsid w:val="00062C4C"/>
    <w:rsid w:val="00071B94"/>
    <w:rsid w:val="000730A9"/>
    <w:rsid w:val="00076C77"/>
    <w:rsid w:val="000847EA"/>
    <w:rsid w:val="0008493B"/>
    <w:rsid w:val="00087503"/>
    <w:rsid w:val="00090461"/>
    <w:rsid w:val="000944B5"/>
    <w:rsid w:val="000A07D4"/>
    <w:rsid w:val="000A3E3D"/>
    <w:rsid w:val="000B09C1"/>
    <w:rsid w:val="000B7911"/>
    <w:rsid w:val="000E6647"/>
    <w:rsid w:val="000F4F51"/>
    <w:rsid w:val="000F7BEB"/>
    <w:rsid w:val="0012093E"/>
    <w:rsid w:val="00152960"/>
    <w:rsid w:val="001530D6"/>
    <w:rsid w:val="00183E76"/>
    <w:rsid w:val="00191C29"/>
    <w:rsid w:val="001932DA"/>
    <w:rsid w:val="0019386A"/>
    <w:rsid w:val="001949C2"/>
    <w:rsid w:val="001A66CB"/>
    <w:rsid w:val="001B29A1"/>
    <w:rsid w:val="001B391A"/>
    <w:rsid w:val="00202F69"/>
    <w:rsid w:val="0020661E"/>
    <w:rsid w:val="002101E1"/>
    <w:rsid w:val="00223629"/>
    <w:rsid w:val="00223BCE"/>
    <w:rsid w:val="0022731A"/>
    <w:rsid w:val="00235864"/>
    <w:rsid w:val="0024471A"/>
    <w:rsid w:val="00254B82"/>
    <w:rsid w:val="00254DC0"/>
    <w:rsid w:val="002554B2"/>
    <w:rsid w:val="00255DA9"/>
    <w:rsid w:val="002576A5"/>
    <w:rsid w:val="00261226"/>
    <w:rsid w:val="00266688"/>
    <w:rsid w:val="002B7E72"/>
    <w:rsid w:val="002E632B"/>
    <w:rsid w:val="002F67B8"/>
    <w:rsid w:val="00311704"/>
    <w:rsid w:val="00315E20"/>
    <w:rsid w:val="0031798F"/>
    <w:rsid w:val="003200A5"/>
    <w:rsid w:val="00347EA6"/>
    <w:rsid w:val="0035381A"/>
    <w:rsid w:val="00364570"/>
    <w:rsid w:val="00374A58"/>
    <w:rsid w:val="0038099F"/>
    <w:rsid w:val="0038184B"/>
    <w:rsid w:val="003838B5"/>
    <w:rsid w:val="003B37BE"/>
    <w:rsid w:val="003D0D25"/>
    <w:rsid w:val="003F60D1"/>
    <w:rsid w:val="00400B42"/>
    <w:rsid w:val="00404564"/>
    <w:rsid w:val="0040487C"/>
    <w:rsid w:val="0043582B"/>
    <w:rsid w:val="004643A8"/>
    <w:rsid w:val="004771D1"/>
    <w:rsid w:val="00483270"/>
    <w:rsid w:val="00492847"/>
    <w:rsid w:val="004A29A8"/>
    <w:rsid w:val="004D45C4"/>
    <w:rsid w:val="004E148E"/>
    <w:rsid w:val="004E2D81"/>
    <w:rsid w:val="004E6DBA"/>
    <w:rsid w:val="00503500"/>
    <w:rsid w:val="005055EC"/>
    <w:rsid w:val="0052016E"/>
    <w:rsid w:val="005246DC"/>
    <w:rsid w:val="00551CAC"/>
    <w:rsid w:val="00562F65"/>
    <w:rsid w:val="005749ED"/>
    <w:rsid w:val="005833A5"/>
    <w:rsid w:val="00590432"/>
    <w:rsid w:val="005E76A9"/>
    <w:rsid w:val="00600101"/>
    <w:rsid w:val="006129B7"/>
    <w:rsid w:val="00625F99"/>
    <w:rsid w:val="00647198"/>
    <w:rsid w:val="00693B5F"/>
    <w:rsid w:val="00696D91"/>
    <w:rsid w:val="006F6DB4"/>
    <w:rsid w:val="006F71F8"/>
    <w:rsid w:val="007216E3"/>
    <w:rsid w:val="00741502"/>
    <w:rsid w:val="007445E0"/>
    <w:rsid w:val="007550DD"/>
    <w:rsid w:val="00767E0A"/>
    <w:rsid w:val="00773305"/>
    <w:rsid w:val="007857CC"/>
    <w:rsid w:val="007C2D86"/>
    <w:rsid w:val="007C2EAD"/>
    <w:rsid w:val="007C2F06"/>
    <w:rsid w:val="007C71EF"/>
    <w:rsid w:val="00830F91"/>
    <w:rsid w:val="00836A79"/>
    <w:rsid w:val="00842EB0"/>
    <w:rsid w:val="00850D8F"/>
    <w:rsid w:val="00883864"/>
    <w:rsid w:val="00893BA0"/>
    <w:rsid w:val="00896A0A"/>
    <w:rsid w:val="008A2EDD"/>
    <w:rsid w:val="008A3C4B"/>
    <w:rsid w:val="008A6D06"/>
    <w:rsid w:val="008C3F5D"/>
    <w:rsid w:val="008E072B"/>
    <w:rsid w:val="008E2DAA"/>
    <w:rsid w:val="008F0BEC"/>
    <w:rsid w:val="00911BD9"/>
    <w:rsid w:val="009121FF"/>
    <w:rsid w:val="0091768B"/>
    <w:rsid w:val="00924529"/>
    <w:rsid w:val="00931A22"/>
    <w:rsid w:val="009669B1"/>
    <w:rsid w:val="00967A00"/>
    <w:rsid w:val="00967BED"/>
    <w:rsid w:val="00976B97"/>
    <w:rsid w:val="00983841"/>
    <w:rsid w:val="009963AB"/>
    <w:rsid w:val="009D305A"/>
    <w:rsid w:val="009D4B68"/>
    <w:rsid w:val="009D75D4"/>
    <w:rsid w:val="009E0640"/>
    <w:rsid w:val="009F0A4C"/>
    <w:rsid w:val="00A0398A"/>
    <w:rsid w:val="00A27B3A"/>
    <w:rsid w:val="00A306E3"/>
    <w:rsid w:val="00A46C5E"/>
    <w:rsid w:val="00A57586"/>
    <w:rsid w:val="00A613BC"/>
    <w:rsid w:val="00A642BF"/>
    <w:rsid w:val="00AA6902"/>
    <w:rsid w:val="00AC1642"/>
    <w:rsid w:val="00AD3D46"/>
    <w:rsid w:val="00AE69D2"/>
    <w:rsid w:val="00B034FF"/>
    <w:rsid w:val="00B07749"/>
    <w:rsid w:val="00B31188"/>
    <w:rsid w:val="00B34BF5"/>
    <w:rsid w:val="00B628F5"/>
    <w:rsid w:val="00B6294C"/>
    <w:rsid w:val="00B66294"/>
    <w:rsid w:val="00B676F5"/>
    <w:rsid w:val="00B933F6"/>
    <w:rsid w:val="00BB18DA"/>
    <w:rsid w:val="00BD1080"/>
    <w:rsid w:val="00BD5800"/>
    <w:rsid w:val="00BD6A05"/>
    <w:rsid w:val="00BF5A89"/>
    <w:rsid w:val="00C169DA"/>
    <w:rsid w:val="00C333E8"/>
    <w:rsid w:val="00C7594A"/>
    <w:rsid w:val="00C91470"/>
    <w:rsid w:val="00C96F52"/>
    <w:rsid w:val="00CA36DC"/>
    <w:rsid w:val="00CF4DCD"/>
    <w:rsid w:val="00D07440"/>
    <w:rsid w:val="00D07533"/>
    <w:rsid w:val="00D20437"/>
    <w:rsid w:val="00D50351"/>
    <w:rsid w:val="00D53971"/>
    <w:rsid w:val="00D6226A"/>
    <w:rsid w:val="00D752DE"/>
    <w:rsid w:val="00DD17A6"/>
    <w:rsid w:val="00DF7675"/>
    <w:rsid w:val="00E07087"/>
    <w:rsid w:val="00E2116F"/>
    <w:rsid w:val="00E242F3"/>
    <w:rsid w:val="00E55750"/>
    <w:rsid w:val="00E64D31"/>
    <w:rsid w:val="00EC615D"/>
    <w:rsid w:val="00ED0EDB"/>
    <w:rsid w:val="00ED3888"/>
    <w:rsid w:val="00EE6D99"/>
    <w:rsid w:val="00F025C8"/>
    <w:rsid w:val="00F22067"/>
    <w:rsid w:val="00F2432C"/>
    <w:rsid w:val="00F278F9"/>
    <w:rsid w:val="00F42E69"/>
    <w:rsid w:val="00F80210"/>
    <w:rsid w:val="00F82614"/>
    <w:rsid w:val="00FB039A"/>
    <w:rsid w:val="00FC5E0F"/>
    <w:rsid w:val="00FE59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F95180"/>
  <w15:chartTrackingRefBased/>
  <w15:docId w15:val="{577DF0D3-AB3E-469E-A3A6-EC17E5CAA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AU" w:eastAsia="en-AU" w:bidi="ar-SA"/>
      </w:rPr>
    </w:rPrDefault>
    <w:pPrDefault/>
  </w:docDefaults>
  <w:latentStyles w:defLockedState="1" w:defUIPriority="49" w:defSemiHidden="0" w:defUnhideWhenUsed="0" w:defQFormat="0" w:count="371">
    <w:lsdException w:name="Normal" w:locked="0"/>
    <w:lsdException w:name="heading 1" w:locked="0" w:uiPriority="0" w:qFormat="1"/>
    <w:lsdException w:name="heading 2" w:locked="0" w:uiPriority="0" w:qFormat="1"/>
    <w:lsdException w:name="heading 3" w:locked="0" w:uiPriority="0" w:qFormat="1"/>
    <w:lsdException w:name="heading 4" w:locked="0" w:uiPriority="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locked="0" w:uiPriority="0"/>
    <w:lsdException w:name="footer" w:locked="0"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0" w:uiPriority="0" w:qFormat="1"/>
    <w:lsdException w:name="Closing" w:semiHidden="1"/>
    <w:lsdException w:name="Signature" w:semiHidden="1"/>
    <w:lsdException w:name="Default Paragraph Font" w:locked="0" w:uiPriority="0"/>
    <w:lsdException w:name="Body Text" w:locked="0"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locked="0" w:uiPriority="0"/>
    <w:lsdException w:name="HTML Bottom of Form" w:locked="0"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iPriority="0" w:unhideWhenUsed="1"/>
    <w:lsdException w:name="annotation subject" w:semiHidden="1"/>
    <w:lsdException w:name="No List" w:locked="0" w:uiPriority="0"/>
    <w:lsdException w:name="Outline List 1" w:uiPriority="0"/>
    <w:lsdException w:name="Outline List 2" w:uiPriority="0"/>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uiPriority w:val="49"/>
    <w:rsid w:val="00C91470"/>
    <w:rPr>
      <w:sz w:val="24"/>
      <w:szCs w:val="24"/>
    </w:rPr>
  </w:style>
  <w:style w:type="paragraph" w:styleId="Heading1">
    <w:name w:val="heading 1"/>
    <w:basedOn w:val="BodyText"/>
    <w:next w:val="BodyText"/>
    <w:qFormat/>
    <w:rsid w:val="00F22067"/>
    <w:pPr>
      <w:keepNext/>
      <w:keepLines/>
      <w:spacing w:before="240" w:after="60"/>
      <w:outlineLvl w:val="0"/>
    </w:pPr>
    <w:rPr>
      <w:rFonts w:cs="Arial"/>
      <w:b/>
      <w:bCs/>
      <w:caps/>
      <w:sz w:val="26"/>
      <w:szCs w:val="32"/>
    </w:rPr>
  </w:style>
  <w:style w:type="paragraph" w:styleId="Heading2">
    <w:name w:val="heading 2"/>
    <w:basedOn w:val="Heading1"/>
    <w:next w:val="BodyText"/>
    <w:link w:val="Heading2Char"/>
    <w:qFormat/>
    <w:rsid w:val="00056228"/>
    <w:pPr>
      <w:outlineLvl w:val="1"/>
    </w:pPr>
    <w:rPr>
      <w:bCs w:val="0"/>
      <w:iCs/>
      <w:caps w:val="0"/>
      <w:szCs w:val="28"/>
    </w:rPr>
  </w:style>
  <w:style w:type="paragraph" w:styleId="Heading3">
    <w:name w:val="heading 3"/>
    <w:basedOn w:val="Heading2"/>
    <w:next w:val="BodyText"/>
    <w:link w:val="Heading3Char"/>
    <w:qFormat/>
    <w:rsid w:val="005055EC"/>
    <w:pPr>
      <w:outlineLvl w:val="2"/>
    </w:pPr>
    <w:rPr>
      <w:bCs/>
      <w:i/>
      <w:sz w:val="24"/>
      <w:szCs w:val="26"/>
    </w:rPr>
  </w:style>
  <w:style w:type="paragraph" w:styleId="Heading4">
    <w:name w:val="heading 4"/>
    <w:basedOn w:val="BodyText"/>
    <w:next w:val="Normal"/>
    <w:link w:val="Heading4Char"/>
    <w:qFormat/>
    <w:rsid w:val="00B034FF"/>
    <w:pPr>
      <w:keepNext/>
      <w:keepLines/>
      <w:spacing w:before="4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1">
    <w:name w:val="Bullets 1"/>
    <w:basedOn w:val="BodyText"/>
    <w:rsid w:val="00F80210"/>
    <w:pPr>
      <w:numPr>
        <w:numId w:val="11"/>
      </w:numPr>
      <w:tabs>
        <w:tab w:val="left" w:pos="567"/>
      </w:tabs>
      <w:ind w:left="568" w:hanging="284"/>
    </w:pPr>
  </w:style>
  <w:style w:type="paragraph" w:customStyle="1" w:styleId="Bullets2">
    <w:name w:val="Bullets 2"/>
    <w:basedOn w:val="Bullets1"/>
    <w:rsid w:val="00F80210"/>
    <w:pPr>
      <w:numPr>
        <w:numId w:val="12"/>
      </w:numPr>
      <w:tabs>
        <w:tab w:val="clear" w:pos="567"/>
        <w:tab w:val="left" w:pos="851"/>
      </w:tabs>
      <w:ind w:left="851" w:hanging="284"/>
    </w:pPr>
  </w:style>
  <w:style w:type="table" w:styleId="TableGrid">
    <w:name w:val="Table Grid"/>
    <w:basedOn w:val="TableNormal"/>
    <w:locked/>
    <w:rsid w:val="00883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7550DD"/>
    <w:pPr>
      <w:spacing w:before="500" w:after="240"/>
      <w:jc w:val="center"/>
      <w:outlineLvl w:val="0"/>
    </w:pPr>
    <w:rPr>
      <w:rFonts w:cs="Arial"/>
      <w:b/>
      <w:bCs/>
      <w:kern w:val="28"/>
      <w:sz w:val="28"/>
      <w:szCs w:val="32"/>
      <w:lang w:val="en-US"/>
    </w:rPr>
  </w:style>
  <w:style w:type="paragraph" w:styleId="BodyText">
    <w:name w:val="Body Text"/>
    <w:link w:val="BodyTextChar"/>
    <w:qFormat/>
    <w:rsid w:val="002E632B"/>
    <w:pPr>
      <w:spacing w:after="120"/>
      <w:jc w:val="both"/>
    </w:pPr>
    <w:rPr>
      <w:sz w:val="22"/>
      <w:szCs w:val="24"/>
    </w:rPr>
  </w:style>
  <w:style w:type="paragraph" w:customStyle="1" w:styleId="Instructionsandnotesdeleteme">
    <w:name w:val="Instructions and notes (delete me)"/>
    <w:basedOn w:val="BodyText"/>
    <w:qFormat/>
    <w:rsid w:val="00ED3888"/>
    <w:rPr>
      <w:color w:val="FF0000"/>
    </w:rPr>
  </w:style>
  <w:style w:type="character" w:customStyle="1" w:styleId="BodyTextChar">
    <w:name w:val="Body Text Char"/>
    <w:link w:val="BodyText"/>
    <w:rsid w:val="002E632B"/>
    <w:rPr>
      <w:sz w:val="22"/>
      <w:szCs w:val="24"/>
    </w:rPr>
  </w:style>
  <w:style w:type="character" w:customStyle="1" w:styleId="Heading2Char">
    <w:name w:val="Heading 2 Char"/>
    <w:link w:val="Heading2"/>
    <w:rsid w:val="00BD6A05"/>
    <w:rPr>
      <w:rFonts w:cs="Arial"/>
      <w:b/>
      <w:iCs/>
      <w:sz w:val="28"/>
      <w:szCs w:val="28"/>
    </w:rPr>
  </w:style>
  <w:style w:type="paragraph" w:customStyle="1" w:styleId="AuthorsDetails">
    <w:name w:val="Authors Details"/>
    <w:basedOn w:val="BodyText"/>
    <w:qFormat/>
    <w:rsid w:val="003200A5"/>
    <w:pPr>
      <w:tabs>
        <w:tab w:val="left" w:pos="284"/>
      </w:tabs>
      <w:spacing w:after="0"/>
      <w:ind w:left="284" w:hanging="284"/>
      <w:jc w:val="left"/>
    </w:pPr>
  </w:style>
  <w:style w:type="paragraph" w:customStyle="1" w:styleId="Numbers1">
    <w:name w:val="Numbers 1"/>
    <w:basedOn w:val="Bullets1"/>
    <w:rsid w:val="00F80210"/>
    <w:pPr>
      <w:numPr>
        <w:numId w:val="13"/>
      </w:numPr>
      <w:ind w:left="568" w:hanging="284"/>
    </w:pPr>
  </w:style>
  <w:style w:type="character" w:customStyle="1" w:styleId="Heading3Char">
    <w:name w:val="Heading 3 Char"/>
    <w:link w:val="Heading3"/>
    <w:rsid w:val="005055EC"/>
    <w:rPr>
      <w:rFonts w:cs="Arial"/>
      <w:b/>
      <w:bCs/>
      <w:i/>
      <w:iCs/>
      <w:sz w:val="24"/>
      <w:szCs w:val="26"/>
    </w:rPr>
  </w:style>
  <w:style w:type="paragraph" w:customStyle="1" w:styleId="Quotes">
    <w:name w:val="Quotes"/>
    <w:basedOn w:val="BodyText"/>
    <w:rsid w:val="00F80210"/>
    <w:pPr>
      <w:ind w:left="851" w:right="567"/>
    </w:pPr>
    <w:rPr>
      <w:i/>
    </w:rPr>
  </w:style>
  <w:style w:type="paragraph" w:customStyle="1" w:styleId="ReferenceList">
    <w:name w:val="Reference List"/>
    <w:basedOn w:val="BodyText"/>
    <w:qFormat/>
    <w:rsid w:val="00056228"/>
    <w:pPr>
      <w:ind w:left="567" w:hanging="567"/>
    </w:pPr>
    <w:rPr>
      <w:sz w:val="18"/>
    </w:rPr>
  </w:style>
  <w:style w:type="paragraph" w:styleId="Header">
    <w:name w:val="header"/>
    <w:basedOn w:val="Normal"/>
    <w:link w:val="HeaderChar"/>
    <w:rsid w:val="00F80210"/>
    <w:pPr>
      <w:tabs>
        <w:tab w:val="center" w:pos="4513"/>
        <w:tab w:val="right" w:pos="9026"/>
      </w:tabs>
    </w:pPr>
  </w:style>
  <w:style w:type="character" w:customStyle="1" w:styleId="HeaderChar">
    <w:name w:val="Header Char"/>
    <w:link w:val="Header"/>
    <w:rsid w:val="00BD6A05"/>
    <w:rPr>
      <w:sz w:val="24"/>
      <w:szCs w:val="24"/>
    </w:rPr>
  </w:style>
  <w:style w:type="paragraph" w:styleId="Footer">
    <w:name w:val="footer"/>
    <w:basedOn w:val="Normal"/>
    <w:link w:val="FooterChar"/>
    <w:rsid w:val="00F80210"/>
    <w:pPr>
      <w:tabs>
        <w:tab w:val="center" w:pos="4513"/>
        <w:tab w:val="right" w:pos="9026"/>
      </w:tabs>
    </w:pPr>
  </w:style>
  <w:style w:type="paragraph" w:customStyle="1" w:styleId="Authors">
    <w:name w:val="Authors"/>
    <w:basedOn w:val="BodyText"/>
    <w:qFormat/>
    <w:rsid w:val="000E6647"/>
    <w:pPr>
      <w:spacing w:after="240"/>
    </w:pPr>
    <w:rPr>
      <w:i/>
    </w:rPr>
  </w:style>
  <w:style w:type="character" w:customStyle="1" w:styleId="FooterChar">
    <w:name w:val="Footer Char"/>
    <w:link w:val="Footer"/>
    <w:rsid w:val="00BD6A05"/>
    <w:rPr>
      <w:sz w:val="24"/>
      <w:szCs w:val="24"/>
    </w:rPr>
  </w:style>
  <w:style w:type="character" w:customStyle="1" w:styleId="Superscripts">
    <w:name w:val="Superscripts"/>
    <w:uiPriority w:val="1"/>
    <w:rsid w:val="00404564"/>
    <w:rPr>
      <w:rFonts w:ascii="Arial" w:hAnsi="Arial"/>
      <w:b w:val="0"/>
      <w:i w:val="0"/>
      <w:sz w:val="20"/>
      <w:vertAlign w:val="superscript"/>
    </w:rPr>
  </w:style>
  <w:style w:type="character" w:customStyle="1" w:styleId="Subscripts">
    <w:name w:val="Subscripts"/>
    <w:uiPriority w:val="1"/>
    <w:rsid w:val="0035381A"/>
    <w:rPr>
      <w:rFonts w:ascii="Arial" w:hAnsi="Arial"/>
      <w:b w:val="0"/>
      <w:i w:val="0"/>
      <w:sz w:val="20"/>
      <w:vertAlign w:val="subscript"/>
    </w:rPr>
  </w:style>
  <w:style w:type="paragraph" w:customStyle="1" w:styleId="Figurecaption">
    <w:name w:val="Figure caption"/>
    <w:basedOn w:val="BodyText"/>
    <w:rsid w:val="00B034FF"/>
    <w:pPr>
      <w:spacing w:before="120" w:after="240"/>
      <w:jc w:val="center"/>
    </w:pPr>
    <w:rPr>
      <w:sz w:val="20"/>
    </w:rPr>
  </w:style>
  <w:style w:type="paragraph" w:customStyle="1" w:styleId="Imagestyle">
    <w:name w:val="Image style"/>
    <w:basedOn w:val="Figurecaption"/>
    <w:rsid w:val="004E2D81"/>
    <w:pPr>
      <w:spacing w:before="240" w:after="0"/>
    </w:pPr>
  </w:style>
  <w:style w:type="paragraph" w:customStyle="1" w:styleId="Tablecaptionhead">
    <w:name w:val="Table caption head"/>
    <w:basedOn w:val="BodyText"/>
    <w:rsid w:val="004E2D81"/>
    <w:pPr>
      <w:spacing w:after="0"/>
      <w:jc w:val="center"/>
    </w:pPr>
    <w:rPr>
      <w:b/>
    </w:rPr>
  </w:style>
  <w:style w:type="paragraph" w:customStyle="1" w:styleId="Tablecaption">
    <w:name w:val="Table caption"/>
    <w:basedOn w:val="Figurecaption"/>
    <w:rsid w:val="00AA6902"/>
  </w:style>
  <w:style w:type="paragraph" w:customStyle="1" w:styleId="Tabletextheaderrow">
    <w:name w:val="Table text header row"/>
    <w:basedOn w:val="BodyText"/>
    <w:rsid w:val="004E2D81"/>
    <w:pPr>
      <w:spacing w:before="60" w:after="60"/>
      <w:jc w:val="center"/>
    </w:pPr>
    <w:rPr>
      <w:b/>
    </w:rPr>
  </w:style>
  <w:style w:type="paragraph" w:customStyle="1" w:styleId="TabletextheaderrowLEFT">
    <w:name w:val="Table text header row LEFT"/>
    <w:basedOn w:val="Tabletextheaderrow"/>
    <w:rsid w:val="004E2D81"/>
    <w:pPr>
      <w:jc w:val="left"/>
    </w:pPr>
  </w:style>
  <w:style w:type="paragraph" w:customStyle="1" w:styleId="Tabletext">
    <w:name w:val="Table text"/>
    <w:basedOn w:val="Tabletextheaderrow"/>
    <w:rsid w:val="00B933F6"/>
    <w:rPr>
      <w:b w:val="0"/>
    </w:rPr>
  </w:style>
  <w:style w:type="paragraph" w:customStyle="1" w:styleId="TabletextLEFT">
    <w:name w:val="Table text LEFT"/>
    <w:basedOn w:val="Tabletext"/>
    <w:rsid w:val="004E2D81"/>
    <w:pPr>
      <w:jc w:val="left"/>
    </w:pPr>
  </w:style>
  <w:style w:type="paragraph" w:customStyle="1" w:styleId="TablebulletLEFT">
    <w:name w:val="Table bullet LEFT"/>
    <w:basedOn w:val="TabletextLEFT"/>
    <w:rsid w:val="004E2D81"/>
    <w:pPr>
      <w:numPr>
        <w:numId w:val="14"/>
      </w:numPr>
      <w:ind w:left="284" w:hanging="284"/>
    </w:pPr>
  </w:style>
  <w:style w:type="paragraph" w:customStyle="1" w:styleId="Tablefootnote">
    <w:name w:val="Table footnote"/>
    <w:basedOn w:val="BodyText"/>
    <w:rsid w:val="004E2D81"/>
    <w:pPr>
      <w:tabs>
        <w:tab w:val="left" w:pos="284"/>
      </w:tabs>
      <w:spacing w:after="60"/>
      <w:ind w:left="284" w:hanging="284"/>
    </w:pPr>
    <w:rPr>
      <w:sz w:val="18"/>
    </w:rPr>
  </w:style>
  <w:style w:type="character" w:customStyle="1" w:styleId="Heading4Char">
    <w:name w:val="Heading 4 Char"/>
    <w:basedOn w:val="DefaultParagraphFont"/>
    <w:link w:val="Heading4"/>
    <w:rsid w:val="00B034FF"/>
    <w:rPr>
      <w:rFonts w:eastAsiaTheme="majorEastAsia" w:cstheme="majorBidi"/>
      <w:i/>
      <w:iCs/>
      <w:sz w:val="22"/>
      <w:szCs w:val="24"/>
    </w:rPr>
  </w:style>
  <w:style w:type="paragraph" w:customStyle="1" w:styleId="Keywords">
    <w:name w:val="Keywords"/>
    <w:basedOn w:val="AuthorsDetails"/>
    <w:uiPriority w:val="49"/>
    <w:rsid w:val="006F71F8"/>
    <w:pPr>
      <w:spacing w:before="240" w:after="120"/>
    </w:pPr>
  </w:style>
  <w:style w:type="character" w:styleId="Hyperlink">
    <w:name w:val="Hyperlink"/>
    <w:basedOn w:val="DefaultParagraphFont"/>
    <w:uiPriority w:val="99"/>
    <w:locked/>
    <w:rsid w:val="0038099F"/>
    <w:rPr>
      <w:color w:val="0563C1" w:themeColor="hyperlink"/>
      <w:u w:val="single"/>
    </w:rPr>
  </w:style>
  <w:style w:type="paragraph" w:customStyle="1" w:styleId="Body">
    <w:name w:val="Body"/>
    <w:rsid w:val="00D07533"/>
    <w:pPr>
      <w:pBdr>
        <w:top w:val="nil"/>
        <w:left w:val="nil"/>
        <w:bottom w:val="nil"/>
        <w:right w:val="nil"/>
        <w:between w:val="nil"/>
        <w:bar w:val="nil"/>
      </w:pBdr>
    </w:pPr>
    <w:rPr>
      <w:rFonts w:eastAsia="Arial" w:cs="Arial"/>
      <w:color w:val="000000"/>
      <w:sz w:val="24"/>
      <w:szCs w:val="24"/>
      <w:u w:color="000000"/>
      <w:bdr w:val="nil"/>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0232201">
      <w:bodyDiv w:val="1"/>
      <w:marLeft w:val="0"/>
      <w:marRight w:val="0"/>
      <w:marTop w:val="0"/>
      <w:marBottom w:val="0"/>
      <w:divBdr>
        <w:top w:val="none" w:sz="0" w:space="0" w:color="auto"/>
        <w:left w:val="none" w:sz="0" w:space="0" w:color="auto"/>
        <w:bottom w:val="none" w:sz="0" w:space="0" w:color="auto"/>
        <w:right w:val="none" w:sz="0" w:space="0" w:color="auto"/>
      </w:divBdr>
    </w:div>
    <w:div w:id="1708066750">
      <w:bodyDiv w:val="1"/>
      <w:marLeft w:val="0"/>
      <w:marRight w:val="0"/>
      <w:marTop w:val="0"/>
      <w:marBottom w:val="0"/>
      <w:divBdr>
        <w:top w:val="none" w:sz="0" w:space="0" w:color="auto"/>
        <w:left w:val="none" w:sz="0" w:space="0" w:color="auto"/>
        <w:bottom w:val="none" w:sz="0" w:space="0" w:color="auto"/>
        <w:right w:val="none" w:sz="0" w:space="0" w:color="auto"/>
      </w:divBdr>
    </w:div>
    <w:div w:id="2117020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etem@fqm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gurescim@fqm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sean@strika.com" TargetMode="External"/><Relationship Id="rId4" Type="http://schemas.openxmlformats.org/officeDocument/2006/relationships/webSettings" Target="webSettings.xml"/><Relationship Id="rId9" Type="http://schemas.openxmlformats.org/officeDocument/2006/relationships/hyperlink" Target="mailto:art@artidanismanlik.com.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577</TotalTime>
  <Pages>1</Pages>
  <Words>440</Words>
  <Characters>2509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Face sheet…</vt:lpstr>
    </vt:vector>
  </TitlesOfParts>
  <Company>AIMM</Company>
  <LinksUpToDate>false</LinksUpToDate>
  <CharactersWithSpaces>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 sheet…</dc:title>
  <dc:subject/>
  <dc:creator>Claire Stuart</dc:creator>
  <cp:keywords/>
  <cp:lastModifiedBy>Murat Güreşçi</cp:lastModifiedBy>
  <cp:revision>18</cp:revision>
  <dcterms:created xsi:type="dcterms:W3CDTF">2020-09-03T02:33:00Z</dcterms:created>
  <dcterms:modified xsi:type="dcterms:W3CDTF">2023-10-19T14:11:00Z</dcterms:modified>
</cp:coreProperties>
</file>