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F506" w14:textId="077B84F8" w:rsidR="00FE51A5" w:rsidRDefault="00FE51A5" w:rsidP="00255DA9">
      <w:pPr>
        <w:pStyle w:val="Authors"/>
        <w:rPr>
          <w:rFonts w:cs="Arial"/>
          <w:b/>
          <w:bCs/>
          <w:i w:val="0"/>
          <w:kern w:val="28"/>
          <w:sz w:val="28"/>
          <w:szCs w:val="32"/>
        </w:rPr>
      </w:pPr>
      <w:r w:rsidRPr="00FE51A5">
        <w:rPr>
          <w:rFonts w:cs="Arial"/>
          <w:b/>
          <w:bCs/>
          <w:i w:val="0"/>
          <w:kern w:val="28"/>
          <w:sz w:val="28"/>
          <w:szCs w:val="32"/>
        </w:rPr>
        <w:t>Advancing Vane Shear Testing: Development and First Field Application of a Piezometer Vane</w:t>
      </w:r>
      <w:r w:rsidR="0053357B">
        <w:rPr>
          <w:rFonts w:cs="Arial"/>
          <w:b/>
          <w:bCs/>
          <w:i w:val="0"/>
          <w:kern w:val="28"/>
          <w:sz w:val="28"/>
          <w:szCs w:val="32"/>
        </w:rPr>
        <w:t xml:space="preserve"> (eVSTu)</w:t>
      </w:r>
    </w:p>
    <w:p w14:paraId="495EDF19" w14:textId="325C72A8" w:rsidR="00255DA9" w:rsidRDefault="00DF525F" w:rsidP="00255DA9">
      <w:pPr>
        <w:pStyle w:val="Authors"/>
      </w:pPr>
      <w:r w:rsidRPr="007D37FD">
        <w:t>Y N Byrne</w:t>
      </w:r>
      <w:r w:rsidR="00255DA9" w:rsidRPr="007D37FD">
        <w:rPr>
          <w:vertAlign w:val="superscript"/>
        </w:rPr>
        <w:t>1</w:t>
      </w:r>
      <w:r w:rsidR="00255DA9" w:rsidRPr="001A66CB">
        <w:t xml:space="preserve">, </w:t>
      </w:r>
      <w:r w:rsidR="006D58A0" w:rsidRPr="004F2314">
        <w:rPr>
          <w:u w:val="single"/>
        </w:rPr>
        <w:t>Jim Greig</w:t>
      </w:r>
      <w:r w:rsidR="006D58A0" w:rsidRPr="00041DD7">
        <w:rPr>
          <w:vertAlign w:val="superscript"/>
        </w:rPr>
        <w:t xml:space="preserve"> </w:t>
      </w:r>
      <w:r w:rsidR="004F2314">
        <w:rPr>
          <w:vertAlign w:val="superscript"/>
        </w:rPr>
        <w:t>1</w:t>
      </w:r>
      <w:r w:rsidR="0066111E" w:rsidRPr="00041DD7">
        <w:t>,</w:t>
      </w:r>
      <w:r w:rsidR="00255DA9" w:rsidRPr="001A66CB">
        <w:t xml:space="preserve"> </w:t>
      </w:r>
      <w:r w:rsidR="00434986">
        <w:t>A</w:t>
      </w:r>
      <w:r w:rsidR="0066111E">
        <w:t xml:space="preserve"> Smal</w:t>
      </w:r>
      <w:r w:rsidR="004F2314">
        <w:t>l</w:t>
      </w:r>
      <w:r w:rsidR="004F2314">
        <w:rPr>
          <w:vertAlign w:val="superscript"/>
        </w:rPr>
        <w:t>2</w:t>
      </w:r>
      <w:r w:rsidR="00DF2482">
        <w:rPr>
          <w:vertAlign w:val="superscript"/>
        </w:rPr>
        <w:t>,</w:t>
      </w:r>
      <w:r w:rsidR="004F2314">
        <w:rPr>
          <w:vertAlign w:val="superscript"/>
        </w:rPr>
        <w:t xml:space="preserve"> </w:t>
      </w:r>
      <w:r w:rsidR="004F2314">
        <w:t>Jason DeJong</w:t>
      </w:r>
      <w:r w:rsidR="004F2314" w:rsidRPr="004F2314">
        <w:rPr>
          <w:vertAlign w:val="superscript"/>
        </w:rPr>
        <w:t>3</w:t>
      </w:r>
      <w:r w:rsidR="00DF2482">
        <w:rPr>
          <w:vertAlign w:val="superscript"/>
        </w:rPr>
        <w:t xml:space="preserve"> </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6C9A0D68" w14:textId="79C4B2F8" w:rsidR="00255DA9" w:rsidRDefault="00255DA9" w:rsidP="00830F91">
      <w:pPr>
        <w:pStyle w:val="AuthorsDetails"/>
      </w:pPr>
      <w:r>
        <w:t>1.</w:t>
      </w:r>
      <w:r w:rsidR="00D86357">
        <w:t>ConeTec</w:t>
      </w:r>
      <w:r>
        <w:t xml:space="preserve">, </w:t>
      </w:r>
      <w:r w:rsidR="00DF2482">
        <w:t>Burnaby, BC, Canada</w:t>
      </w:r>
      <w:r w:rsidR="00DF2482" w:rsidRPr="002B3F48">
        <w:t xml:space="preserve"> </w:t>
      </w:r>
      <w:r>
        <w:t xml:space="preserve">. </w:t>
      </w:r>
      <w:r w:rsidRPr="00BD1080">
        <w:t>Email</w:t>
      </w:r>
      <w:r>
        <w:t>:</w:t>
      </w:r>
      <w:r w:rsidR="002B3F48">
        <w:t xml:space="preserve"> </w:t>
      </w:r>
      <w:hyperlink r:id="rId11" w:history="1">
        <w:r w:rsidR="001B0B35" w:rsidRPr="005670B9">
          <w:rPr>
            <w:rStyle w:val="Hyperlink"/>
          </w:rPr>
          <w:t>Yasmin.byrne@conetec.com</w:t>
        </w:r>
      </w:hyperlink>
      <w:r w:rsidR="001B0B35">
        <w:t xml:space="preserve"> , j.greig@conetec.com</w:t>
      </w:r>
    </w:p>
    <w:p w14:paraId="339304B3" w14:textId="000A5A5D" w:rsidR="006E3DA7" w:rsidRDefault="00D86357" w:rsidP="006E3DA7">
      <w:pPr>
        <w:pStyle w:val="AuthorsDetails"/>
      </w:pPr>
      <w:r>
        <w:t>2. Klohn</w:t>
      </w:r>
      <w:r w:rsidR="00DF1E87">
        <w:t xml:space="preserve">, </w:t>
      </w:r>
      <w:r w:rsidR="006E3DA7" w:rsidRPr="006E3DA7">
        <w:rPr>
          <w:lang w:val="en-GB"/>
        </w:rPr>
        <w:t>Fredericton NB</w:t>
      </w:r>
      <w:r w:rsidR="006E3DA7">
        <w:rPr>
          <w:lang w:val="en-GB"/>
        </w:rPr>
        <w:t>, Canada,</w:t>
      </w:r>
      <w:r w:rsidR="006E3DA7" w:rsidRPr="006E3DA7">
        <w:rPr>
          <w:lang w:val="en-GB"/>
        </w:rPr>
        <w:t xml:space="preserve"> E3B 2L2</w:t>
      </w:r>
      <w:r w:rsidR="006E3DA7">
        <w:rPr>
          <w:lang w:val="en-GB"/>
        </w:rPr>
        <w:t>.</w:t>
      </w:r>
      <w:r w:rsidR="00596DAA" w:rsidRPr="00596DAA">
        <w:t xml:space="preserve"> </w:t>
      </w:r>
      <w:r w:rsidR="00596DAA" w:rsidRPr="00BD1080">
        <w:t>Email</w:t>
      </w:r>
      <w:r w:rsidR="00596DAA">
        <w:t xml:space="preserve">: </w:t>
      </w:r>
      <w:hyperlink r:id="rId12" w:history="1">
        <w:r w:rsidR="00596DAA" w:rsidRPr="00A36789">
          <w:rPr>
            <w:rStyle w:val="Hyperlink"/>
          </w:rPr>
          <w:t>asmall@klohn.com</w:t>
        </w:r>
      </w:hyperlink>
    </w:p>
    <w:p w14:paraId="7B888649" w14:textId="5B9E4227" w:rsidR="00B66620" w:rsidRDefault="00D86357" w:rsidP="00B66620">
      <w:pPr>
        <w:pStyle w:val="AuthorsDetails"/>
      </w:pPr>
      <w:r>
        <w:t>3</w:t>
      </w:r>
      <w:r w:rsidR="00B66620">
        <w:t>.</w:t>
      </w:r>
      <w:r w:rsidR="006E03AE">
        <w:t xml:space="preserve"> </w:t>
      </w:r>
      <w:r w:rsidR="00B66620">
        <w:t xml:space="preserve">UC Davis, Davis, CA, USA, </w:t>
      </w:r>
      <w:r w:rsidR="00B66620" w:rsidRPr="00BA386C">
        <w:t>95616</w:t>
      </w:r>
      <w:r w:rsidR="00B66620">
        <w:t>. Email:</w:t>
      </w:r>
      <w:r w:rsidR="00B66620" w:rsidRPr="00286426">
        <w:rPr>
          <w:sz w:val="24"/>
        </w:rPr>
        <w:t xml:space="preserve"> </w:t>
      </w:r>
      <w:hyperlink r:id="rId13" w:tgtFrame="_blank" w:history="1">
        <w:r w:rsidR="00B66620" w:rsidRPr="00286426">
          <w:rPr>
            <w:rStyle w:val="Hyperlink"/>
          </w:rPr>
          <w:t>jdejong@ucdavis.edu</w:t>
        </w:r>
      </w:hyperlink>
    </w:p>
    <w:p w14:paraId="2DFF572B" w14:textId="7A17BBB2" w:rsidR="00DF1E87" w:rsidRDefault="00DF1E87" w:rsidP="00255DA9">
      <w:pPr>
        <w:pStyle w:val="AuthorsDetails"/>
      </w:pPr>
    </w:p>
    <w:p w14:paraId="32D5971B" w14:textId="46E4D3F9" w:rsidR="00F42E69" w:rsidRPr="00F42E69" w:rsidRDefault="00F42E69" w:rsidP="00F42E69">
      <w:pPr>
        <w:pStyle w:val="Keywords"/>
        <w:rPr>
          <w:rStyle w:val="BodyTextChar"/>
        </w:rPr>
      </w:pPr>
      <w:bookmarkStart w:id="0" w:name="_Hlk49264075"/>
      <w:r w:rsidRPr="00F42E69">
        <w:t>Keywords:</w:t>
      </w:r>
      <w:r>
        <w:t xml:space="preserve"> </w:t>
      </w:r>
      <w:r w:rsidR="004B6A42" w:rsidRPr="004B6A42">
        <w:t>Vane shear test, shear strength, pore pressure, sensitivity, brittleness, partial drainage</w:t>
      </w:r>
    </w:p>
    <w:bookmarkEnd w:id="0"/>
    <w:p w14:paraId="4712AA78" w14:textId="38F9AE55" w:rsidR="00255DA9" w:rsidRPr="00F80210" w:rsidRDefault="00255DA9" w:rsidP="00B034FF">
      <w:pPr>
        <w:pStyle w:val="Heading1"/>
      </w:pPr>
      <w:r w:rsidRPr="00F80210">
        <w:t>ABSTRACT</w:t>
      </w:r>
      <w:r w:rsidR="00FC5E0F">
        <w:t xml:space="preserve"> </w:t>
      </w:r>
    </w:p>
    <w:p w14:paraId="14611547" w14:textId="69F7FDA9" w:rsidR="006B7081" w:rsidRDefault="009C2724" w:rsidP="00A12196">
      <w:pPr>
        <w:pStyle w:val="BodyText"/>
      </w:pPr>
      <w:r w:rsidRPr="009C2724">
        <w:t xml:space="preserve">This paper presents the development and initial field deployment of a </w:t>
      </w:r>
      <w:r w:rsidR="003E3C63">
        <w:t>prototyp</w:t>
      </w:r>
      <w:r w:rsidR="005D577F">
        <w:t xml:space="preserve">e </w:t>
      </w:r>
      <w:r w:rsidR="0037446C">
        <w:t>variable rate</w:t>
      </w:r>
      <w:r w:rsidRPr="009C2724">
        <w:t xml:space="preserve"> piezometer vane shear</w:t>
      </w:r>
      <w:r w:rsidR="0037446C">
        <w:t xml:space="preserve"> test</w:t>
      </w:r>
      <w:r w:rsidRPr="009C2724">
        <w:t xml:space="preserve"> device (</w:t>
      </w:r>
      <w:r w:rsidR="0037446C">
        <w:t>VR-</w:t>
      </w:r>
      <w:r w:rsidRPr="009C2724">
        <w:t>eVSTu) designed to measure pore</w:t>
      </w:r>
      <w:r w:rsidR="0053357B">
        <w:t>water</w:t>
      </w:r>
      <w:r w:rsidRPr="009C2724">
        <w:t xml:space="preserve"> pressure</w:t>
      </w:r>
      <w:r w:rsidR="0053357B">
        <w:t xml:space="preserve"> (PWP)</w:t>
      </w:r>
      <w:r w:rsidRPr="009C2724">
        <w:t xml:space="preserve"> on the vane blade edge during insertion and shearing</w:t>
      </w:r>
      <w:r w:rsidR="00830869">
        <w:t xml:space="preserve"> of soils or tailings in the field</w:t>
      </w:r>
      <w:r w:rsidRPr="009C2724">
        <w:t>.</w:t>
      </w:r>
      <w:r>
        <w:t xml:space="preserve"> </w:t>
      </w:r>
      <w:r w:rsidR="00646E3D" w:rsidRPr="00646E3D">
        <w:t xml:space="preserve">The device was developed to address drainage </w:t>
      </w:r>
      <w:r w:rsidR="00175252">
        <w:t>uncertainties</w:t>
      </w:r>
      <w:r w:rsidR="00646E3D" w:rsidRPr="00646E3D">
        <w:t xml:space="preserve"> </w:t>
      </w:r>
      <w:r w:rsidR="00B230DE">
        <w:t>when conducting</w:t>
      </w:r>
      <w:r w:rsidR="00646E3D" w:rsidRPr="00646E3D">
        <w:t xml:space="preserve"> vane shear testing, </w:t>
      </w:r>
      <w:r w:rsidR="00966BF2">
        <w:t xml:space="preserve">in </w:t>
      </w:r>
      <w:r w:rsidR="00B230DE">
        <w:t xml:space="preserve">materials such </w:t>
      </w:r>
      <w:r w:rsidR="001B4BD4" w:rsidRPr="001B4BD4">
        <w:t>mine tailings, intermediate soils, and dredge materials</w:t>
      </w:r>
      <w:r w:rsidR="00646E3D" w:rsidRPr="00646E3D">
        <w:t xml:space="preserve">. </w:t>
      </w:r>
      <w:r w:rsidR="00774D5A" w:rsidRPr="00774D5A">
        <w:t>Due to the higher permeability exhibited by these materials, standard vane shear protocols—originally designed for clayey soils—can result in partially drained shearing, leading to elevated torque measurements and potential overestimation of undrained shear strength.</w:t>
      </w:r>
      <w:r w:rsidR="00D770A3">
        <w:t xml:space="preserve"> </w:t>
      </w:r>
      <w:r w:rsidR="001F1F8C" w:rsidRPr="00496A3C">
        <w:t>It has become common practice to undertake</w:t>
      </w:r>
      <w:r w:rsidR="001F1F8C">
        <w:t xml:space="preserve"> </w:t>
      </w:r>
      <w:r w:rsidR="00E41E59">
        <w:t>VST a</w:t>
      </w:r>
      <w:r w:rsidR="004B6A42">
        <w:t>t</w:t>
      </w:r>
      <w:r w:rsidR="00E41E59">
        <w:t xml:space="preserve"> variable rotation rates</w:t>
      </w:r>
      <w:r w:rsidR="004B6A42">
        <w:t xml:space="preserve"> to </w:t>
      </w:r>
      <w:r w:rsidR="00830869">
        <w:t xml:space="preserve">achieve </w:t>
      </w:r>
      <w:r w:rsidR="004B6A42">
        <w:t xml:space="preserve">undrained shearing during the test. </w:t>
      </w:r>
    </w:p>
    <w:p w14:paraId="6ADFBF7C" w14:textId="1EC67F48" w:rsidR="006B7081" w:rsidRDefault="006B7081" w:rsidP="00A12196">
      <w:pPr>
        <w:pStyle w:val="BodyText"/>
      </w:pPr>
      <w:r>
        <w:t>To ensure</w:t>
      </w:r>
      <w:r w:rsidRPr="006B7081">
        <w:t xml:space="preserve"> compatibility with existing </w:t>
      </w:r>
      <w:r>
        <w:t xml:space="preserve">VST results, the </w:t>
      </w:r>
      <w:r w:rsidR="00830869">
        <w:t>VR-</w:t>
      </w:r>
      <w:r w:rsidRPr="006B7081">
        <w:t>eVSTu was designed to comply with standard vane dimensions,</w:t>
      </w:r>
      <w:r>
        <w:t xml:space="preserve"> </w:t>
      </w:r>
      <w:r w:rsidRPr="006B7081">
        <w:t>while integrating additional instrumentation.</w:t>
      </w:r>
      <w:r>
        <w:t xml:space="preserve"> </w:t>
      </w:r>
      <w:r w:rsidR="001835FE">
        <w:t xml:space="preserve">In addition to recording porewater pressure and torque </w:t>
      </w:r>
      <w:r w:rsidR="0087175A">
        <w:t>during</w:t>
      </w:r>
      <w:r w:rsidR="001835FE">
        <w:t xml:space="preserve"> shearing, the </w:t>
      </w:r>
      <w:r w:rsidR="00043C60">
        <w:t xml:space="preserve">PWP </w:t>
      </w:r>
      <w:r w:rsidR="001835FE">
        <w:t xml:space="preserve">response is recorded during insertion. </w:t>
      </w:r>
      <w:r w:rsidR="009533D7">
        <w:t xml:space="preserve">In instances where a </w:t>
      </w:r>
      <w:r w:rsidR="00EC7070" w:rsidRPr="00EC7070">
        <w:t>significant excess porewater pressure was observed during insertion, it was allowed to dissipate before rotation</w:t>
      </w:r>
      <w:r w:rsidR="00EC7070">
        <w:t xml:space="preserve">. </w:t>
      </w:r>
    </w:p>
    <w:p w14:paraId="32229842" w14:textId="4F629645" w:rsidR="00255DA9" w:rsidRDefault="00205BEC" w:rsidP="00A12196">
      <w:pPr>
        <w:pStyle w:val="BodyText"/>
      </w:pPr>
      <w:r w:rsidRPr="00205BEC">
        <w:t xml:space="preserve">The first field campaign was conducted in </w:t>
      </w:r>
      <w:r w:rsidR="006028A1">
        <w:t>tin</w:t>
      </w:r>
      <w:r w:rsidRPr="00205BEC">
        <w:t xml:space="preserve"> tailings</w:t>
      </w:r>
      <w:r w:rsidR="0002017E">
        <w:t xml:space="preserve"> and </w:t>
      </w:r>
      <w:r w:rsidRPr="00205BEC">
        <w:t>includ</w:t>
      </w:r>
      <w:r w:rsidR="0002017E">
        <w:t>ed testing</w:t>
      </w:r>
      <w:r w:rsidRPr="00205BEC">
        <w:t xml:space="preserve"> both fine and coarse fractions</w:t>
      </w:r>
      <w:r w:rsidR="00830869">
        <w:t xml:space="preserve"> in the tailings storage facility</w:t>
      </w:r>
      <w:r w:rsidRPr="00205BEC">
        <w:t xml:space="preserve">. Vane testing was performed at variable rotation rates between </w:t>
      </w:r>
      <w:r w:rsidR="001C59BA">
        <w:t>6</w:t>
      </w:r>
      <w:r w:rsidRPr="000762EE">
        <w:t>°/s and 30°/s</w:t>
      </w:r>
      <w:r w:rsidR="0002017E">
        <w:t xml:space="preserve">, and considered both peak and </w:t>
      </w:r>
      <w:r w:rsidR="00830869">
        <w:t>remoulded</w:t>
      </w:r>
      <w:r w:rsidR="0002017E">
        <w:t xml:space="preserve"> strengths</w:t>
      </w:r>
      <w:r w:rsidR="000762EE">
        <w:t>. These speeds were selected t</w:t>
      </w:r>
      <w:r w:rsidRPr="00205BEC">
        <w:t>o minimize drainage effects.</w:t>
      </w:r>
      <w:r w:rsidR="001C3B14">
        <w:t xml:space="preserve"> </w:t>
      </w:r>
      <w:r w:rsidR="00C36C4C">
        <w:t xml:space="preserve">Observations of induced pore pressure, or lack thereof, during vane insertion and shearing can provide insights into whether materials are undrained, partially drained, or freely draining. </w:t>
      </w:r>
      <w:r w:rsidR="001C3B14" w:rsidRPr="009C2724">
        <w:t>By integrating pore</w:t>
      </w:r>
      <w:r w:rsidR="0087175A">
        <w:t xml:space="preserve">water </w:t>
      </w:r>
      <w:r w:rsidR="001C3B14" w:rsidRPr="009C2724">
        <w:t xml:space="preserve">pressure measurement </w:t>
      </w:r>
      <w:r w:rsidR="00C36C4C" w:rsidRPr="00531383">
        <w:t>during shearing</w:t>
      </w:r>
      <w:r w:rsidR="0055786B">
        <w:t>,</w:t>
      </w:r>
      <w:r w:rsidR="001C3B14">
        <w:t xml:space="preserve"> the eVSTu</w:t>
      </w:r>
      <w:r w:rsidR="00C36C4C" w:rsidRPr="00531383">
        <w:t xml:space="preserve"> </w:t>
      </w:r>
      <w:r w:rsidR="00C36C4C">
        <w:t>has the potential to offer</w:t>
      </w:r>
      <w:r w:rsidR="00C36C4C" w:rsidRPr="00531383">
        <w:t xml:space="preserve"> insights into </w:t>
      </w:r>
      <w:r w:rsidR="00C36C4C">
        <w:t xml:space="preserve">the </w:t>
      </w:r>
      <w:r w:rsidR="00C36C4C" w:rsidRPr="00531383">
        <w:t xml:space="preserve">brittleness, </w:t>
      </w:r>
      <w:r w:rsidR="004B6A42">
        <w:t xml:space="preserve">sensitivity, </w:t>
      </w:r>
      <w:r w:rsidR="00C36C4C" w:rsidRPr="00531383">
        <w:t xml:space="preserve">consolidation, and </w:t>
      </w:r>
      <w:r w:rsidR="00C36C4C">
        <w:t>large strain</w:t>
      </w:r>
      <w:r w:rsidR="00C36C4C" w:rsidRPr="00531383">
        <w:t xml:space="preserve"> </w:t>
      </w:r>
      <w:r w:rsidR="004B6A42" w:rsidRPr="00531383">
        <w:t>behaviour</w:t>
      </w:r>
      <w:r w:rsidR="00C36C4C" w:rsidRPr="00531383">
        <w:t>.</w:t>
      </w:r>
    </w:p>
    <w:p w14:paraId="7C05F77E" w14:textId="77777777" w:rsidR="00732D11" w:rsidRDefault="00732D11" w:rsidP="00A12196">
      <w:pPr>
        <w:pStyle w:val="BodyText"/>
      </w:pPr>
    </w:p>
    <w:p w14:paraId="438185C5" w14:textId="77777777" w:rsidR="00732D11" w:rsidRDefault="00732D11" w:rsidP="00A12196">
      <w:pPr>
        <w:pStyle w:val="BodyText"/>
      </w:pPr>
    </w:p>
    <w:sectPr w:rsidR="00732D11" w:rsidSect="001B391A">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7D79" w14:textId="77777777" w:rsidR="00477143" w:rsidRDefault="00477143">
      <w:r>
        <w:separator/>
      </w:r>
    </w:p>
  </w:endnote>
  <w:endnote w:type="continuationSeparator" w:id="0">
    <w:p w14:paraId="25D3EA98" w14:textId="77777777" w:rsidR="00477143" w:rsidRDefault="00477143">
      <w:r>
        <w:continuationSeparator/>
      </w:r>
    </w:p>
  </w:endnote>
  <w:endnote w:type="continuationNotice" w:id="1">
    <w:p w14:paraId="78798843" w14:textId="77777777" w:rsidR="00477143" w:rsidRDefault="00477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551A" w14:textId="77777777" w:rsidR="00477143" w:rsidRDefault="00477143">
      <w:r>
        <w:separator/>
      </w:r>
    </w:p>
  </w:footnote>
  <w:footnote w:type="continuationSeparator" w:id="0">
    <w:p w14:paraId="75347783" w14:textId="77777777" w:rsidR="00477143" w:rsidRDefault="00477143">
      <w:r>
        <w:continuationSeparator/>
      </w:r>
    </w:p>
  </w:footnote>
  <w:footnote w:type="continuationNotice" w:id="1">
    <w:p w14:paraId="5651C803" w14:textId="77777777" w:rsidR="00477143" w:rsidRDefault="00477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53222696">
    <w:abstractNumId w:val="9"/>
  </w:num>
  <w:num w:numId="2" w16cid:durableId="702438983">
    <w:abstractNumId w:val="7"/>
  </w:num>
  <w:num w:numId="3" w16cid:durableId="2093967830">
    <w:abstractNumId w:val="6"/>
  </w:num>
  <w:num w:numId="4" w16cid:durableId="1018778187">
    <w:abstractNumId w:val="5"/>
  </w:num>
  <w:num w:numId="5" w16cid:durableId="1091661719">
    <w:abstractNumId w:val="4"/>
  </w:num>
  <w:num w:numId="6" w16cid:durableId="563955234">
    <w:abstractNumId w:val="8"/>
  </w:num>
  <w:num w:numId="7" w16cid:durableId="1253975972">
    <w:abstractNumId w:val="3"/>
  </w:num>
  <w:num w:numId="8" w16cid:durableId="1280062224">
    <w:abstractNumId w:val="2"/>
  </w:num>
  <w:num w:numId="9" w16cid:durableId="395128009">
    <w:abstractNumId w:val="1"/>
  </w:num>
  <w:num w:numId="10" w16cid:durableId="279606378">
    <w:abstractNumId w:val="0"/>
  </w:num>
  <w:num w:numId="11" w16cid:durableId="1720745462">
    <w:abstractNumId w:val="11"/>
  </w:num>
  <w:num w:numId="12" w16cid:durableId="246158316">
    <w:abstractNumId w:val="14"/>
  </w:num>
  <w:num w:numId="13" w16cid:durableId="1419330251">
    <w:abstractNumId w:val="12"/>
  </w:num>
  <w:num w:numId="14" w16cid:durableId="367460384">
    <w:abstractNumId w:val="10"/>
  </w:num>
  <w:num w:numId="15" w16cid:durableId="1580020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1952"/>
    <w:rsid w:val="00015ECB"/>
    <w:rsid w:val="0002017E"/>
    <w:rsid w:val="000271F1"/>
    <w:rsid w:val="00030C02"/>
    <w:rsid w:val="00036523"/>
    <w:rsid w:val="00041DD7"/>
    <w:rsid w:val="00043C60"/>
    <w:rsid w:val="0005380A"/>
    <w:rsid w:val="000539D9"/>
    <w:rsid w:val="00056228"/>
    <w:rsid w:val="000576B3"/>
    <w:rsid w:val="00062C4C"/>
    <w:rsid w:val="00071B94"/>
    <w:rsid w:val="000762EE"/>
    <w:rsid w:val="00076C77"/>
    <w:rsid w:val="000847EA"/>
    <w:rsid w:val="0008493B"/>
    <w:rsid w:val="00087503"/>
    <w:rsid w:val="00090461"/>
    <w:rsid w:val="000A07D4"/>
    <w:rsid w:val="000A3E3D"/>
    <w:rsid w:val="000A79EE"/>
    <w:rsid w:val="000B09C1"/>
    <w:rsid w:val="000B25AA"/>
    <w:rsid w:val="000B3030"/>
    <w:rsid w:val="000B7911"/>
    <w:rsid w:val="000D3487"/>
    <w:rsid w:val="000E6647"/>
    <w:rsid w:val="000F09CF"/>
    <w:rsid w:val="000F4F51"/>
    <w:rsid w:val="000F7BEB"/>
    <w:rsid w:val="0012093E"/>
    <w:rsid w:val="0012323D"/>
    <w:rsid w:val="001477CB"/>
    <w:rsid w:val="00152960"/>
    <w:rsid w:val="00153047"/>
    <w:rsid w:val="00175252"/>
    <w:rsid w:val="001835FE"/>
    <w:rsid w:val="00191C29"/>
    <w:rsid w:val="001949C2"/>
    <w:rsid w:val="001A66CB"/>
    <w:rsid w:val="001B0955"/>
    <w:rsid w:val="001B0B35"/>
    <w:rsid w:val="001B29A1"/>
    <w:rsid w:val="001B391A"/>
    <w:rsid w:val="001B4BD4"/>
    <w:rsid w:val="001C0231"/>
    <w:rsid w:val="001C3B14"/>
    <w:rsid w:val="001C59BA"/>
    <w:rsid w:val="001E71FB"/>
    <w:rsid w:val="001F1F8C"/>
    <w:rsid w:val="00205BEC"/>
    <w:rsid w:val="0020661E"/>
    <w:rsid w:val="00235864"/>
    <w:rsid w:val="0024471A"/>
    <w:rsid w:val="00254B82"/>
    <w:rsid w:val="00254DC0"/>
    <w:rsid w:val="00255DA9"/>
    <w:rsid w:val="002576A5"/>
    <w:rsid w:val="00261226"/>
    <w:rsid w:val="00266688"/>
    <w:rsid w:val="00274555"/>
    <w:rsid w:val="00294805"/>
    <w:rsid w:val="002B3F48"/>
    <w:rsid w:val="002E1E44"/>
    <w:rsid w:val="002E632B"/>
    <w:rsid w:val="002F67B8"/>
    <w:rsid w:val="00311704"/>
    <w:rsid w:val="00315E20"/>
    <w:rsid w:val="0031798F"/>
    <w:rsid w:val="003200A5"/>
    <w:rsid w:val="00323D6D"/>
    <w:rsid w:val="00347EA6"/>
    <w:rsid w:val="0035381A"/>
    <w:rsid w:val="00364570"/>
    <w:rsid w:val="0037446C"/>
    <w:rsid w:val="00374A58"/>
    <w:rsid w:val="0038184B"/>
    <w:rsid w:val="003D0D25"/>
    <w:rsid w:val="003D7C58"/>
    <w:rsid w:val="003E2034"/>
    <w:rsid w:val="003E3C63"/>
    <w:rsid w:val="003F60D1"/>
    <w:rsid w:val="00400B42"/>
    <w:rsid w:val="00404564"/>
    <w:rsid w:val="0040487C"/>
    <w:rsid w:val="00434986"/>
    <w:rsid w:val="0043582B"/>
    <w:rsid w:val="00436A92"/>
    <w:rsid w:val="00446322"/>
    <w:rsid w:val="004466C4"/>
    <w:rsid w:val="00477143"/>
    <w:rsid w:val="00483270"/>
    <w:rsid w:val="00492847"/>
    <w:rsid w:val="004963C2"/>
    <w:rsid w:val="00496A3C"/>
    <w:rsid w:val="004B6A42"/>
    <w:rsid w:val="004C3C83"/>
    <w:rsid w:val="004D20CE"/>
    <w:rsid w:val="004E148E"/>
    <w:rsid w:val="004E2D81"/>
    <w:rsid w:val="004E6342"/>
    <w:rsid w:val="004E6DBA"/>
    <w:rsid w:val="004F2314"/>
    <w:rsid w:val="004F58B8"/>
    <w:rsid w:val="005052B9"/>
    <w:rsid w:val="005055EC"/>
    <w:rsid w:val="0052016E"/>
    <w:rsid w:val="005246DC"/>
    <w:rsid w:val="0053357B"/>
    <w:rsid w:val="00535E29"/>
    <w:rsid w:val="00540726"/>
    <w:rsid w:val="00540C35"/>
    <w:rsid w:val="0055107B"/>
    <w:rsid w:val="00551CAC"/>
    <w:rsid w:val="0055786B"/>
    <w:rsid w:val="005833A5"/>
    <w:rsid w:val="00590432"/>
    <w:rsid w:val="00596DAA"/>
    <w:rsid w:val="005B3B3E"/>
    <w:rsid w:val="005B70FF"/>
    <w:rsid w:val="005C23E6"/>
    <w:rsid w:val="005D577F"/>
    <w:rsid w:val="005E76A9"/>
    <w:rsid w:val="00600101"/>
    <w:rsid w:val="006028A1"/>
    <w:rsid w:val="0060432E"/>
    <w:rsid w:val="00606D84"/>
    <w:rsid w:val="00611DEA"/>
    <w:rsid w:val="00612A26"/>
    <w:rsid w:val="00625F99"/>
    <w:rsid w:val="00646E3D"/>
    <w:rsid w:val="00647198"/>
    <w:rsid w:val="0066111E"/>
    <w:rsid w:val="00693B5F"/>
    <w:rsid w:val="006A0BC8"/>
    <w:rsid w:val="006B7081"/>
    <w:rsid w:val="006D2BD0"/>
    <w:rsid w:val="006D58A0"/>
    <w:rsid w:val="006E03AE"/>
    <w:rsid w:val="006E3DA7"/>
    <w:rsid w:val="006E5730"/>
    <w:rsid w:val="006F09DD"/>
    <w:rsid w:val="006F6DB4"/>
    <w:rsid w:val="006F6DF9"/>
    <w:rsid w:val="006F71F8"/>
    <w:rsid w:val="00715E9A"/>
    <w:rsid w:val="007216E3"/>
    <w:rsid w:val="00732D11"/>
    <w:rsid w:val="00743793"/>
    <w:rsid w:val="007550DD"/>
    <w:rsid w:val="00762A13"/>
    <w:rsid w:val="0076416A"/>
    <w:rsid w:val="00773305"/>
    <w:rsid w:val="00774D5A"/>
    <w:rsid w:val="007857CC"/>
    <w:rsid w:val="007978AE"/>
    <w:rsid w:val="007C2D86"/>
    <w:rsid w:val="007C2EAD"/>
    <w:rsid w:val="007C2F06"/>
    <w:rsid w:val="007C71EF"/>
    <w:rsid w:val="007D27D2"/>
    <w:rsid w:val="007D37FD"/>
    <w:rsid w:val="007D3B16"/>
    <w:rsid w:val="00830869"/>
    <w:rsid w:val="00830F91"/>
    <w:rsid w:val="00836A79"/>
    <w:rsid w:val="00842EB0"/>
    <w:rsid w:val="00850D8F"/>
    <w:rsid w:val="00862E2F"/>
    <w:rsid w:val="0087175A"/>
    <w:rsid w:val="00883864"/>
    <w:rsid w:val="00896A0A"/>
    <w:rsid w:val="008A6760"/>
    <w:rsid w:val="008B4831"/>
    <w:rsid w:val="008C0E5A"/>
    <w:rsid w:val="008D4718"/>
    <w:rsid w:val="008E072B"/>
    <w:rsid w:val="008E2DAA"/>
    <w:rsid w:val="008F0BEC"/>
    <w:rsid w:val="009153AC"/>
    <w:rsid w:val="0091768B"/>
    <w:rsid w:val="00924529"/>
    <w:rsid w:val="00931A22"/>
    <w:rsid w:val="009533D7"/>
    <w:rsid w:val="00966BF2"/>
    <w:rsid w:val="00967A00"/>
    <w:rsid w:val="00967BED"/>
    <w:rsid w:val="00976B97"/>
    <w:rsid w:val="00983841"/>
    <w:rsid w:val="009963AB"/>
    <w:rsid w:val="009B2B65"/>
    <w:rsid w:val="009B5F19"/>
    <w:rsid w:val="009C2724"/>
    <w:rsid w:val="009D305A"/>
    <w:rsid w:val="009D75D4"/>
    <w:rsid w:val="009E0640"/>
    <w:rsid w:val="009E3B4B"/>
    <w:rsid w:val="009E40FC"/>
    <w:rsid w:val="009F0A4C"/>
    <w:rsid w:val="00A0398A"/>
    <w:rsid w:val="00A10D1D"/>
    <w:rsid w:val="00A12196"/>
    <w:rsid w:val="00A17AB3"/>
    <w:rsid w:val="00A24741"/>
    <w:rsid w:val="00A306E3"/>
    <w:rsid w:val="00A372B8"/>
    <w:rsid w:val="00A46C5E"/>
    <w:rsid w:val="00A46D62"/>
    <w:rsid w:val="00A55334"/>
    <w:rsid w:val="00A57586"/>
    <w:rsid w:val="00A639B4"/>
    <w:rsid w:val="00A9666C"/>
    <w:rsid w:val="00AA6902"/>
    <w:rsid w:val="00AD3669"/>
    <w:rsid w:val="00AD3D46"/>
    <w:rsid w:val="00AE15AE"/>
    <w:rsid w:val="00B034FF"/>
    <w:rsid w:val="00B1043B"/>
    <w:rsid w:val="00B1285C"/>
    <w:rsid w:val="00B15483"/>
    <w:rsid w:val="00B230DE"/>
    <w:rsid w:val="00B31188"/>
    <w:rsid w:val="00B34BF5"/>
    <w:rsid w:val="00B461B3"/>
    <w:rsid w:val="00B628F5"/>
    <w:rsid w:val="00B6294C"/>
    <w:rsid w:val="00B62DED"/>
    <w:rsid w:val="00B66294"/>
    <w:rsid w:val="00B66620"/>
    <w:rsid w:val="00B676F5"/>
    <w:rsid w:val="00B72DF1"/>
    <w:rsid w:val="00B734E5"/>
    <w:rsid w:val="00B933F6"/>
    <w:rsid w:val="00BB18DA"/>
    <w:rsid w:val="00BD1080"/>
    <w:rsid w:val="00BD5800"/>
    <w:rsid w:val="00BD6A05"/>
    <w:rsid w:val="00BF5A89"/>
    <w:rsid w:val="00C169DA"/>
    <w:rsid w:val="00C36C4C"/>
    <w:rsid w:val="00C447C1"/>
    <w:rsid w:val="00C448C5"/>
    <w:rsid w:val="00C568CC"/>
    <w:rsid w:val="00C677D1"/>
    <w:rsid w:val="00C86DE2"/>
    <w:rsid w:val="00C9162D"/>
    <w:rsid w:val="00C96F52"/>
    <w:rsid w:val="00CA36DC"/>
    <w:rsid w:val="00CD1FE0"/>
    <w:rsid w:val="00CD4546"/>
    <w:rsid w:val="00D07440"/>
    <w:rsid w:val="00D20437"/>
    <w:rsid w:val="00D2083B"/>
    <w:rsid w:val="00D30381"/>
    <w:rsid w:val="00D52C70"/>
    <w:rsid w:val="00D60C7A"/>
    <w:rsid w:val="00D6226A"/>
    <w:rsid w:val="00D752DE"/>
    <w:rsid w:val="00D770A3"/>
    <w:rsid w:val="00D8153F"/>
    <w:rsid w:val="00D86357"/>
    <w:rsid w:val="00DC25E6"/>
    <w:rsid w:val="00DD17A6"/>
    <w:rsid w:val="00DF1E87"/>
    <w:rsid w:val="00DF2482"/>
    <w:rsid w:val="00DF525F"/>
    <w:rsid w:val="00E02098"/>
    <w:rsid w:val="00E0225E"/>
    <w:rsid w:val="00E14DC0"/>
    <w:rsid w:val="00E1698F"/>
    <w:rsid w:val="00E2116F"/>
    <w:rsid w:val="00E21AF4"/>
    <w:rsid w:val="00E242F3"/>
    <w:rsid w:val="00E35C68"/>
    <w:rsid w:val="00E41E59"/>
    <w:rsid w:val="00E62B0E"/>
    <w:rsid w:val="00E64D31"/>
    <w:rsid w:val="00E80CB1"/>
    <w:rsid w:val="00E97437"/>
    <w:rsid w:val="00EC7070"/>
    <w:rsid w:val="00ED0EDB"/>
    <w:rsid w:val="00ED3067"/>
    <w:rsid w:val="00ED3888"/>
    <w:rsid w:val="00F22067"/>
    <w:rsid w:val="00F2432C"/>
    <w:rsid w:val="00F278F9"/>
    <w:rsid w:val="00F42E69"/>
    <w:rsid w:val="00F54BA1"/>
    <w:rsid w:val="00F80210"/>
    <w:rsid w:val="00F91A0A"/>
    <w:rsid w:val="00F971FD"/>
    <w:rsid w:val="00FA1B1F"/>
    <w:rsid w:val="00FC0FFE"/>
    <w:rsid w:val="00FC5E0F"/>
    <w:rsid w:val="00FE51A5"/>
    <w:rsid w:val="00FE59FE"/>
    <w:rsid w:val="00FF6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66111E"/>
    <w:rPr>
      <w:color w:val="0563C1" w:themeColor="hyperlink"/>
      <w:u w:val="single"/>
    </w:rPr>
  </w:style>
  <w:style w:type="character" w:styleId="UnresolvedMention">
    <w:name w:val="Unresolved Mention"/>
    <w:basedOn w:val="DefaultParagraphFont"/>
    <w:uiPriority w:val="99"/>
    <w:semiHidden/>
    <w:unhideWhenUsed/>
    <w:rsid w:val="0066111E"/>
    <w:rPr>
      <w:color w:val="605E5C"/>
      <w:shd w:val="clear" w:color="auto" w:fill="E1DFDD"/>
    </w:rPr>
  </w:style>
  <w:style w:type="character" w:styleId="CommentReference">
    <w:name w:val="annotation reference"/>
    <w:basedOn w:val="DefaultParagraphFont"/>
    <w:uiPriority w:val="49"/>
    <w:semiHidden/>
    <w:locked/>
    <w:rsid w:val="005B70FF"/>
    <w:rPr>
      <w:sz w:val="16"/>
      <w:szCs w:val="16"/>
    </w:rPr>
  </w:style>
  <w:style w:type="paragraph" w:styleId="CommentText">
    <w:name w:val="annotation text"/>
    <w:basedOn w:val="Normal"/>
    <w:link w:val="CommentTextChar"/>
    <w:uiPriority w:val="49"/>
    <w:semiHidden/>
    <w:locked/>
    <w:rsid w:val="005B70FF"/>
    <w:rPr>
      <w:sz w:val="20"/>
      <w:szCs w:val="20"/>
    </w:rPr>
  </w:style>
  <w:style w:type="character" w:customStyle="1" w:styleId="CommentTextChar">
    <w:name w:val="Comment Text Char"/>
    <w:basedOn w:val="DefaultParagraphFont"/>
    <w:link w:val="CommentText"/>
    <w:uiPriority w:val="49"/>
    <w:semiHidden/>
    <w:rsid w:val="005B70FF"/>
  </w:style>
  <w:style w:type="paragraph" w:styleId="CommentSubject">
    <w:name w:val="annotation subject"/>
    <w:basedOn w:val="CommentText"/>
    <w:next w:val="CommentText"/>
    <w:link w:val="CommentSubjectChar"/>
    <w:uiPriority w:val="49"/>
    <w:semiHidden/>
    <w:locked/>
    <w:rsid w:val="005B70FF"/>
    <w:rPr>
      <w:b/>
      <w:bCs/>
    </w:rPr>
  </w:style>
  <w:style w:type="character" w:customStyle="1" w:styleId="CommentSubjectChar">
    <w:name w:val="Comment Subject Char"/>
    <w:basedOn w:val="CommentTextChar"/>
    <w:link w:val="CommentSubject"/>
    <w:uiPriority w:val="49"/>
    <w:semiHidden/>
    <w:rsid w:val="005B70FF"/>
    <w:rPr>
      <w:b/>
      <w:bCs/>
    </w:rPr>
  </w:style>
  <w:style w:type="character" w:styleId="Mention">
    <w:name w:val="Mention"/>
    <w:basedOn w:val="DefaultParagraphFont"/>
    <w:uiPriority w:val="99"/>
    <w:unhideWhenUsed/>
    <w:rsid w:val="007D3B16"/>
    <w:rPr>
      <w:color w:val="2B579A"/>
      <w:shd w:val="clear" w:color="auto" w:fill="E1DFDD"/>
    </w:rPr>
  </w:style>
  <w:style w:type="paragraph" w:styleId="Revision">
    <w:name w:val="Revision"/>
    <w:hidden/>
    <w:uiPriority w:val="99"/>
    <w:semiHidden/>
    <w:rsid w:val="003744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1138">
      <w:bodyDiv w:val="1"/>
      <w:marLeft w:val="0"/>
      <w:marRight w:val="0"/>
      <w:marTop w:val="0"/>
      <w:marBottom w:val="0"/>
      <w:divBdr>
        <w:top w:val="none" w:sz="0" w:space="0" w:color="auto"/>
        <w:left w:val="none" w:sz="0" w:space="0" w:color="auto"/>
        <w:bottom w:val="none" w:sz="0" w:space="0" w:color="auto"/>
        <w:right w:val="none" w:sz="0" w:space="0" w:color="auto"/>
      </w:divBdr>
    </w:div>
    <w:div w:id="688986996">
      <w:bodyDiv w:val="1"/>
      <w:marLeft w:val="0"/>
      <w:marRight w:val="0"/>
      <w:marTop w:val="0"/>
      <w:marBottom w:val="0"/>
      <w:divBdr>
        <w:top w:val="none" w:sz="0" w:space="0" w:color="auto"/>
        <w:left w:val="none" w:sz="0" w:space="0" w:color="auto"/>
        <w:bottom w:val="none" w:sz="0" w:space="0" w:color="auto"/>
        <w:right w:val="none" w:sz="0" w:space="0" w:color="auto"/>
      </w:divBdr>
    </w:div>
    <w:div w:id="698239974">
      <w:bodyDiv w:val="1"/>
      <w:marLeft w:val="0"/>
      <w:marRight w:val="0"/>
      <w:marTop w:val="0"/>
      <w:marBottom w:val="0"/>
      <w:divBdr>
        <w:top w:val="none" w:sz="0" w:space="0" w:color="auto"/>
        <w:left w:val="none" w:sz="0" w:space="0" w:color="auto"/>
        <w:bottom w:val="none" w:sz="0" w:space="0" w:color="auto"/>
        <w:right w:val="none" w:sz="0" w:space="0" w:color="auto"/>
      </w:divBdr>
    </w:div>
    <w:div w:id="889653295">
      <w:bodyDiv w:val="1"/>
      <w:marLeft w:val="0"/>
      <w:marRight w:val="0"/>
      <w:marTop w:val="0"/>
      <w:marBottom w:val="0"/>
      <w:divBdr>
        <w:top w:val="none" w:sz="0" w:space="0" w:color="auto"/>
        <w:left w:val="none" w:sz="0" w:space="0" w:color="auto"/>
        <w:bottom w:val="none" w:sz="0" w:space="0" w:color="auto"/>
        <w:right w:val="none" w:sz="0" w:space="0" w:color="auto"/>
      </w:divBdr>
    </w:div>
    <w:div w:id="1073165505">
      <w:bodyDiv w:val="1"/>
      <w:marLeft w:val="0"/>
      <w:marRight w:val="0"/>
      <w:marTop w:val="0"/>
      <w:marBottom w:val="0"/>
      <w:divBdr>
        <w:top w:val="none" w:sz="0" w:space="0" w:color="auto"/>
        <w:left w:val="none" w:sz="0" w:space="0" w:color="auto"/>
        <w:bottom w:val="none" w:sz="0" w:space="0" w:color="auto"/>
        <w:right w:val="none" w:sz="0" w:space="0" w:color="auto"/>
      </w:divBdr>
    </w:div>
    <w:div w:id="1531531574">
      <w:bodyDiv w:val="1"/>
      <w:marLeft w:val="0"/>
      <w:marRight w:val="0"/>
      <w:marTop w:val="0"/>
      <w:marBottom w:val="0"/>
      <w:divBdr>
        <w:top w:val="none" w:sz="0" w:space="0" w:color="auto"/>
        <w:left w:val="none" w:sz="0" w:space="0" w:color="auto"/>
        <w:bottom w:val="none" w:sz="0" w:space="0" w:color="auto"/>
        <w:right w:val="none" w:sz="0" w:space="0" w:color="auto"/>
      </w:divBdr>
    </w:div>
    <w:div w:id="1696082283">
      <w:bodyDiv w:val="1"/>
      <w:marLeft w:val="0"/>
      <w:marRight w:val="0"/>
      <w:marTop w:val="0"/>
      <w:marBottom w:val="0"/>
      <w:divBdr>
        <w:top w:val="none" w:sz="0" w:space="0" w:color="auto"/>
        <w:left w:val="none" w:sz="0" w:space="0" w:color="auto"/>
        <w:bottom w:val="none" w:sz="0" w:space="0" w:color="auto"/>
        <w:right w:val="none" w:sz="0" w:space="0" w:color="auto"/>
      </w:divBdr>
    </w:div>
    <w:div w:id="20472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dejong@ucdavis.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mall@kloh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smin.byrne@conete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dJobNumber xmlns="8b7cb55f-bb02-4bc3-912c-798427bfadde" xsi:nil="true"/>
    <IndustrialPartner xmlns="8b7cb55f-bb02-4bc3-912c-798427bfadde" xsi:nil="true"/>
    <InternalProjectNumber xmlns="8b7cb55f-bb02-4bc3-912c-798427bfadde" xsi:nil="true"/>
    <ProjectLead xmlns="8b7cb55f-bb02-4bc3-912c-798427bfadde">
      <UserInfo>
        <DisplayName/>
        <AccountId xsi:nil="true"/>
        <AccountType/>
      </UserInfo>
    </ProjectLead>
    <Status xmlns="8b7cb55f-bb02-4bc3-912c-798427bfadde" xsi:nil="true"/>
    <lcf76f155ced4ddcb4097134ff3c332f xmlns="8b7cb55f-bb02-4bc3-912c-798427bfadde">
      <Terms xmlns="http://schemas.microsoft.com/office/infopath/2007/PartnerControls"/>
    </lcf76f155ced4ddcb4097134ff3c332f>
    <Confidentiality xmlns="8b7cb55f-bb02-4bc3-912c-798427bfadde" xsi:nil="true"/>
    <FieldJobNo_x002e_ xmlns="8b7cb55f-bb02-4bc3-912c-798427bfadde" xsi:nil="true"/>
    <TaxCatchAll xmlns="e2af9d64-e789-4e6c-9aba-f70c4574ae30" xsi:nil="true"/>
    <RRL xmlns="8b7cb55f-bb02-4bc3-912c-798427bfadde" xsi:nil="true"/>
    <NDASignedwith xmlns="8b7cb55f-bb02-4bc3-912c-798427bfadde" xsi:nil="true"/>
    <AcademicCollaboration xmlns="8b7cb55f-bb02-4bc3-912c-798427bfadde" xsi:nil="true"/>
    <ParentProjects xmlns="8b7cb55f-bb02-4bc3-912c-798427bfadde" xsi:nil="true"/>
    <ResearchLead xmlns="8b7cb55f-bb02-4bc3-912c-798427bfadde">
      <UserInfo>
        <DisplayName/>
        <AccountId xsi:nil="true"/>
        <AccountType/>
      </UserInfo>
    </ResearchLead>
    <ActionItems xmlns="8b7cb55f-bb02-4bc3-912c-798427bfadde" xsi:nil="true"/>
    <TRL xmlns="8b7cb55f-bb02-4bc3-912c-798427bfad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FAC928B10C5478A94CDD12BFB1FFE" ma:contentTypeVersion="30" ma:contentTypeDescription="Crée un document." ma:contentTypeScope="" ma:versionID="d59223f3a1c36a7f43c44ba1e0df7e37">
  <xsd:schema xmlns:xsd="http://www.w3.org/2001/XMLSchema" xmlns:xs="http://www.w3.org/2001/XMLSchema" xmlns:p="http://schemas.microsoft.com/office/2006/metadata/properties" xmlns:ns2="8b7cb55f-bb02-4bc3-912c-798427bfadde" xmlns:ns3="e2af9d64-e789-4e6c-9aba-f70c4574ae30" targetNamespace="http://schemas.microsoft.com/office/2006/metadata/properties" ma:root="true" ma:fieldsID="c6380223fb263401a6915b00f326bae8" ns2:_="" ns3:_="">
    <xsd:import namespace="8b7cb55f-bb02-4bc3-912c-798427bfadde"/>
    <xsd:import namespace="e2af9d64-e789-4e6c-9aba-f70c4574ae30"/>
    <xsd:element name="properties">
      <xsd:complexType>
        <xsd:sequence>
          <xsd:element name="documentManagement">
            <xsd:complexType>
              <xsd:all>
                <xsd:element ref="ns2:Confidentiality" minOccurs="0"/>
                <xsd:element ref="ns2:InternalProjectNumber" minOccurs="0"/>
                <xsd:element ref="ns2:AcademicCollaboration" minOccurs="0"/>
                <xsd:element ref="ns2:FiledJobNumber" minOccurs="0"/>
                <xsd:element ref="ns2:MediaServiceMetadata" minOccurs="0"/>
                <xsd:element ref="ns2:MediaServiceFastMetadata" minOccurs="0"/>
                <xsd:element ref="ns2:MediaServiceSearchProperties" minOccurs="0"/>
                <xsd:element ref="ns2:MediaServiceObjectDetectorVersions" minOccurs="0"/>
                <xsd:element ref="ns2:RRL" minOccurs="0"/>
                <xsd:element ref="ns2:FieldJobNo_x002e_" minOccurs="0"/>
                <xsd:element ref="ns2:ProjectLead" minOccurs="0"/>
                <xsd:element ref="ns2:NDASignedwith" minOccurs="0"/>
                <xsd:element ref="ns2:IndustrialPartner" minOccurs="0"/>
                <xsd:element ref="ns2:Status" minOccurs="0"/>
                <xsd:element ref="ns2:ParentProjects" minOccurs="0"/>
                <xsd:element ref="ns3:SharedWithUsers" minOccurs="0"/>
                <xsd:element ref="ns3:SharedWithDetails" minOccurs="0"/>
                <xsd:element ref="ns2:TRL"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ActionItems" minOccurs="0"/>
                <xsd:element ref="ns2:ResearchLea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cb55f-bb02-4bc3-912c-798427bfadde" elementFormDefault="qualified">
    <xsd:import namespace="http://schemas.microsoft.com/office/2006/documentManagement/types"/>
    <xsd:import namespace="http://schemas.microsoft.com/office/infopath/2007/PartnerControls"/>
    <xsd:element name="Confidentiality" ma:index="8" nillable="true" ma:displayName="Confidentiality" ma:format="Dropdown" ma:internalName="Confidentiality">
      <xsd:simpleType>
        <xsd:union memberTypes="dms:Text">
          <xsd:simpleType>
            <xsd:restriction base="dms:Choice">
              <xsd:enumeration value="Public"/>
              <xsd:enumeration value="Confidential"/>
              <xsd:enumeration value="Choice 3"/>
            </xsd:restriction>
          </xsd:simpleType>
        </xsd:union>
      </xsd:simpleType>
    </xsd:element>
    <xsd:element name="InternalProjectNumber" ma:index="9" nillable="true" ma:displayName="Internal Project Number" ma:format="Dropdown" ma:internalName="InternalProjectNumber">
      <xsd:simpleType>
        <xsd:union memberTypes="dms:Text">
          <xsd:simpleType>
            <xsd:restriction base="dms:Choice">
              <xsd:enumeration value="IO-00071"/>
              <xsd:enumeration value="ID-00293"/>
              <xsd:enumeration value="ID-00331"/>
              <xsd:enumeration value="IO-00275"/>
              <xsd:enumeration value="ID-00378"/>
              <xsd:enumeration value="Active"/>
            </xsd:restriction>
          </xsd:simpleType>
        </xsd:union>
      </xsd:simpleType>
    </xsd:element>
    <xsd:element name="AcademicCollaboration" ma:index="10" nillable="true" ma:displayName="Academic Collaboration" ma:format="Dropdown" ma:internalName="AcademicCollaboration">
      <xsd:complexType>
        <xsd:complexContent>
          <xsd:extension base="dms:MultiChoiceFillIn">
            <xsd:sequence>
              <xsd:element name="Value" maxOccurs="unbounded" minOccurs="0" nillable="true">
                <xsd:simpleType>
                  <xsd:union memberTypes="dms:Text">
                    <xsd:simpleType>
                      <xsd:restriction base="dms:Choice">
                        <xsd:enumeration value="Heather Kaminsky, NAIT"/>
                        <xsd:enumeration value="Mason Ghafghazi, UofT"/>
                        <xsd:enumeration value="Jason DeJong, UCDavis"/>
                        <xsd:enumeration value="Paul Mayne, Georgia Tech"/>
                        <xsd:enumeration value="Nicholas Beier, UofA"/>
                        <xsd:enumeration value="Jorge Macedo, Georgia Tech"/>
                        <xsd:enumeration value="Roman Hryciw, U Michgan"/>
                        <xsd:enumeration value="David Elwood, USask"/>
                        <xsd:enumeration value="Brady Cox, Utah State U"/>
                        <xsd:enumeration value="Derek Martin, UofA"/>
                        <xsd:enumeration value="Colin Dreger, UofA"/>
                        <xsd:enumeration value="Choice 12"/>
                      </xsd:restriction>
                    </xsd:simpleType>
                  </xsd:union>
                </xsd:simpleType>
              </xsd:element>
            </xsd:sequence>
          </xsd:extension>
        </xsd:complexContent>
      </xsd:complexType>
    </xsd:element>
    <xsd:element name="FiledJobNumber" ma:index="11" nillable="true" ma:displayName="Filed Job Number" ma:format="Dropdown" ma:internalName="FiledJob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RRL" ma:index="16" nillable="true" ma:displayName="RRL" ma:description="Research Readiness Level" ma:format="Dropdown" ma:internalName="RRL">
      <xsd:simpleType>
        <xsd:restriction base="dms:Choice">
          <xsd:enumeration value="Level 1: Conceptualization"/>
          <xsd:enumeration value="Level 2: Proposal Development"/>
          <xsd:enumeration value="Level 3: Experimental Design and Data Collection"/>
          <xsd:enumeration value="Level 4: Analysis and Modelling"/>
          <xsd:enumeration value="Level 5: Reporting and Documentation"/>
          <xsd:enumeration value="Level 6: Implementation and Commercialization"/>
        </xsd:restriction>
      </xsd:simpleType>
    </xsd:element>
    <xsd:element name="FieldJobNo_x002e_" ma:index="17" nillable="true" ma:displayName="Field Job No." ma:format="Dropdown" ma:internalName="FieldJobNo_x002e_">
      <xsd:simpleType>
        <xsd:restriction base="dms:Text">
          <xsd:maxLength value="255"/>
        </xsd:restriction>
      </xsd:simpleType>
    </xsd:element>
    <xsd:element name="ProjectLead" ma:index="18" nillable="true" ma:displayName="Project Lead" ma:format="Dropdown" ma:list="UserInfo" ma:SharePointGroup="0" ma:internalName="Project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Signedwith" ma:index="19" nillable="true" ma:displayName="NDA Signed with" ma:format="Dropdown" ma:internalName="NDASignedwith">
      <xsd:complexType>
        <xsd:complexContent>
          <xsd:extension base="dms:MultiChoiceFillIn">
            <xsd:sequence>
              <xsd:element name="Value" maxOccurs="unbounded" minOccurs="0" nillable="true">
                <xsd:simpleType>
                  <xsd:union memberTypes="dms:Text">
                    <xsd:simpleType>
                      <xsd:restriction base="dms:Choice">
                        <xsd:enumeration value="Ibsen Photonics"/>
                        <xsd:enumeration value="MantiSpectra"/>
                        <xsd:enumeration value="NAIT"/>
                        <xsd:enumeration value="Canadian Natural Resources Ltd."/>
                        <xsd:enumeration value="Suncor Energy Inc."/>
                        <xsd:enumeration value="Syncrude Canada"/>
                        <xsd:enumeration value="Imperial Oil"/>
                      </xsd:restriction>
                    </xsd:simpleType>
                  </xsd:union>
                </xsd:simpleType>
              </xsd:element>
            </xsd:sequence>
          </xsd:extension>
        </xsd:complexContent>
      </xsd:complexType>
    </xsd:element>
    <xsd:element name="IndustrialPartner" ma:index="20" nillable="true" ma:displayName="Industrial Partner" ma:format="Dropdown" ma:internalName="IndustrialPartner">
      <xsd:complexType>
        <xsd:complexContent>
          <xsd:extension base="dms:MultiChoiceFillIn">
            <xsd:sequence>
              <xsd:element name="Value" maxOccurs="unbounded" minOccurs="0" nillable="true">
                <xsd:simpleType>
                  <xsd:union memberTypes="dms:Text">
                    <xsd:simpleType>
                      <xsd:restriction base="dms:Choice">
                        <xsd:enumeration value="Suncor Energy Inc."/>
                        <xsd:enumeration value="Syncrude Canada"/>
                        <xsd:enumeration value="Canadian Natural Resources Ltd."/>
                        <xsd:enumeration value="COSIA"/>
                        <xsd:enumeration value="Imperial Oil"/>
                        <xsd:enumeration value="Illinois Geological Survey"/>
                      </xsd:restriction>
                    </xsd:simpleType>
                  </xsd:union>
                </xsd:simpleType>
              </xsd:element>
            </xsd:sequence>
          </xsd:extension>
        </xsd:complexContent>
      </xsd:complexType>
    </xsd:element>
    <xsd:element name="Status" ma:index="21" nillable="true" ma:displayName="Status" ma:format="Dropdown" ma:internalName="Status">
      <xsd:simpleType>
        <xsd:restriction base="dms:Choice">
          <xsd:enumeration value="Pending"/>
          <xsd:enumeration value="Active"/>
          <xsd:enumeration value="Hold"/>
          <xsd:enumeration value="Complete"/>
        </xsd:restriction>
      </xsd:simpleType>
    </xsd:element>
    <xsd:element name="ParentProjects" ma:index="22" nillable="true" ma:displayName="Parent Projects" ma:format="Dropdown" ma:list="8b7cb55f-bb02-4bc3-912c-798427bfadde" ma:internalName="ParentProjects" ma:showField="Title">
      <xsd:complexType>
        <xsd:complexContent>
          <xsd:extension base="dms:MultiChoiceLookup">
            <xsd:sequence>
              <xsd:element name="Value" type="dms:Lookup" maxOccurs="unbounded" minOccurs="0" nillable="true"/>
            </xsd:sequence>
          </xsd:extension>
        </xsd:complexContent>
      </xsd:complexType>
    </xsd:element>
    <xsd:element name="TRL" ma:index="25" nillable="true" ma:displayName="TRL" ma:format="Dropdown" ma:internalName="TRL">
      <xsd:simpleType>
        <xsd:restriction base="dms:Choice">
          <xsd:enumeration value="Level 1: Basic principles of concept are observed and reported"/>
          <xsd:enumeration value="Level 2: Technology concept and/or application formulated"/>
          <xsd:enumeration value="Level 3: Analytical and experimental critical function and/or proof of concept"/>
          <xsd:enumeration value="Level 4: Component and/or validation in a laboratory environment"/>
          <xsd:enumeration value="Level 5: Component and/or validation in a simulated environment"/>
          <xsd:enumeration value="Level 6: System/subsystem model or prototype demonstration in a simulated environment"/>
          <xsd:enumeration value="Level 7: Prototype ready for demonstration in an appropriate operational environment"/>
          <xsd:enumeration value="Level 8: Actual technology completed and qualified through tests and demonstrations"/>
          <xsd:enumeration value="Level 9: Actual technology proven through successful deployment in an operational setting"/>
        </xsd:restrictio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ActionItems" ma:index="34" nillable="true" ma:displayName="Action Items" ma:format="Dropdown" ma:internalName="ActionItems">
      <xsd:simpleType>
        <xsd:restriction base="dms:Note">
          <xsd:maxLength value="255"/>
        </xsd:restriction>
      </xsd:simpleType>
    </xsd:element>
    <xsd:element name="ResearchLead" ma:index="35" nillable="true" ma:displayName="Research Lead" ma:description="Project Manager Internal to the Research Group" ma:format="Dropdown" ma:list="UserInfo" ma:SharePointGroup="0" ma:internalName="Research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f9d64-e789-4e6c-9aba-f70c4574ae30" elementFormDefault="qualified">
    <xsd:import namespace="http://schemas.microsoft.com/office/2006/documentManagement/types"/>
    <xsd:import namespace="http://schemas.microsoft.com/office/infopath/2007/PartnerControls"/>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fe962d59-af95-4730-ad03-dd09a4475a1f}" ma:internalName="TaxCatchAll" ma:showField="CatchAllData" ma:web="e2af9d64-e789-4e6c-9aba-f70c4574a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2E0BD-2F4B-4A9D-BEAD-796E2C05FD12}">
  <ds:schemaRefs>
    <ds:schemaRef ds:uri="http://schemas.microsoft.com/sharepoint/v3/contenttype/forms"/>
  </ds:schemaRefs>
</ds:datastoreItem>
</file>

<file path=customXml/itemProps2.xml><?xml version="1.0" encoding="utf-8"?>
<ds:datastoreItem xmlns:ds="http://schemas.openxmlformats.org/officeDocument/2006/customXml" ds:itemID="{04F47CF0-E0FA-483D-8B6B-9C252C812C2E}">
  <ds:schemaRefs>
    <ds:schemaRef ds:uri="http://schemas.openxmlformats.org/officeDocument/2006/bibliography"/>
  </ds:schemaRefs>
</ds:datastoreItem>
</file>

<file path=customXml/itemProps3.xml><?xml version="1.0" encoding="utf-8"?>
<ds:datastoreItem xmlns:ds="http://schemas.openxmlformats.org/officeDocument/2006/customXml" ds:itemID="{B53B3463-9598-4054-A6D4-1C7187E5D1AD}">
  <ds:schemaRefs>
    <ds:schemaRef ds:uri="http://schemas.microsoft.com/office/2006/metadata/properties"/>
    <ds:schemaRef ds:uri="http://schemas.microsoft.com/office/infopath/2007/PartnerControls"/>
    <ds:schemaRef ds:uri="8b7cb55f-bb02-4bc3-912c-798427bfadde"/>
    <ds:schemaRef ds:uri="e2af9d64-e789-4e6c-9aba-f70c4574ae30"/>
  </ds:schemaRefs>
</ds:datastoreItem>
</file>

<file path=customXml/itemProps4.xml><?xml version="1.0" encoding="utf-8"?>
<ds:datastoreItem xmlns:ds="http://schemas.openxmlformats.org/officeDocument/2006/customXml" ds:itemID="{8D869EC3-DD8B-4D98-AA64-782955F6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cb55f-bb02-4bc3-912c-798427bfadde"/>
    <ds:schemaRef ds:uri="e2af9d64-e789-4e6c-9aba-f70c4574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347</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BYRNE Yasmin</cp:lastModifiedBy>
  <cp:revision>21</cp:revision>
  <dcterms:created xsi:type="dcterms:W3CDTF">2025-01-29T21:41:00Z</dcterms:created>
  <dcterms:modified xsi:type="dcterms:W3CDTF">2025-01-31T14:22:00Z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0x010100972FAC928B10C5478A94CDD12BFB1FFE</vt:lpwstr>
  </property>
  <property fmtid="{D5CDD505-2E9C-101B-9397-08002B2CF9AE}" pid="3" name="MediaServiceImageTags">
    <vt:lpwstr/>
  </property>
</Properties>
</file>