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50734" w14:textId="7912C81F" w:rsidR="001111B9" w:rsidRPr="0012074C" w:rsidRDefault="004576EA" w:rsidP="0012074C">
      <w:pPr>
        <w:pStyle w:val="NormalWeb"/>
      </w:pPr>
      <w:r w:rsidRPr="001E2F59">
        <w:rPr>
          <w:rFonts w:ascii="Trebuchet MS" w:hAnsi="Trebuchet MS"/>
          <w:color w:val="000000" w:themeColor="text1"/>
          <w:sz w:val="32"/>
          <w:u w:val="thick" w:color="A5A5A5"/>
        </w:rPr>
        <w:t xml:space="preserve"> </w:t>
      </w:r>
      <w:r w:rsidR="0012074C">
        <w:rPr>
          <w:noProof/>
        </w:rPr>
        <w:drawing>
          <wp:inline distT="0" distB="0" distL="0" distR="0" wp14:anchorId="5ED4C8FA" wp14:editId="22D24E4E">
            <wp:extent cx="6013450" cy="1878965"/>
            <wp:effectExtent l="0" t="0" r="6350" b="6985"/>
            <wp:docPr id="1438945542" name="Picture 66" descr="A yellow and white bann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45542" name="Picture 66" descr="A yellow and white bann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A7806" w14:textId="77777777" w:rsidR="001111B9" w:rsidRPr="00D7274E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63B42D03" w:rsidR="001111B9" w:rsidRPr="00D7274E" w:rsidRDefault="000F3F62" w:rsidP="001111B9">
      <w:pPr>
        <w:ind w:left="2558"/>
        <w:rPr>
          <w:rFonts w:ascii="Trebuchet MS" w:hAnsi="Trebuchet MS" w:cs="Calibri"/>
          <w:b/>
          <w:color w:val="000000" w:themeColor="text1"/>
          <w:sz w:val="28"/>
          <w:szCs w:val="28"/>
        </w:rPr>
      </w:pPr>
      <w:bookmarkStart w:id="0" w:name="_Hlk139448905"/>
      <w:r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SMHR </w:t>
      </w:r>
      <w:r w:rsidR="00E72235" w:rsidRPr="00D7274E">
        <w:rPr>
          <w:rFonts w:ascii="Trebuchet MS" w:hAnsi="Trebuchet MS" w:cs="Calibri"/>
          <w:b/>
          <w:color w:val="000000" w:themeColor="text1"/>
          <w:sz w:val="28"/>
          <w:szCs w:val="28"/>
        </w:rPr>
        <w:t xml:space="preserve">Lived Experience Research </w:t>
      </w:r>
      <w:r>
        <w:rPr>
          <w:rFonts w:ascii="Trebuchet MS" w:hAnsi="Trebuchet MS" w:cs="Calibri"/>
          <w:b/>
          <w:color w:val="000000" w:themeColor="text1"/>
          <w:sz w:val="28"/>
          <w:szCs w:val="28"/>
        </w:rPr>
        <w:t>Award</w:t>
      </w:r>
    </w:p>
    <w:p w14:paraId="1EDEE36E" w14:textId="77777777" w:rsidR="001111B9" w:rsidRPr="00D7274E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bookmarkEnd w:id="0"/>
    <w:p w14:paraId="3C365352" w14:textId="76033277" w:rsidR="007B52EE" w:rsidRDefault="007B52EE" w:rsidP="00B262E3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The SMHR Lived Experience Research Award r</w:t>
      </w:r>
      <w:r w:rsidRPr="00D7274E">
        <w:rPr>
          <w:rFonts w:ascii="Trebuchet MS" w:hAnsi="Trebuchet MS"/>
          <w:color w:val="000000" w:themeColor="text1"/>
        </w:rPr>
        <w:t xml:space="preserve">ecognises </w:t>
      </w:r>
      <w:r w:rsidR="00E72235" w:rsidRPr="00D7274E">
        <w:rPr>
          <w:rFonts w:ascii="Trebuchet MS" w:hAnsi="Trebuchet MS"/>
          <w:color w:val="000000" w:themeColor="text1"/>
        </w:rPr>
        <w:t>people with lived experience of mental health issues leading mental health research.</w:t>
      </w:r>
      <w:r w:rsidR="00B262E3">
        <w:rPr>
          <w:rFonts w:ascii="Trebuchet MS" w:hAnsi="Trebuchet MS"/>
          <w:color w:val="000000" w:themeColor="text1"/>
        </w:rPr>
        <w:t xml:space="preserve"> </w:t>
      </w:r>
      <w:r w:rsidRPr="00DA0BE4">
        <w:rPr>
          <w:rFonts w:ascii="Trebuchet MS" w:hAnsi="Trebuchet MS"/>
          <w:color w:val="000000" w:themeColor="text1"/>
        </w:rPr>
        <w:t xml:space="preserve">The award is open to all people with lived experience of mental health issues who have led mental health research as a lay or academic researcher. Lived experience is defined as personal </w:t>
      </w:r>
      <w:r w:rsidR="00A3165F">
        <w:rPr>
          <w:rFonts w:ascii="Trebuchet MS" w:hAnsi="Trebuchet MS"/>
          <w:color w:val="000000" w:themeColor="text1"/>
        </w:rPr>
        <w:t xml:space="preserve">experience of mental ill-health </w:t>
      </w:r>
      <w:r w:rsidRPr="00DA0BE4">
        <w:rPr>
          <w:rFonts w:ascii="Trebuchet MS" w:hAnsi="Trebuchet MS"/>
          <w:color w:val="000000" w:themeColor="text1"/>
        </w:rPr>
        <w:t xml:space="preserve">(consumer) or </w:t>
      </w:r>
      <w:r w:rsidR="00A3165F">
        <w:rPr>
          <w:rFonts w:ascii="Trebuchet MS" w:hAnsi="Trebuchet MS"/>
          <w:color w:val="000000" w:themeColor="text1"/>
        </w:rPr>
        <w:t xml:space="preserve">experience </w:t>
      </w:r>
      <w:r w:rsidRPr="00DA0BE4">
        <w:rPr>
          <w:rFonts w:ascii="Trebuchet MS" w:hAnsi="Trebuchet MS"/>
          <w:color w:val="000000" w:themeColor="text1"/>
        </w:rPr>
        <w:t>as an informal carer/family member.</w:t>
      </w:r>
    </w:p>
    <w:p w14:paraId="72AA9C37" w14:textId="268F710C" w:rsidR="00B262E3" w:rsidRDefault="00B262E3" w:rsidP="00B262E3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Applicants are invited to respond to the selection criteria below and outline their contributions to SMHR (e.g., participation on committees, conference participation).</w:t>
      </w:r>
    </w:p>
    <w:p w14:paraId="0B274084" w14:textId="77777777" w:rsidR="007B52EE" w:rsidRDefault="007B52EE" w:rsidP="007B52EE">
      <w:pPr>
        <w:pStyle w:val="BodyText"/>
        <w:spacing w:before="11"/>
        <w:rPr>
          <w:rFonts w:ascii="Trebuchet MS" w:hAnsi="Trebuchet MS"/>
          <w:color w:val="000000" w:themeColor="text1"/>
        </w:rPr>
      </w:pPr>
    </w:p>
    <w:p w14:paraId="7BE2C59E" w14:textId="77777777" w:rsidR="007B52EE" w:rsidRPr="00D7274E" w:rsidRDefault="007B52EE" w:rsidP="007B52EE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t>Selection criteria</w:t>
      </w:r>
    </w:p>
    <w:p w14:paraId="45C42B0B" w14:textId="77777777" w:rsidR="007B52EE" w:rsidRPr="00D7274E" w:rsidRDefault="007B52EE" w:rsidP="007B52EE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0C40E3A2" wp14:editId="30697D2B">
                <wp:extent cx="5770245" cy="12700"/>
                <wp:effectExtent l="12700" t="8890" r="8255" b="6985"/>
                <wp:docPr id="117404908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671068355" name="Line 68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650E6" id="Group 67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xE7m4&#10;EgIAAIwEAAAOAAAAAAAAAAAAAAAAAC4CAABkcnMvZTJvRG9jLnhtbFBLAQItABQABgAIAAAAIQDe&#10;tJij3AAAAAMBAAAPAAAAAAAAAAAAAAAAAGwEAABkcnMvZG93bnJldi54bWxQSwUGAAAAAAQABADz&#10;AAAAdQUAAAAA&#10;">
                <v:line id="Line 68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11B42D86" w14:textId="5DA3220D" w:rsidR="007B52EE" w:rsidRPr="00CF104E" w:rsidRDefault="007B52EE" w:rsidP="007B52EE">
      <w:pPr>
        <w:pStyle w:val="BodyText"/>
        <w:spacing w:before="11"/>
        <w:ind w:left="180"/>
        <w:rPr>
          <w:rFonts w:ascii="Trebuchet MS" w:hAnsi="Trebuchet MS"/>
          <w:color w:val="000000" w:themeColor="text1"/>
        </w:rPr>
      </w:pPr>
      <w:r w:rsidRPr="00CF104E">
        <w:rPr>
          <w:rFonts w:ascii="Trebuchet MS" w:hAnsi="Trebuchet MS"/>
          <w:color w:val="000000" w:themeColor="text1"/>
        </w:rPr>
        <w:t xml:space="preserve">Applicants are invited to demonstrate their leadership in mental health research focused on lived experience perspectives. Submissions will be scored on (a) the relevance of the research to </w:t>
      </w:r>
      <w:r w:rsidR="00B262E3" w:rsidRPr="00B262E3">
        <w:rPr>
          <w:rFonts w:ascii="Trebuchet MS" w:hAnsi="Trebuchet MS"/>
          <w:color w:val="000000" w:themeColor="text1"/>
        </w:rPr>
        <w:t>people with lived experience of mental health issues</w:t>
      </w:r>
      <w:r w:rsidRPr="00CF104E">
        <w:rPr>
          <w:rFonts w:ascii="Trebuchet MS" w:hAnsi="Trebuchet MS"/>
          <w:color w:val="000000" w:themeColor="text1"/>
        </w:rPr>
        <w:t xml:space="preserve">; (b) the active inclusion of </w:t>
      </w:r>
      <w:r w:rsidR="00B262E3">
        <w:rPr>
          <w:rFonts w:ascii="Trebuchet MS" w:hAnsi="Trebuchet MS"/>
          <w:color w:val="000000" w:themeColor="text1"/>
        </w:rPr>
        <w:t>people with lived experience</w:t>
      </w:r>
      <w:r w:rsidRPr="00CF104E">
        <w:rPr>
          <w:rFonts w:ascii="Trebuchet MS" w:hAnsi="Trebuchet MS"/>
          <w:color w:val="000000" w:themeColor="text1"/>
        </w:rPr>
        <w:t xml:space="preserve"> in the research process; and (c) the contribution of the applicant’s work to the mental health knowledge base.</w:t>
      </w:r>
    </w:p>
    <w:p w14:paraId="48433011" w14:textId="77777777" w:rsidR="007B52EE" w:rsidRPr="00D7274E" w:rsidRDefault="007B52EE" w:rsidP="007B52EE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br/>
      </w:r>
      <w:r w:rsidRPr="00D7274E">
        <w:rPr>
          <w:rFonts w:ascii="Trebuchet MS" w:hAnsi="Trebuchet MS"/>
          <w:color w:val="000000" w:themeColor="text1"/>
        </w:rPr>
        <w:t>Details of the Award</w:t>
      </w:r>
    </w:p>
    <w:p w14:paraId="5497D377" w14:textId="77777777" w:rsidR="007B52EE" w:rsidRPr="00D7274E" w:rsidRDefault="007B52EE" w:rsidP="007B52EE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59F3A0C1" wp14:editId="726AE68D">
                <wp:extent cx="5770245" cy="12700"/>
                <wp:effectExtent l="12700" t="1905" r="8255" b="4445"/>
                <wp:docPr id="84478368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1799344544" name="Line 66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E6FDA" id="Group 65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">
                <v:line id="Line 66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5F986D85" w14:textId="77777777" w:rsidR="007B52EE" w:rsidRPr="00D7274E" w:rsidRDefault="007B52EE" w:rsidP="007B52EE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 xml:space="preserve">The award includes </w:t>
      </w:r>
      <w:r>
        <w:rPr>
          <w:rFonts w:ascii="Trebuchet MS" w:hAnsi="Trebuchet MS"/>
          <w:color w:val="000000" w:themeColor="text1"/>
        </w:rPr>
        <w:t>a certificate</w:t>
      </w:r>
      <w:r w:rsidRPr="00D7274E">
        <w:rPr>
          <w:rFonts w:ascii="Trebuchet MS" w:hAnsi="Trebuchet MS"/>
          <w:color w:val="000000" w:themeColor="text1"/>
        </w:rPr>
        <w:t>, $1000 prize money and payment of conference registration fees at the 202</w:t>
      </w:r>
      <w:r>
        <w:rPr>
          <w:rFonts w:ascii="Trebuchet MS" w:hAnsi="Trebuchet MS"/>
          <w:color w:val="000000" w:themeColor="text1"/>
        </w:rPr>
        <w:t xml:space="preserve">4 </w:t>
      </w:r>
      <w:r w:rsidRPr="00D7274E">
        <w:rPr>
          <w:rFonts w:ascii="Trebuchet MS" w:hAnsi="Trebuchet MS"/>
          <w:color w:val="000000" w:themeColor="text1"/>
        </w:rPr>
        <w:t xml:space="preserve">annual SMHR conference. The awardee and their work </w:t>
      </w:r>
      <w:r>
        <w:rPr>
          <w:rFonts w:ascii="Trebuchet MS" w:hAnsi="Trebuchet MS"/>
          <w:color w:val="000000" w:themeColor="text1"/>
        </w:rPr>
        <w:t>will</w:t>
      </w:r>
      <w:r w:rsidRPr="00D7274E">
        <w:rPr>
          <w:rFonts w:ascii="Trebuchet MS" w:hAnsi="Trebuchet MS"/>
          <w:color w:val="000000" w:themeColor="text1"/>
        </w:rPr>
        <w:t xml:space="preserve"> be featured on the SMHR website.</w:t>
      </w:r>
    </w:p>
    <w:p w14:paraId="436E2E20" w14:textId="75AE79BB" w:rsidR="00E72235" w:rsidRPr="00D7274E" w:rsidRDefault="00E72235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</w:p>
    <w:p w14:paraId="40522FA5" w14:textId="7AC160D4" w:rsidR="00284C44" w:rsidRPr="00D7274E" w:rsidRDefault="004576EA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Nominee</w:t>
      </w:r>
      <w:r w:rsidR="001111B9" w:rsidRPr="00D7274E">
        <w:rPr>
          <w:rFonts w:ascii="Trebuchet MS" w:hAnsi="Trebuchet MS"/>
          <w:color w:val="000000" w:themeColor="text1"/>
        </w:rPr>
        <w:tab/>
      </w:r>
    </w:p>
    <w:p w14:paraId="2BFA95B3" w14:textId="5C810149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45CD17D" wp14:editId="7641FC82">
                <wp:extent cx="5770245" cy="12700"/>
                <wp:effectExtent l="12700" t="0" r="8255" b="6350"/>
                <wp:docPr id="35906584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45" name="Line 74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4297A" id="Group 73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X4EQIAAIwEAAAOAAAAZHJzL2Uyb0RvYy54bWyklEuP2yAQx++V+h0Q98aPbl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j9MMaJgy/J5&#10;OvKnDTTpXRRtnse4ZbqYD0F5jEhIMVwXUxxTCi2HGXJXTO7/ML02xPBI3wUMe4sEK/HX6TKdTReh&#10;CkVaILATiqP5Q5ikkAB4PqmBJu3VHc0bY/B0AP0fOWYjqL8gAchsAHLPgxTGOr/lukVhU2IJycX2&#10;kNPO+dDUq0voltIvQsr4CKRCXehKtsxjhNNSsGANfs7Whydp0YnAO9rEXygY1O7cYF4Vi2oNJ+x5&#10;3Hsi5LAHf6niZA3lD8gOmp33NsiNHYy7OPLxivF5hjd1e45e1z+R9R8A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M+9FfgR&#10;AgAAjAQAAA4AAAAAAAAAAAAAAAAALgIAAGRycy9lMm9Eb2MueG1sUEsBAi0AFAAGAAgAAAAhAN60&#10;mKPcAAAAAwEAAA8AAAAAAAAAAAAAAAAAawQAAGRycy9kb3ducmV2LnhtbFBLBQYAAAAABAAEAPMA&#10;AAB0BQAAAAA=&#10;">
                <v:line id="Line 74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474DB5D0" w14:textId="77777777" w:rsidR="00284C44" w:rsidRPr="00D7274E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D7274E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D7274E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D7274E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D7274E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D7274E" w14:paraId="58602814" w14:textId="77777777">
        <w:trPr>
          <w:trHeight w:val="537"/>
        </w:trPr>
        <w:tc>
          <w:tcPr>
            <w:tcW w:w="4621" w:type="dxa"/>
          </w:tcPr>
          <w:p w14:paraId="217EA106" w14:textId="45A2FBFD" w:rsidR="00284C44" w:rsidRPr="00D7274E" w:rsidRDefault="004576EA">
            <w:pPr>
              <w:pStyle w:val="TableParagraph"/>
              <w:spacing w:line="256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 xml:space="preserve">Is the Nominee able to attend the </w:t>
            </w:r>
            <w:r w:rsidR="00D24AD8" w:rsidRPr="00D7274E">
              <w:rPr>
                <w:rFonts w:ascii="Trebuchet MS" w:hAnsi="Trebuchet MS"/>
                <w:color w:val="000000" w:themeColor="text1"/>
              </w:rPr>
              <w:t>202</w:t>
            </w:r>
            <w:r w:rsidR="00DD1F3B">
              <w:rPr>
                <w:rFonts w:ascii="Trebuchet MS" w:hAnsi="Trebuchet MS"/>
                <w:color w:val="000000" w:themeColor="text1"/>
              </w:rPr>
              <w:t>4</w:t>
            </w:r>
          </w:p>
          <w:p w14:paraId="11F419E1" w14:textId="77777777" w:rsidR="00284C44" w:rsidRPr="00D7274E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SMHR Annual Conference?</w:t>
            </w:r>
          </w:p>
        </w:tc>
        <w:tc>
          <w:tcPr>
            <w:tcW w:w="4621" w:type="dxa"/>
          </w:tcPr>
          <w:p w14:paraId="5C919724" w14:textId="77777777" w:rsidR="00284C44" w:rsidRPr="00D7274E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D7274E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</w:tbl>
    <w:p w14:paraId="3455D7B0" w14:textId="77777777" w:rsidR="00E72235" w:rsidRPr="00D7274E" w:rsidRDefault="00E72235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3C97E4B6" w14:textId="7BFA2F2B" w:rsidR="00284C44" w:rsidRPr="00D7274E" w:rsidRDefault="00284C44" w:rsidP="00CF104E">
      <w:pPr>
        <w:pStyle w:val="BodyText"/>
        <w:tabs>
          <w:tab w:val="left" w:pos="5736"/>
        </w:tabs>
        <w:spacing w:before="53" w:line="252" w:lineRule="auto"/>
        <w:ind w:right="114"/>
        <w:rPr>
          <w:rFonts w:ascii="Trebuchet MS" w:hAnsi="Trebuchet MS"/>
          <w:color w:val="000000" w:themeColor="text1"/>
        </w:rPr>
        <w:sectPr w:rsidR="00284C44" w:rsidRPr="00D7274E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</w:p>
    <w:p w14:paraId="2A2DE9C5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00C1E75F" w:rsidR="00284C44" w:rsidRPr="00D7274E" w:rsidRDefault="009C1C15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Response to the selection criteria</w:t>
      </w:r>
      <w:r w:rsidR="004576EA" w:rsidRPr="00D7274E">
        <w:rPr>
          <w:rFonts w:ascii="Trebuchet MS" w:hAnsi="Trebuchet MS"/>
          <w:color w:val="000000" w:themeColor="text1"/>
        </w:rPr>
        <w:t xml:space="preserve"> (</w:t>
      </w:r>
      <w:r w:rsidR="00BB66BD" w:rsidRPr="00D7274E">
        <w:rPr>
          <w:rFonts w:ascii="Trebuchet MS" w:hAnsi="Trebuchet MS"/>
          <w:color w:val="000000" w:themeColor="text1"/>
        </w:rPr>
        <w:t>maximum 5</w:t>
      </w:r>
      <w:r w:rsidR="004576EA" w:rsidRPr="00D7274E">
        <w:rPr>
          <w:rFonts w:ascii="Trebuchet MS" w:hAnsi="Trebuchet MS"/>
          <w:color w:val="000000" w:themeColor="text1"/>
        </w:rPr>
        <w:t>00 words)</w:t>
      </w:r>
    </w:p>
    <w:p w14:paraId="1867B81C" w14:textId="5EE3D45B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AD1C933" wp14:editId="36546642">
                <wp:extent cx="5770245" cy="12700"/>
                <wp:effectExtent l="12700" t="1905" r="8255" b="4445"/>
                <wp:docPr id="3590658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35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A27FF8" id="Group 61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ujEQIAAIwEAAAOAAAAZHJzL2Uyb0RvYy54bWyklEuP2yAQx++V+h0Q98aPbV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n+dYkTBluXz&#10;dORPG2jSuyjaPI9xy3QxH4LyGJGQYrgupjimFFoOM+SumNz/YXptiOGRvgsY9hYJVuKH6TKdTRcP&#10;UIUiLRDYCcXRLA+TFBIAzyc10KS9uqN5YwyeDqD/I8dsBPUXJACZDUDueZDCWOe3XLcobEosIbnY&#10;HnLaOR+aenUJ3VL6RUgZH4FUqAtdyZZ5jHBaChaswc/Z+vAkLToReEeb+AsFg9qdG8yrYlGt4YQ9&#10;j3tPhBz24C9VnKyh/AHZQbPz3ga5sYNxF0c+XjE+z/Cmbs/R6/onsv4D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NVzO6MR&#10;AgAAjAQAAA4AAAAAAAAAAAAAAAAALgIAAGRycy9lMm9Eb2MueG1sUEsBAi0AFAAGAAgAAAAhAN60&#10;mKPcAAAAAwEAAA8AAAAAAAAAAAAAAAAAawQAAGRycy9kb3ducmV2LnhtbFBLBQYAAAAABAAEAPMA&#10;AAB0BQAAAAA=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5E0ECBCF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1C76165D" w:rsidR="00284C44" w:rsidRPr="00D7274E" w:rsidRDefault="00BB66BD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8F6DE70" wp14:editId="33C15F69">
                <wp:extent cx="5875020" cy="3423285"/>
                <wp:effectExtent l="10795" t="8255" r="10160" b="6985"/>
                <wp:docPr id="35906582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359065830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1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2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3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2F9EF" id="Group 56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8412F8C" w14:textId="77777777" w:rsidR="00284C44" w:rsidRPr="00D7274E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415FE6E8" w:rsidR="00284C44" w:rsidRPr="00D7274E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Contribution to SMHR (</w:t>
      </w:r>
      <w:r w:rsidR="00BB66BD" w:rsidRPr="00D7274E">
        <w:rPr>
          <w:rFonts w:ascii="Trebuchet MS" w:hAnsi="Trebuchet MS"/>
          <w:color w:val="000000" w:themeColor="text1"/>
        </w:rPr>
        <w:t xml:space="preserve">maximum </w:t>
      </w:r>
      <w:r w:rsidRPr="00D7274E">
        <w:rPr>
          <w:rFonts w:ascii="Trebuchet MS" w:hAnsi="Trebuchet MS"/>
          <w:color w:val="000000" w:themeColor="text1"/>
        </w:rPr>
        <w:t>200 words)</w:t>
      </w:r>
    </w:p>
    <w:p w14:paraId="552FADB4" w14:textId="6F43DFC1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77386565" wp14:editId="2ED9A962">
                <wp:extent cx="5770245" cy="12700"/>
                <wp:effectExtent l="12700" t="635" r="8255" b="5715"/>
                <wp:docPr id="35906582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28" name="Line 55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E2094B" id="Group 54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7m5Ge&#10;EgIAAIwEAAAOAAAAAAAAAAAAAAAAAC4CAABkcnMvZTJvRG9jLnhtbFBLAQItABQABgAIAAAAIQDe&#10;tJij3AAAAAMBAAAPAAAAAAAAAAAAAAAAAGwEAABkcnMvZG93bnJldi54bWxQSwUGAAAAAAQABADz&#10;AAAAdQUAAAAA&#10;">
                <v:line id="Line 55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2127A8C9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E804F39" w14:textId="1FC935CD" w:rsidR="00284C44" w:rsidRPr="00D7274E" w:rsidRDefault="00BB66BD" w:rsidP="009C1C15">
      <w:pPr>
        <w:pStyle w:val="BodyText"/>
        <w:ind w:left="102"/>
        <w:rPr>
          <w:rFonts w:ascii="Trebuchet MS" w:hAnsi="Trebuchet MS"/>
          <w:color w:val="000000" w:themeColor="text1"/>
          <w:sz w:val="20"/>
        </w:rPr>
        <w:sectPr w:rsidR="00284C44" w:rsidRPr="00D7274E">
          <w:pgSz w:w="11910" w:h="16840"/>
          <w:pgMar w:top="1540" w:right="1220" w:bottom="280" w:left="1220" w:header="469" w:footer="0" w:gutter="0"/>
          <w:cols w:space="720"/>
        </w:sect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96B9407" wp14:editId="11233544">
                <wp:extent cx="5875020" cy="3423920"/>
                <wp:effectExtent l="10795" t="6985" r="10160" b="7620"/>
                <wp:docPr id="35906582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920"/>
                          <a:chOff x="0" y="0"/>
                          <a:chExt cx="9252" cy="5392"/>
                        </a:xfrm>
                      </wpg:grpSpPr>
                      <wps:wsp>
                        <wps:cNvPr id="359065823" name="Line 5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4" name="Line 52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5" name="Line 51"/>
                        <wps:cNvCnPr>
                          <a:cxnSpLocks/>
                        </wps:cNvCnPr>
                        <wps:spPr bwMode="auto">
                          <a:xfrm>
                            <a:off x="0" y="5387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6" name="Line 50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5A8BC" id="Group 49" o:spid="_x0000_s1026" style="width:462.6pt;height:269.6pt;mso-position-horizontal-relative:char;mso-position-vertical-relative:line" coordsize="9252,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">
                <v:line id="Line 53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" strokeweight=".48pt">
                  <o:lock v:ext="edit" shapetype="f"/>
                </v:line>
                <v:line id="Line 52" o:spid="_x0000_s1028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" strokeweight=".48pt">
                  <o:lock v:ext="edit" shapetype="f"/>
                </v:line>
                <v:line id="Line 51" o:spid="_x0000_s1029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" strokeweight=".48pt">
                  <o:lock v:ext="edit" shapetype="f"/>
                </v:line>
                <v:line id="Line 50" o:spid="_x0000_s1030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0461B0E5" w14:textId="77777777" w:rsidR="00DD1F3B" w:rsidRPr="00B8025A" w:rsidRDefault="00DD1F3B" w:rsidP="00DD1F3B">
      <w:pPr>
        <w:rPr>
          <w:rFonts w:ascii="Trebuchet MS" w:hAnsi="Trebuchet MS"/>
        </w:rPr>
      </w:pPr>
      <w:bookmarkStart w:id="1" w:name="_Hlk139447943"/>
      <w:r>
        <w:rPr>
          <w:rFonts w:ascii="Trebuchet MS" w:hAnsi="Trebuchet MS"/>
        </w:rPr>
        <w:lastRenderedPageBreak/>
        <w:t>Applications</w:t>
      </w:r>
      <w:r w:rsidRPr="00B8025A">
        <w:rPr>
          <w:rFonts w:ascii="Trebuchet MS" w:hAnsi="Trebuchet MS"/>
        </w:rPr>
        <w:t xml:space="preserve"> should be uploaded via the website with the file format </w:t>
      </w:r>
      <w:r w:rsidRPr="00B8025A">
        <w:rPr>
          <w:rFonts w:ascii="Trebuchet MS" w:hAnsi="Trebuchet MS" w:cs="Arial"/>
          <w:color w:val="000000"/>
          <w:shd w:val="clear" w:color="auto" w:fill="FCFCFC"/>
        </w:rPr>
        <w:t>2024_AWARD NAME_APPLICANT SURNAME.PDF</w:t>
      </w:r>
      <w:r w:rsidRPr="00B8025A">
        <w:rPr>
          <w:rFonts w:ascii="Trebuchet MS" w:hAnsi="Trebuchet MS"/>
        </w:rPr>
        <w:t xml:space="preserve"> “ </w:t>
      </w:r>
    </w:p>
    <w:p w14:paraId="0AFD6516" w14:textId="775979F4" w:rsidR="001E2F59" w:rsidRPr="0012074C" w:rsidRDefault="001E2F59" w:rsidP="001E2F59">
      <w:pPr>
        <w:tabs>
          <w:tab w:val="left" w:pos="1663"/>
        </w:tabs>
        <w:rPr>
          <w:rFonts w:ascii="Trebuchet MS" w:hAnsi="Trebuchet MS"/>
          <w:color w:val="FF0000"/>
          <w:sz w:val="24"/>
        </w:rPr>
      </w:pPr>
    </w:p>
    <w:p w14:paraId="361BBA36" w14:textId="25EE1347" w:rsidR="001E2F59" w:rsidRPr="00DD1F3B" w:rsidRDefault="001E2F59" w:rsidP="001E2F59">
      <w:pPr>
        <w:tabs>
          <w:tab w:val="left" w:pos="1663"/>
        </w:tabs>
        <w:rPr>
          <w:rFonts w:ascii="Trebuchet MS" w:hAnsi="Trebuchet MS"/>
          <w:color w:val="000000" w:themeColor="text1"/>
        </w:rPr>
      </w:pPr>
      <w:r w:rsidRPr="00DD1F3B">
        <w:rPr>
          <w:rFonts w:ascii="Trebuchet MS" w:hAnsi="Trebuchet MS"/>
          <w:b/>
          <w:color w:val="000000" w:themeColor="text1"/>
        </w:rPr>
        <w:t xml:space="preserve">Due </w:t>
      </w:r>
      <w:r w:rsidRPr="00DD1F3B">
        <w:rPr>
          <w:rFonts w:ascii="Trebuchet MS" w:hAnsi="Trebuchet MS"/>
          <w:b/>
          <w:color w:val="000000" w:themeColor="text1"/>
          <w:spacing w:val="-44"/>
        </w:rPr>
        <w:t xml:space="preserve"> </w:t>
      </w:r>
      <w:r w:rsidRPr="00DD1F3B">
        <w:rPr>
          <w:rFonts w:ascii="Trebuchet MS" w:hAnsi="Trebuchet MS"/>
          <w:b/>
          <w:color w:val="000000" w:themeColor="text1"/>
        </w:rPr>
        <w:t>date:</w:t>
      </w:r>
      <w:r w:rsidR="00DD1F3B" w:rsidRPr="00DD1F3B">
        <w:rPr>
          <w:rFonts w:ascii="Trebuchet MS" w:hAnsi="Trebuchet MS"/>
          <w:b/>
          <w:color w:val="000000" w:themeColor="text1"/>
        </w:rPr>
        <w:t xml:space="preserve"> </w:t>
      </w:r>
      <w:r w:rsidR="00424989">
        <w:rPr>
          <w:rFonts w:ascii="Trebuchet MS" w:hAnsi="Trebuchet MS"/>
          <w:color w:val="000000" w:themeColor="text1"/>
        </w:rPr>
        <w:t>7 September</w:t>
      </w:r>
      <w:r w:rsidR="00DD1F3B" w:rsidRPr="00DD1F3B">
        <w:rPr>
          <w:rFonts w:ascii="Trebuchet MS" w:hAnsi="Trebuchet MS"/>
          <w:color w:val="000000" w:themeColor="text1"/>
        </w:rPr>
        <w:t xml:space="preserve"> 2024</w:t>
      </w:r>
      <w:r w:rsidRPr="00DD1F3B">
        <w:rPr>
          <w:rFonts w:ascii="Trebuchet MS" w:hAnsi="Trebuchet MS"/>
          <w:color w:val="000000" w:themeColor="text1"/>
        </w:rPr>
        <w:t>,</w:t>
      </w:r>
      <w:r w:rsidRPr="00DD1F3B">
        <w:rPr>
          <w:rFonts w:ascii="Trebuchet MS" w:hAnsi="Trebuchet MS"/>
          <w:color w:val="000000" w:themeColor="text1"/>
          <w:spacing w:val="-16"/>
        </w:rPr>
        <w:t xml:space="preserve"> </w:t>
      </w:r>
      <w:r w:rsidRPr="00DD1F3B">
        <w:rPr>
          <w:rFonts w:ascii="Trebuchet MS" w:hAnsi="Trebuchet MS"/>
          <w:color w:val="000000" w:themeColor="text1"/>
        </w:rPr>
        <w:t>5pm</w:t>
      </w:r>
      <w:r w:rsidRPr="00DD1F3B">
        <w:rPr>
          <w:rFonts w:ascii="Trebuchet MS" w:hAnsi="Trebuchet MS"/>
          <w:color w:val="000000" w:themeColor="text1"/>
          <w:spacing w:val="-16"/>
        </w:rPr>
        <w:t xml:space="preserve"> </w:t>
      </w:r>
      <w:r w:rsidRPr="00DD1F3B">
        <w:rPr>
          <w:rFonts w:ascii="Trebuchet MS" w:hAnsi="Trebuchet MS"/>
          <w:color w:val="000000" w:themeColor="text1"/>
        </w:rPr>
        <w:t>AEST</w:t>
      </w:r>
    </w:p>
    <w:bookmarkEnd w:id="1"/>
    <w:p w14:paraId="60C36C74" w14:textId="77777777" w:rsidR="001E2F59" w:rsidRPr="00DD1F3B" w:rsidRDefault="001E2F59" w:rsidP="001E2F59">
      <w:pPr>
        <w:pStyle w:val="Heading1"/>
        <w:rPr>
          <w:rFonts w:ascii="Trebuchet MS" w:hAnsi="Trebuchet MS"/>
          <w:color w:val="000000" w:themeColor="text1"/>
          <w:w w:val="95"/>
        </w:rPr>
      </w:pPr>
    </w:p>
    <w:p w14:paraId="442478E1" w14:textId="77777777" w:rsidR="001E2F59" w:rsidRPr="00DD1F3B" w:rsidRDefault="001E2F59" w:rsidP="001E2F59">
      <w:pPr>
        <w:rPr>
          <w:rFonts w:ascii="Trebuchet MS" w:hAnsi="Trebuchet MS"/>
          <w:color w:val="000000" w:themeColor="text1"/>
        </w:rPr>
      </w:pPr>
      <w:r w:rsidRPr="00DD1F3B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463E284E" w14:textId="77777777" w:rsidR="001E2F59" w:rsidRPr="00D7274E" w:rsidRDefault="001E2F59" w:rsidP="001E2F59">
      <w:pPr>
        <w:pStyle w:val="BodyText"/>
        <w:rPr>
          <w:rFonts w:ascii="Trebuchet MS" w:hAnsi="Trebuchet MS" w:cs="Calibri"/>
        </w:rPr>
      </w:pPr>
    </w:p>
    <w:p w14:paraId="599D06A3" w14:textId="13B4470F" w:rsidR="001E2F59" w:rsidRPr="003447C1" w:rsidRDefault="001E2F59" w:rsidP="001E2F59">
      <w:pPr>
        <w:pStyle w:val="BodyText"/>
        <w:rPr>
          <w:rFonts w:ascii="Trebuchet MS" w:hAnsi="Trebuchet MS" w:cs="Calibri"/>
        </w:rPr>
      </w:pPr>
      <w:r w:rsidRPr="00D7274E">
        <w:rPr>
          <w:rFonts w:ascii="Trebuchet MS" w:hAnsi="Trebuchet MS" w:cs="Calibri"/>
        </w:rPr>
        <w:t xml:space="preserve">The successful applicants will be advised </w:t>
      </w:r>
      <w:r w:rsidR="0012074C">
        <w:rPr>
          <w:rFonts w:ascii="Trebuchet MS" w:hAnsi="Trebuchet MS" w:cs="Calibri"/>
        </w:rPr>
        <w:t>late September 2024</w:t>
      </w:r>
      <w:r w:rsidRPr="00D7274E">
        <w:rPr>
          <w:rFonts w:ascii="Trebuchet MS" w:hAnsi="Trebuchet MS" w:cs="Calibri"/>
        </w:rPr>
        <w:t>.</w:t>
      </w:r>
    </w:p>
    <w:p w14:paraId="78BFA795" w14:textId="77777777" w:rsidR="006674DC" w:rsidRPr="001E2F59" w:rsidRDefault="006674DC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8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879CE" w14:textId="77777777" w:rsidR="002D2B97" w:rsidRDefault="002D2B97">
      <w:r>
        <w:separator/>
      </w:r>
    </w:p>
  </w:endnote>
  <w:endnote w:type="continuationSeparator" w:id="0">
    <w:p w14:paraId="1CCD89E7" w14:textId="77777777" w:rsidR="002D2B97" w:rsidRDefault="002D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5AAC9" w14:textId="77777777" w:rsidR="002D2B97" w:rsidRDefault="002D2B97">
      <w:r>
        <w:separator/>
      </w:r>
    </w:p>
  </w:footnote>
  <w:footnote w:type="continuationSeparator" w:id="0">
    <w:p w14:paraId="7CFE2A01" w14:textId="77777777" w:rsidR="002D2B97" w:rsidRDefault="002D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3A616" w14:textId="4EF12829" w:rsidR="00284C44" w:rsidRDefault="00284C4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4"/>
    <w:rsid w:val="00080AA0"/>
    <w:rsid w:val="000D5032"/>
    <w:rsid w:val="000F3F62"/>
    <w:rsid w:val="001111B9"/>
    <w:rsid w:val="0012074C"/>
    <w:rsid w:val="001848AC"/>
    <w:rsid w:val="00197358"/>
    <w:rsid w:val="001A0AEB"/>
    <w:rsid w:val="001C7FFC"/>
    <w:rsid w:val="001E2F59"/>
    <w:rsid w:val="002022CD"/>
    <w:rsid w:val="00203651"/>
    <w:rsid w:val="00226947"/>
    <w:rsid w:val="00245159"/>
    <w:rsid w:val="002833E8"/>
    <w:rsid w:val="00284C44"/>
    <w:rsid w:val="00286F84"/>
    <w:rsid w:val="002B4E06"/>
    <w:rsid w:val="002D2B97"/>
    <w:rsid w:val="00310BA4"/>
    <w:rsid w:val="003753DD"/>
    <w:rsid w:val="00424989"/>
    <w:rsid w:val="004576EA"/>
    <w:rsid w:val="004608A9"/>
    <w:rsid w:val="004C1624"/>
    <w:rsid w:val="004C5242"/>
    <w:rsid w:val="004E48B2"/>
    <w:rsid w:val="006674DC"/>
    <w:rsid w:val="006A5BF4"/>
    <w:rsid w:val="006D50BC"/>
    <w:rsid w:val="00783E58"/>
    <w:rsid w:val="00795B30"/>
    <w:rsid w:val="00797796"/>
    <w:rsid w:val="007B52EE"/>
    <w:rsid w:val="008261C6"/>
    <w:rsid w:val="00844181"/>
    <w:rsid w:val="00991722"/>
    <w:rsid w:val="009B38E6"/>
    <w:rsid w:val="009C1C15"/>
    <w:rsid w:val="009D79D3"/>
    <w:rsid w:val="009E109A"/>
    <w:rsid w:val="00A3165F"/>
    <w:rsid w:val="00B262E3"/>
    <w:rsid w:val="00B464DA"/>
    <w:rsid w:val="00BB66BD"/>
    <w:rsid w:val="00CF104E"/>
    <w:rsid w:val="00CF40AB"/>
    <w:rsid w:val="00D24AD8"/>
    <w:rsid w:val="00D56AD9"/>
    <w:rsid w:val="00D7274E"/>
    <w:rsid w:val="00DA0BE4"/>
    <w:rsid w:val="00DC6AE5"/>
    <w:rsid w:val="00DD1F3B"/>
    <w:rsid w:val="00E72235"/>
    <w:rsid w:val="00E86F50"/>
    <w:rsid w:val="00EA2160"/>
    <w:rsid w:val="00EC744E"/>
    <w:rsid w:val="00F236DE"/>
    <w:rsid w:val="00F972E4"/>
    <w:rsid w:val="00FB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07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F104E"/>
    <w:rPr>
      <w:rFonts w:ascii="Arial Unicode MS" w:eastAsia="Arial Unicode MS" w:hAnsi="Arial Unicode MS" w:cs="Arial Unicode MS"/>
    </w:rPr>
  </w:style>
  <w:style w:type="paragraph" w:styleId="Revision">
    <w:name w:val="Revision"/>
    <w:hidden/>
    <w:uiPriority w:val="99"/>
    <w:semiHidden/>
    <w:rsid w:val="007B52EE"/>
    <w:pPr>
      <w:widowControl/>
      <w:autoSpaceDE/>
      <w:autoSpaceDN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uiPriority w:val="99"/>
    <w:semiHidden/>
    <w:unhideWhenUsed/>
    <w:rsid w:val="007B5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2EE"/>
    <w:rPr>
      <w:rFonts w:ascii="Arial Unicode MS" w:eastAsia="Arial Unicode MS" w:hAnsi="Arial Unicode MS"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2EE"/>
    <w:rPr>
      <w:rFonts w:ascii="Arial Unicode MS" w:eastAsia="Arial Unicode MS" w:hAnsi="Arial Unicode MS" w:cs="Arial Unicode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3</cp:revision>
  <dcterms:created xsi:type="dcterms:W3CDTF">2024-08-15T04:25:00Z</dcterms:created>
  <dcterms:modified xsi:type="dcterms:W3CDTF">2024-08-16T00:33:00Z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