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4692" w14:textId="77777777" w:rsidR="00A26990" w:rsidRDefault="00A26990" w:rsidP="00A26990">
      <w:pPr>
        <w:rPr>
          <w:rFonts w:ascii="Arial" w:hAnsi="Arial" w:cs="Arial"/>
          <w:b/>
        </w:rPr>
      </w:pPr>
    </w:p>
    <w:p w14:paraId="0FF91028" w14:textId="77777777" w:rsidR="00A26990" w:rsidRPr="00CF5BC8" w:rsidRDefault="00A26990" w:rsidP="00A26990">
      <w:pPr>
        <w:rPr>
          <w:rFonts w:ascii="Arial" w:hAnsi="Arial" w:cs="Arial"/>
          <w:b/>
        </w:rPr>
      </w:pPr>
      <w:r w:rsidRPr="00CF5BC8">
        <w:rPr>
          <w:rFonts w:ascii="Arial" w:hAnsi="Arial" w:cs="Arial"/>
          <w:b/>
        </w:rPr>
        <w:t xml:space="preserve">This is a sample title for an extended abstract submitted </w:t>
      </w:r>
    </w:p>
    <w:p w14:paraId="60ED7C16" w14:textId="77777777" w:rsidR="00A26990" w:rsidRPr="00CD121A" w:rsidRDefault="00A26990" w:rsidP="00A26990"/>
    <w:p w14:paraId="11BE429E" w14:textId="77777777" w:rsidR="00A26990" w:rsidRPr="00CF5BC8" w:rsidRDefault="00A26990" w:rsidP="00A26990">
      <w:pPr>
        <w:rPr>
          <w:rFonts w:ascii="Arial" w:hAnsi="Arial" w:cs="Arial"/>
          <w:b/>
          <w:sz w:val="20"/>
        </w:rPr>
      </w:pPr>
      <w:r w:rsidRPr="00CF5BC8">
        <w:rPr>
          <w:rFonts w:ascii="Arial" w:hAnsi="Arial" w:cs="Arial"/>
          <w:b/>
          <w:sz w:val="20"/>
        </w:rPr>
        <w:t>Familyname, I.*, Famil</w:t>
      </w:r>
      <w:r>
        <w:rPr>
          <w:rFonts w:ascii="Arial" w:hAnsi="Arial" w:cs="Arial"/>
          <w:b/>
          <w:sz w:val="20"/>
        </w:rPr>
        <w:t>yname, I.** and Familyname, I.*</w:t>
      </w:r>
    </w:p>
    <w:p w14:paraId="4B0E6D15" w14:textId="77777777" w:rsidR="00A26990" w:rsidRPr="00C1181C" w:rsidRDefault="00A26990" w:rsidP="00A26990">
      <w:pPr>
        <w:rPr>
          <w:rFonts w:ascii="Arial" w:hAnsi="Arial" w:cs="Arial"/>
          <w:sz w:val="18"/>
        </w:rPr>
      </w:pPr>
      <w:r w:rsidRPr="00C1181C">
        <w:rPr>
          <w:rFonts w:ascii="Arial" w:hAnsi="Arial" w:cs="Arial"/>
          <w:sz w:val="18"/>
        </w:rPr>
        <w:t>*This is the first and third author’s address</w:t>
      </w:r>
    </w:p>
    <w:p w14:paraId="037B95A0" w14:textId="77777777" w:rsidR="00A26990" w:rsidRPr="00C1181C" w:rsidRDefault="00A26990" w:rsidP="00A26990">
      <w:pPr>
        <w:rPr>
          <w:rFonts w:ascii="Arial" w:hAnsi="Arial" w:cs="Arial"/>
          <w:sz w:val="18"/>
        </w:rPr>
      </w:pPr>
      <w:r w:rsidRPr="00C1181C">
        <w:rPr>
          <w:rFonts w:ascii="Arial" w:hAnsi="Arial" w:cs="Arial"/>
          <w:sz w:val="18"/>
        </w:rPr>
        <w:t>**This is the second author’s address</w:t>
      </w:r>
    </w:p>
    <w:p w14:paraId="3727CA2E" w14:textId="77777777" w:rsidR="00A26990" w:rsidRDefault="00A26990" w:rsidP="00A26990">
      <w:pPr>
        <w:rPr>
          <w:rFonts w:ascii="Arial" w:hAnsi="Arial" w:cs="Arial"/>
          <w:b/>
          <w:sz w:val="20"/>
        </w:rPr>
      </w:pPr>
    </w:p>
    <w:p w14:paraId="0C842340" w14:textId="77777777" w:rsidR="00A26990" w:rsidRPr="00CF5BC8" w:rsidRDefault="00A26990" w:rsidP="00A26990">
      <w:pPr>
        <w:rPr>
          <w:rFonts w:ascii="Arial" w:hAnsi="Arial" w:cs="Arial"/>
          <w:sz w:val="20"/>
        </w:rPr>
      </w:pPr>
      <w:r w:rsidRPr="00CF5BC8">
        <w:rPr>
          <w:rFonts w:ascii="Arial" w:hAnsi="Arial" w:cs="Arial"/>
          <w:b/>
          <w:sz w:val="20"/>
        </w:rPr>
        <w:t>Keywords:</w:t>
      </w:r>
      <w:r w:rsidRPr="00CF5BC8">
        <w:rPr>
          <w:rFonts w:ascii="Arial" w:hAnsi="Arial" w:cs="Arial"/>
          <w:sz w:val="20"/>
        </w:rPr>
        <w:t xml:space="preserve"> Three keywords separated by; semi-colons</w:t>
      </w:r>
    </w:p>
    <w:p w14:paraId="44490E3D" w14:textId="77777777" w:rsidR="00A26990" w:rsidRPr="00CD121A" w:rsidRDefault="00A26990" w:rsidP="00A26990"/>
    <w:p w14:paraId="41B418A5" w14:textId="77777777" w:rsidR="00A26990" w:rsidRPr="002A55F9" w:rsidRDefault="00A26990" w:rsidP="00A26990">
      <w:pPr>
        <w:spacing w:after="120"/>
        <w:rPr>
          <w:rFonts w:ascii="Arial" w:hAnsi="Arial" w:cs="Arial"/>
          <w:b/>
          <w:sz w:val="20"/>
        </w:rPr>
      </w:pPr>
      <w:r w:rsidRPr="002A55F9">
        <w:rPr>
          <w:rFonts w:ascii="Arial" w:hAnsi="Arial" w:cs="Arial"/>
          <w:b/>
          <w:sz w:val="20"/>
        </w:rPr>
        <w:t>Summary of key findings</w:t>
      </w:r>
    </w:p>
    <w:p w14:paraId="35224DA8" w14:textId="77777777" w:rsidR="00A26990" w:rsidRDefault="00A26990" w:rsidP="00A26990">
      <w:pPr>
        <w:spacing w:after="120"/>
        <w:rPr>
          <w:sz w:val="22"/>
        </w:rPr>
      </w:pPr>
      <w:r w:rsidRPr="002A55F9">
        <w:rPr>
          <w:sz w:val="22"/>
        </w:rPr>
        <w:t>This is the first paragraph – text set with n</w:t>
      </w:r>
      <w:r>
        <w:rPr>
          <w:sz w:val="22"/>
        </w:rPr>
        <w:t>o indent</w:t>
      </w:r>
      <w:r w:rsidRPr="002A55F9">
        <w:rPr>
          <w:sz w:val="22"/>
        </w:rPr>
        <w:t xml:space="preserve">. This is our preferred style for all first paragraphs after headings [11pt Times New Roman] with a 6pt space after the paragraph. </w:t>
      </w:r>
    </w:p>
    <w:p w14:paraId="0009E619" w14:textId="77777777" w:rsidR="00A26990" w:rsidRPr="002A55F9" w:rsidRDefault="00A26990" w:rsidP="00A26990">
      <w:pPr>
        <w:spacing w:after="120"/>
        <w:rPr>
          <w:sz w:val="22"/>
        </w:rPr>
      </w:pPr>
      <w:r w:rsidRPr="002A55F9">
        <w:rPr>
          <w:sz w:val="22"/>
        </w:rPr>
        <w:t xml:space="preserve">The submission is limited to </w:t>
      </w:r>
      <w:r>
        <w:rPr>
          <w:sz w:val="22"/>
        </w:rPr>
        <w:t>three</w:t>
      </w:r>
      <w:r w:rsidRPr="002A55F9">
        <w:rPr>
          <w:sz w:val="22"/>
        </w:rPr>
        <w:t xml:space="preserve"> A4 pages including all text, figures, tables and references. Your extended abstract should follow the headings as set out and please do not change the page margins.</w:t>
      </w:r>
    </w:p>
    <w:p w14:paraId="16CD0C2D" w14:textId="77777777" w:rsidR="00A26990" w:rsidRDefault="00A26990" w:rsidP="00A26990"/>
    <w:p w14:paraId="5358CB93" w14:textId="77777777" w:rsidR="00A26990" w:rsidRPr="002A55F9" w:rsidRDefault="00A26990" w:rsidP="00A26990">
      <w:pPr>
        <w:spacing w:after="120"/>
        <w:rPr>
          <w:rFonts w:ascii="Arial" w:hAnsi="Arial" w:cs="Arial"/>
          <w:b/>
          <w:sz w:val="20"/>
        </w:rPr>
      </w:pPr>
      <w:r w:rsidRPr="002A55F9">
        <w:rPr>
          <w:rFonts w:ascii="Arial" w:hAnsi="Arial" w:cs="Arial"/>
          <w:b/>
          <w:sz w:val="20"/>
        </w:rPr>
        <w:t>Background and relevance</w:t>
      </w:r>
    </w:p>
    <w:p w14:paraId="1086BADD" w14:textId="77777777" w:rsidR="00A26990" w:rsidRDefault="00A26990" w:rsidP="00A26990">
      <w:pPr>
        <w:spacing w:after="120"/>
        <w:rPr>
          <w:sz w:val="22"/>
        </w:rPr>
      </w:pPr>
      <w:r w:rsidRPr="002A55F9">
        <w:rPr>
          <w:sz w:val="22"/>
        </w:rPr>
        <w:t>This is the first paragraph – text set with n</w:t>
      </w:r>
      <w:r>
        <w:rPr>
          <w:sz w:val="22"/>
        </w:rPr>
        <w:t>o indent</w:t>
      </w:r>
      <w:r w:rsidRPr="002A55F9">
        <w:rPr>
          <w:sz w:val="22"/>
        </w:rPr>
        <w:t xml:space="preserve">. This is our preferred style for all first paragraphs after headings [11pt Times New Roman] with a 6pt space after the paragraph. </w:t>
      </w:r>
    </w:p>
    <w:p w14:paraId="1BBB663C" w14:textId="77777777" w:rsidR="00A26990" w:rsidRDefault="00A26990" w:rsidP="00A26990">
      <w:pPr>
        <w:spacing w:after="120"/>
        <w:rPr>
          <w:rFonts w:ascii="Arial" w:hAnsi="Arial" w:cs="Arial"/>
          <w:b/>
          <w:sz w:val="20"/>
        </w:rPr>
      </w:pPr>
    </w:p>
    <w:p w14:paraId="7F4DDD3E" w14:textId="77777777" w:rsidR="00A26990" w:rsidRPr="002A55F9" w:rsidRDefault="00A26990" w:rsidP="00A26990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Materials and Method</w:t>
      </w:r>
    </w:p>
    <w:p w14:paraId="692D7E5E" w14:textId="77777777" w:rsidR="00A26990" w:rsidRDefault="00A26990" w:rsidP="00A26990">
      <w:pPr>
        <w:spacing w:after="120"/>
        <w:rPr>
          <w:sz w:val="22"/>
        </w:rPr>
      </w:pPr>
      <w:r w:rsidRPr="002A55F9">
        <w:rPr>
          <w:sz w:val="22"/>
        </w:rPr>
        <w:t>This is the first paragraph – text set with n</w:t>
      </w:r>
      <w:r>
        <w:rPr>
          <w:sz w:val="22"/>
        </w:rPr>
        <w:t>o indent</w:t>
      </w:r>
      <w:r w:rsidRPr="002A55F9">
        <w:rPr>
          <w:sz w:val="22"/>
        </w:rPr>
        <w:t xml:space="preserve">. This is our preferred style for all first paragraphs after headings [11pt Times New Roman] with a 6pt space after the paragraph. </w:t>
      </w:r>
    </w:p>
    <w:p w14:paraId="1155DD41" w14:textId="77777777" w:rsidR="00A26990" w:rsidRDefault="00A26990" w:rsidP="00A26990"/>
    <w:p w14:paraId="2615B8D1" w14:textId="77777777" w:rsidR="00A26990" w:rsidRPr="002A55F9" w:rsidRDefault="00A26990" w:rsidP="00A26990">
      <w:pPr>
        <w:spacing w:after="120"/>
        <w:rPr>
          <w:rFonts w:ascii="Arial" w:hAnsi="Arial" w:cs="Arial"/>
          <w:b/>
          <w:sz w:val="20"/>
        </w:rPr>
      </w:pPr>
      <w:r w:rsidRPr="002A55F9">
        <w:rPr>
          <w:rFonts w:ascii="Arial" w:hAnsi="Arial" w:cs="Arial"/>
          <w:b/>
          <w:sz w:val="20"/>
        </w:rPr>
        <w:t>Results</w:t>
      </w:r>
    </w:p>
    <w:p w14:paraId="2A5FF83A" w14:textId="77777777" w:rsidR="00A26990" w:rsidRDefault="00A26990" w:rsidP="00A26990">
      <w:pPr>
        <w:spacing w:after="120"/>
        <w:rPr>
          <w:sz w:val="22"/>
        </w:rPr>
      </w:pPr>
      <w:r w:rsidRPr="002A55F9">
        <w:rPr>
          <w:sz w:val="22"/>
        </w:rPr>
        <w:t>This is the first paragraph – text set with n</w:t>
      </w:r>
      <w:r>
        <w:rPr>
          <w:sz w:val="22"/>
        </w:rPr>
        <w:t>o indent</w:t>
      </w:r>
      <w:r w:rsidRPr="002A55F9">
        <w:rPr>
          <w:sz w:val="22"/>
        </w:rPr>
        <w:t xml:space="preserve">. This is our preferred style for all first paragraphs after headings [11pt Times New Roman] with a 6pt space after the paragraph. </w:t>
      </w:r>
    </w:p>
    <w:p w14:paraId="3EC29BCB" w14:textId="77777777" w:rsidR="00A26990" w:rsidRDefault="00A26990" w:rsidP="00A26990"/>
    <w:p w14:paraId="4ADF829A" w14:textId="77777777" w:rsidR="00A26990" w:rsidRPr="002A55F9" w:rsidRDefault="00A26990" w:rsidP="00A26990">
      <w:pPr>
        <w:spacing w:after="120"/>
        <w:rPr>
          <w:rFonts w:ascii="Arial" w:hAnsi="Arial" w:cs="Arial"/>
          <w:b/>
          <w:sz w:val="20"/>
        </w:rPr>
      </w:pPr>
      <w:r w:rsidRPr="002A55F9">
        <w:rPr>
          <w:rFonts w:ascii="Arial" w:hAnsi="Arial" w:cs="Arial"/>
          <w:b/>
          <w:sz w:val="20"/>
        </w:rPr>
        <w:t>Discussion</w:t>
      </w:r>
    </w:p>
    <w:p w14:paraId="7BA22F33" w14:textId="77777777" w:rsidR="00A26990" w:rsidRPr="002A55F9" w:rsidRDefault="00A26990" w:rsidP="00A26990">
      <w:pPr>
        <w:spacing w:after="120"/>
        <w:rPr>
          <w:sz w:val="22"/>
        </w:rPr>
      </w:pPr>
      <w:r w:rsidRPr="002A55F9">
        <w:rPr>
          <w:sz w:val="22"/>
        </w:rPr>
        <w:t>This is the first paragraph – text set with n</w:t>
      </w:r>
      <w:r>
        <w:rPr>
          <w:sz w:val="22"/>
        </w:rPr>
        <w:t>o indent</w:t>
      </w:r>
      <w:r w:rsidRPr="002A55F9">
        <w:rPr>
          <w:sz w:val="22"/>
        </w:rPr>
        <w:t xml:space="preserve">. This is our preferred style for all first paragraphs after headings [11pt Times New Roman] with a 6pt space after the paragraph. </w:t>
      </w:r>
    </w:p>
    <w:p w14:paraId="17F9AEE4" w14:textId="77777777" w:rsidR="00A26990" w:rsidRPr="00CD121A" w:rsidRDefault="00A26990" w:rsidP="00A26990"/>
    <w:p w14:paraId="60B721F0" w14:textId="77777777" w:rsidR="00A26990" w:rsidRPr="002A55F9" w:rsidRDefault="00A26990" w:rsidP="00A26990">
      <w:pPr>
        <w:rPr>
          <w:rFonts w:ascii="Arial" w:hAnsi="Arial" w:cs="Arial"/>
          <w:b/>
          <w:sz w:val="18"/>
        </w:rPr>
      </w:pPr>
      <w:r w:rsidRPr="002A55F9">
        <w:rPr>
          <w:rFonts w:ascii="Arial" w:hAnsi="Arial" w:cs="Arial"/>
          <w:b/>
          <w:sz w:val="18"/>
        </w:rPr>
        <w:t>Table 1.1 This is a style for Table Titles. “Table 1.1, 1.2 etc” should be in bold. Table captions should appear above tables.</w:t>
      </w:r>
      <w:r>
        <w:rPr>
          <w:rFonts w:ascii="Arial" w:hAnsi="Arial" w:cs="Arial"/>
          <w:b/>
          <w:sz w:val="18"/>
        </w:rPr>
        <w:t xml:space="preserve"> [9pt Arial]</w:t>
      </w:r>
    </w:p>
    <w:p w14:paraId="6C9DEE78" w14:textId="77777777" w:rsidR="00A26990" w:rsidRPr="00CD121A" w:rsidRDefault="00A26990" w:rsidP="00A26990"/>
    <w:p w14:paraId="01D25C39" w14:textId="77777777" w:rsidR="00A26990" w:rsidRPr="002A55F9" w:rsidRDefault="00A26990" w:rsidP="00A26990">
      <w:pPr>
        <w:rPr>
          <w:rFonts w:ascii="Arial" w:hAnsi="Arial" w:cs="Arial"/>
          <w:b/>
          <w:sz w:val="18"/>
        </w:rPr>
      </w:pPr>
      <w:r w:rsidRPr="002A55F9">
        <w:rPr>
          <w:rFonts w:ascii="Arial" w:hAnsi="Arial" w:cs="Arial"/>
          <w:b/>
          <w:sz w:val="18"/>
        </w:rPr>
        <w:t xml:space="preserve">Figure 1.1 This is a style for Figure legends. “Figure 1.1, 1.2 etc” should be in bold. Figure legends should appear below figures. </w:t>
      </w:r>
      <w:r>
        <w:rPr>
          <w:rFonts w:ascii="Arial" w:hAnsi="Arial" w:cs="Arial"/>
          <w:b/>
          <w:sz w:val="18"/>
        </w:rPr>
        <w:t>[9pt Arial]</w:t>
      </w:r>
    </w:p>
    <w:p w14:paraId="7E289619" w14:textId="77777777" w:rsidR="00A26990" w:rsidRPr="00CD121A" w:rsidRDefault="00A26990" w:rsidP="00A26990"/>
    <w:p w14:paraId="76134168" w14:textId="77777777" w:rsidR="00A26990" w:rsidRPr="002A55F9" w:rsidRDefault="00A26990" w:rsidP="00A26990">
      <w:pPr>
        <w:spacing w:after="120"/>
        <w:rPr>
          <w:rFonts w:ascii="Arial" w:hAnsi="Arial" w:cs="Arial"/>
          <w:b/>
          <w:sz w:val="20"/>
        </w:rPr>
      </w:pPr>
      <w:r w:rsidRPr="002A55F9">
        <w:rPr>
          <w:rFonts w:ascii="Arial" w:hAnsi="Arial" w:cs="Arial"/>
          <w:b/>
          <w:sz w:val="20"/>
        </w:rPr>
        <w:t>References</w:t>
      </w:r>
    </w:p>
    <w:p w14:paraId="5BC11B28" w14:textId="77777777" w:rsidR="00A26990" w:rsidRPr="001D4863" w:rsidRDefault="00A26990" w:rsidP="00A26990">
      <w:pPr>
        <w:spacing w:after="120"/>
        <w:rPr>
          <w:rFonts w:ascii="Arial" w:hAnsi="Arial" w:cs="Arial"/>
          <w:sz w:val="18"/>
        </w:rPr>
      </w:pPr>
      <w:r w:rsidRPr="001D4863">
        <w:rPr>
          <w:rFonts w:ascii="Arial" w:hAnsi="Arial" w:cs="Arial"/>
          <w:sz w:val="18"/>
        </w:rPr>
        <w:t>This is a style for references (9pt Arial).</w:t>
      </w:r>
    </w:p>
    <w:p w14:paraId="1A3BA86C" w14:textId="77777777" w:rsidR="00A26990" w:rsidRPr="001D4863" w:rsidRDefault="00A26990" w:rsidP="00A26990">
      <w:pPr>
        <w:spacing w:after="120"/>
        <w:rPr>
          <w:rFonts w:ascii="Arial" w:hAnsi="Arial" w:cs="Arial"/>
          <w:sz w:val="18"/>
        </w:rPr>
      </w:pPr>
      <w:r w:rsidRPr="001D4863">
        <w:rPr>
          <w:rFonts w:ascii="Arial" w:hAnsi="Arial" w:cs="Arial"/>
          <w:sz w:val="18"/>
        </w:rPr>
        <w:t xml:space="preserve">Andrews, J.F. (1993) Modeling and simulation of wastewater treatment processes, </w:t>
      </w:r>
      <w:r w:rsidRPr="001D4863">
        <w:rPr>
          <w:rFonts w:ascii="Arial" w:hAnsi="Arial" w:cs="Arial"/>
          <w:i/>
          <w:sz w:val="18"/>
        </w:rPr>
        <w:t>Water Science and Technology,</w:t>
      </w:r>
      <w:r w:rsidRPr="001D4863">
        <w:rPr>
          <w:rFonts w:ascii="Arial" w:hAnsi="Arial" w:cs="Arial"/>
          <w:sz w:val="18"/>
        </w:rPr>
        <w:t xml:space="preserve"> 28(11/12), 141–150</w:t>
      </w:r>
    </w:p>
    <w:p w14:paraId="7DB8F75F" w14:textId="77777777" w:rsidR="00A26990" w:rsidRPr="001D4863" w:rsidRDefault="00A26990" w:rsidP="00A26990">
      <w:pPr>
        <w:spacing w:after="120"/>
        <w:rPr>
          <w:rFonts w:ascii="Arial" w:hAnsi="Arial" w:cs="Arial"/>
          <w:sz w:val="18"/>
        </w:rPr>
      </w:pPr>
      <w:r w:rsidRPr="001D4863">
        <w:rPr>
          <w:rFonts w:ascii="Arial" w:hAnsi="Arial" w:cs="Arial"/>
          <w:sz w:val="18"/>
        </w:rPr>
        <w:t xml:space="preserve">Billing, A.E. and Dold, P.L. (1988a) Modelling techniques for biological reaction systems, </w:t>
      </w:r>
      <w:r w:rsidRPr="001D4863">
        <w:rPr>
          <w:rFonts w:ascii="Arial" w:hAnsi="Arial" w:cs="Arial"/>
          <w:i/>
          <w:sz w:val="18"/>
        </w:rPr>
        <w:t>Water SA,</w:t>
      </w:r>
      <w:r w:rsidRPr="001D4863">
        <w:rPr>
          <w:rFonts w:ascii="Arial" w:hAnsi="Arial" w:cs="Arial"/>
          <w:sz w:val="18"/>
        </w:rPr>
        <w:t xml:space="preserve"> 14(4), 185–192</w:t>
      </w:r>
    </w:p>
    <w:p w14:paraId="3BF6E3EF" w14:textId="77777777" w:rsidR="00A26990" w:rsidRPr="001D4863" w:rsidRDefault="00A26990" w:rsidP="00A26990">
      <w:pPr>
        <w:spacing w:after="120"/>
        <w:rPr>
          <w:rFonts w:ascii="Arial" w:hAnsi="Arial" w:cs="Arial"/>
          <w:sz w:val="18"/>
        </w:rPr>
      </w:pPr>
      <w:r w:rsidRPr="001D4863">
        <w:rPr>
          <w:rFonts w:ascii="Arial" w:hAnsi="Arial" w:cs="Arial"/>
          <w:sz w:val="18"/>
          <w:lang w:val="en-AU"/>
        </w:rPr>
        <w:t xml:space="preserve">Freguia, S. (2010) Organics oxidation, </w:t>
      </w:r>
      <w:r w:rsidRPr="001D4863">
        <w:rPr>
          <w:rFonts w:ascii="Arial" w:hAnsi="Arial" w:cs="Arial"/>
          <w:iCs/>
          <w:sz w:val="18"/>
          <w:lang w:val="en-AU"/>
        </w:rPr>
        <w:t>In:</w:t>
      </w:r>
      <w:r w:rsidRPr="001D4863">
        <w:rPr>
          <w:rFonts w:ascii="Arial" w:hAnsi="Arial" w:cs="Arial"/>
          <w:i/>
          <w:iCs/>
          <w:sz w:val="18"/>
          <w:lang w:val="en-AU"/>
        </w:rPr>
        <w:t xml:space="preserve"> Bioelectrochemical Systems. From extracellular electron transfer to biotechnological application</w:t>
      </w:r>
      <w:r w:rsidRPr="001D4863">
        <w:rPr>
          <w:rFonts w:ascii="Arial" w:hAnsi="Arial" w:cs="Arial"/>
          <w:sz w:val="18"/>
          <w:lang w:val="en-AU"/>
        </w:rPr>
        <w:t>, IWA Publishing, ISBN: 9781843392330.</w:t>
      </w:r>
    </w:p>
    <w:p w14:paraId="09931B5F" w14:textId="77777777" w:rsidR="00A26990" w:rsidRPr="001D4863" w:rsidRDefault="00A26990" w:rsidP="00A26990">
      <w:pPr>
        <w:spacing w:after="120"/>
        <w:rPr>
          <w:rFonts w:ascii="Arial" w:hAnsi="Arial" w:cs="Arial"/>
          <w:sz w:val="18"/>
          <w:lang w:val="en-AU"/>
        </w:rPr>
      </w:pPr>
      <w:r w:rsidRPr="001D4863">
        <w:rPr>
          <w:rFonts w:ascii="Arial" w:hAnsi="Arial" w:cs="Arial"/>
          <w:sz w:val="18"/>
          <w:lang w:val="en-AU"/>
        </w:rPr>
        <w:t>Pikaar, I. (2011) Development of high rate electrochemical methods for the removal of sulfide from wastewater, PhD, The University of Queensland.</w:t>
      </w:r>
    </w:p>
    <w:p w14:paraId="6B8DD34A" w14:textId="77777777" w:rsidR="00A26990" w:rsidRDefault="00A26990" w:rsidP="00A26990">
      <w:pPr>
        <w:spacing w:after="120"/>
        <w:rPr>
          <w:sz w:val="18"/>
          <w:lang w:val="en-AU"/>
        </w:rPr>
      </w:pPr>
    </w:p>
    <w:p w14:paraId="3AEFBE89" w14:textId="77777777" w:rsidR="00A26990" w:rsidRDefault="00A26990" w:rsidP="00A26990">
      <w:pPr>
        <w:spacing w:after="120"/>
        <w:rPr>
          <w:sz w:val="18"/>
          <w:lang w:val="en-AU"/>
        </w:rPr>
      </w:pPr>
    </w:p>
    <w:p w14:paraId="1A6D62F7" w14:textId="77777777" w:rsidR="00A26990" w:rsidRDefault="00A26990" w:rsidP="00A26990">
      <w:pPr>
        <w:spacing w:after="120"/>
        <w:rPr>
          <w:sz w:val="18"/>
          <w:lang w:val="en-AU"/>
        </w:rPr>
      </w:pPr>
      <w:r>
        <w:rPr>
          <w:sz w:val="18"/>
          <w:lang w:val="en-AU"/>
        </w:rPr>
        <w:t>{Please see next page}</w:t>
      </w:r>
    </w:p>
    <w:p w14:paraId="717A655C" w14:textId="42424147" w:rsidR="00A26990" w:rsidRPr="00FB381A" w:rsidRDefault="00A26990" w:rsidP="00A26990">
      <w:pPr>
        <w:spacing w:after="120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20"/>
        </w:rPr>
        <w:lastRenderedPageBreak/>
        <w:t>Presenting Author</w:t>
      </w:r>
      <w:r w:rsidR="009053A2">
        <w:rPr>
          <w:rFonts w:ascii="Arial" w:hAnsi="Arial" w:cs="Arial"/>
          <w:b/>
          <w:sz w:val="20"/>
        </w:rPr>
        <w:t xml:space="preserve"> </w:t>
      </w:r>
      <w:r w:rsidR="009053A2" w:rsidRPr="00C264CD">
        <w:rPr>
          <w:rFonts w:ascii="Arial" w:hAnsi="Arial" w:cs="Arial"/>
          <w:bCs/>
          <w:sz w:val="20"/>
        </w:rPr>
        <w:t>(this information does not count towards t</w:t>
      </w:r>
      <w:r w:rsidR="00C264CD" w:rsidRPr="00C264CD">
        <w:rPr>
          <w:rFonts w:ascii="Arial" w:hAnsi="Arial" w:cs="Arial"/>
          <w:bCs/>
          <w:sz w:val="20"/>
        </w:rPr>
        <w:t>he 3 page</w:t>
      </w:r>
      <w:r w:rsidR="00C264CD">
        <w:rPr>
          <w:rFonts w:ascii="Arial" w:hAnsi="Arial" w:cs="Arial"/>
          <w:bCs/>
          <w:sz w:val="20"/>
        </w:rPr>
        <w:t xml:space="preserve"> limit for your abstract</w:t>
      </w:r>
      <w:r w:rsidR="00C264CD" w:rsidRPr="00C264CD">
        <w:rPr>
          <w:rFonts w:ascii="Arial" w:hAnsi="Arial" w:cs="Arial"/>
          <w:bCs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7691"/>
      </w:tblGrid>
      <w:tr w:rsidR="00A26990" w:rsidRPr="00760048" w14:paraId="7EE4601F" w14:textId="77777777" w:rsidTr="007237D0">
        <w:tc>
          <w:tcPr>
            <w:tcW w:w="1384" w:type="dxa"/>
            <w:vMerge w:val="restart"/>
            <w:shd w:val="clear" w:color="auto" w:fill="auto"/>
          </w:tcPr>
          <w:p w14:paraId="7F8F6D22" w14:textId="77777777" w:rsidR="00A26990" w:rsidRPr="00760048" w:rsidRDefault="00A26990" w:rsidP="007237D0">
            <w:pPr>
              <w:spacing w:after="120"/>
              <w:rPr>
                <w:sz w:val="18"/>
                <w:lang w:val="en-AU"/>
              </w:rPr>
            </w:pPr>
            <w:r w:rsidRPr="00760048">
              <w:rPr>
                <w:sz w:val="18"/>
                <w:lang w:val="en-AU"/>
              </w:rPr>
              <w:t>Please attach a photo of the presenting author.</w:t>
            </w:r>
          </w:p>
        </w:tc>
        <w:tc>
          <w:tcPr>
            <w:tcW w:w="7903" w:type="dxa"/>
            <w:shd w:val="clear" w:color="auto" w:fill="auto"/>
          </w:tcPr>
          <w:p w14:paraId="3C5AB527" w14:textId="77777777" w:rsidR="00A26990" w:rsidRPr="00760048" w:rsidRDefault="00A26990" w:rsidP="007237D0">
            <w:pPr>
              <w:spacing w:after="120"/>
              <w:rPr>
                <w:sz w:val="18"/>
                <w:lang w:val="en-AU"/>
              </w:rPr>
            </w:pPr>
            <w:r w:rsidRPr="00760048">
              <w:rPr>
                <w:rFonts w:ascii="Arial" w:hAnsi="Arial" w:cs="Arial"/>
                <w:b/>
                <w:sz w:val="20"/>
              </w:rPr>
              <w:t>Dr Iam Familyname</w:t>
            </w:r>
            <w:r w:rsidRPr="00760048">
              <w:rPr>
                <w:rFonts w:ascii="Arial" w:hAnsi="Arial" w:cs="Arial"/>
                <w:b/>
                <w:sz w:val="20"/>
              </w:rPr>
              <w:br/>
            </w:r>
            <w:r w:rsidRPr="00760048">
              <w:rPr>
                <w:rFonts w:ascii="Arial" w:hAnsi="Arial" w:cs="Arial"/>
                <w:sz w:val="18"/>
              </w:rPr>
              <w:t>Authors Affiliation</w:t>
            </w:r>
          </w:p>
        </w:tc>
      </w:tr>
      <w:tr w:rsidR="00A26990" w:rsidRPr="00760048" w14:paraId="6E09D748" w14:textId="77777777" w:rsidTr="007237D0">
        <w:tc>
          <w:tcPr>
            <w:tcW w:w="1384" w:type="dxa"/>
            <w:vMerge/>
            <w:shd w:val="clear" w:color="auto" w:fill="auto"/>
          </w:tcPr>
          <w:p w14:paraId="1A4885FE" w14:textId="77777777" w:rsidR="00A26990" w:rsidRPr="00760048" w:rsidRDefault="00A26990" w:rsidP="007237D0">
            <w:pPr>
              <w:spacing w:after="120"/>
              <w:rPr>
                <w:sz w:val="18"/>
                <w:lang w:val="en-AU"/>
              </w:rPr>
            </w:pPr>
          </w:p>
        </w:tc>
        <w:tc>
          <w:tcPr>
            <w:tcW w:w="7903" w:type="dxa"/>
            <w:shd w:val="clear" w:color="auto" w:fill="auto"/>
          </w:tcPr>
          <w:p w14:paraId="6B491725" w14:textId="77777777" w:rsidR="00A26990" w:rsidRPr="00760048" w:rsidRDefault="00A26990" w:rsidP="007237D0">
            <w:pPr>
              <w:spacing w:after="120"/>
              <w:rPr>
                <w:sz w:val="18"/>
                <w:lang w:val="en-AU"/>
              </w:rPr>
            </w:pPr>
            <w:r w:rsidRPr="00760048">
              <w:rPr>
                <w:rFonts w:ascii="Arial" w:hAnsi="Arial" w:cs="Arial"/>
                <w:b/>
                <w:sz w:val="20"/>
              </w:rPr>
              <w:t>Is the presenting author a</w:t>
            </w:r>
            <w:r>
              <w:rPr>
                <w:rFonts w:ascii="Arial" w:hAnsi="Arial" w:cs="Arial"/>
                <w:b/>
                <w:sz w:val="20"/>
              </w:rPr>
              <w:t>n IWA</w:t>
            </w:r>
            <w:r w:rsidRPr="00760048">
              <w:rPr>
                <w:rFonts w:ascii="Arial" w:hAnsi="Arial" w:cs="Arial"/>
                <w:b/>
                <w:sz w:val="20"/>
              </w:rPr>
              <w:t xml:space="preserve"> Young Water Professional? Y/N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2A54C1">
              <w:rPr>
                <w:rFonts w:ascii="Arial" w:hAnsi="Arial"/>
                <w:color w:val="000000"/>
                <w:sz w:val="16"/>
              </w:rPr>
              <w:t>(i.e. an IWA member under 35 years of age)</w:t>
            </w:r>
          </w:p>
        </w:tc>
      </w:tr>
      <w:tr w:rsidR="00A26990" w:rsidRPr="00760048" w14:paraId="516F4DEB" w14:textId="77777777" w:rsidTr="007237D0">
        <w:tc>
          <w:tcPr>
            <w:tcW w:w="1384" w:type="dxa"/>
            <w:vMerge/>
            <w:shd w:val="clear" w:color="auto" w:fill="auto"/>
          </w:tcPr>
          <w:p w14:paraId="0A94D447" w14:textId="77777777" w:rsidR="00A26990" w:rsidRPr="00760048" w:rsidRDefault="00A26990" w:rsidP="007237D0">
            <w:pPr>
              <w:spacing w:after="120"/>
              <w:rPr>
                <w:sz w:val="18"/>
                <w:lang w:val="en-AU"/>
              </w:rPr>
            </w:pPr>
          </w:p>
        </w:tc>
        <w:tc>
          <w:tcPr>
            <w:tcW w:w="7903" w:type="dxa"/>
            <w:shd w:val="clear" w:color="auto" w:fill="auto"/>
          </w:tcPr>
          <w:p w14:paraId="0AA069A9" w14:textId="77777777" w:rsidR="00A26990" w:rsidRPr="00760048" w:rsidRDefault="00A26990" w:rsidP="007237D0">
            <w:pPr>
              <w:rPr>
                <w:rFonts w:ascii="Arial" w:hAnsi="Arial" w:cs="Arial"/>
                <w:sz w:val="18"/>
              </w:rPr>
            </w:pPr>
            <w:r w:rsidRPr="00760048">
              <w:rPr>
                <w:rFonts w:ascii="Arial" w:hAnsi="Arial" w:cs="Arial"/>
                <w:b/>
                <w:sz w:val="20"/>
              </w:rPr>
              <w:t xml:space="preserve">Bio: </w:t>
            </w:r>
            <w:r w:rsidRPr="00760048">
              <w:rPr>
                <w:rFonts w:ascii="Arial" w:hAnsi="Arial" w:cs="Arial"/>
                <w:sz w:val="18"/>
              </w:rPr>
              <w:t>This is the short bio for the presenting author of the paper for both Oral and Poster papers. The bio should be short and engaging.</w:t>
            </w:r>
          </w:p>
          <w:p w14:paraId="47021EE8" w14:textId="77777777" w:rsidR="00A26990" w:rsidRPr="00760048" w:rsidRDefault="00A26990" w:rsidP="007237D0">
            <w:pPr>
              <w:rPr>
                <w:rFonts w:ascii="Arial" w:hAnsi="Arial" w:cs="Arial"/>
                <w:sz w:val="18"/>
              </w:rPr>
            </w:pPr>
          </w:p>
          <w:p w14:paraId="3768920F" w14:textId="77777777" w:rsidR="00A26990" w:rsidRPr="00760048" w:rsidRDefault="00A26990" w:rsidP="007237D0">
            <w:pPr>
              <w:rPr>
                <w:rFonts w:ascii="Arial" w:hAnsi="Arial" w:cs="Arial"/>
                <w:sz w:val="18"/>
              </w:rPr>
            </w:pPr>
          </w:p>
          <w:p w14:paraId="41B812E1" w14:textId="77777777" w:rsidR="00A26990" w:rsidRPr="00760048" w:rsidRDefault="00A26990" w:rsidP="007237D0">
            <w:pPr>
              <w:rPr>
                <w:rFonts w:ascii="Arial" w:hAnsi="Arial" w:cs="Arial"/>
                <w:b/>
                <w:sz w:val="16"/>
              </w:rPr>
            </w:pPr>
          </w:p>
          <w:p w14:paraId="4DB91BE0" w14:textId="77777777" w:rsidR="00A26990" w:rsidRPr="00760048" w:rsidRDefault="00A26990" w:rsidP="007237D0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360D1FA4" w14:textId="77777777" w:rsidR="00A26990" w:rsidRPr="001D577F" w:rsidRDefault="00A26990" w:rsidP="00A26990">
      <w:pPr>
        <w:spacing w:after="120"/>
        <w:rPr>
          <w:sz w:val="18"/>
          <w:lang w:val="en-AU"/>
        </w:rPr>
      </w:pPr>
    </w:p>
    <w:p w14:paraId="4EA9188D" w14:textId="77777777" w:rsidR="00FB381A" w:rsidRPr="00A26990" w:rsidRDefault="00FB381A" w:rsidP="00A26990"/>
    <w:sectPr w:rsidR="00FB381A" w:rsidRPr="00A26990" w:rsidSect="002A55F9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1D1C" w14:textId="77777777" w:rsidR="00CF0EBA" w:rsidRDefault="00CF0EBA" w:rsidP="004A0A61">
      <w:r>
        <w:separator/>
      </w:r>
    </w:p>
  </w:endnote>
  <w:endnote w:type="continuationSeparator" w:id="0">
    <w:p w14:paraId="2B0083E1" w14:textId="77777777" w:rsidR="00CF0EBA" w:rsidRDefault="00CF0EBA" w:rsidP="004A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207C" w14:textId="77777777" w:rsidR="00CF0EBA" w:rsidRDefault="00CF0EBA" w:rsidP="004A0A61">
      <w:r>
        <w:separator/>
      </w:r>
    </w:p>
  </w:footnote>
  <w:footnote w:type="continuationSeparator" w:id="0">
    <w:p w14:paraId="5608E9F4" w14:textId="77777777" w:rsidR="00CF0EBA" w:rsidRDefault="00CF0EBA" w:rsidP="004A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9645" w14:textId="073418F2" w:rsidR="005C7485" w:rsidRPr="005C7485" w:rsidRDefault="005C7485" w:rsidP="005C7485">
    <w:pPr>
      <w:pStyle w:val="Header"/>
      <w:rPr>
        <w:rFonts w:asciiTheme="minorHAnsi" w:hAnsiTheme="minorHAnsi"/>
        <w:b/>
        <w:noProof/>
        <w:lang w:val="en-US"/>
      </w:rPr>
    </w:pPr>
    <w:r>
      <w:rPr>
        <w:rFonts w:asciiTheme="minorHAnsi" w:hAnsiTheme="minorHAnsi"/>
        <w:b/>
        <w:noProof/>
        <w:lang w:val="en-US"/>
      </w:rPr>
      <w:drawing>
        <wp:anchor distT="0" distB="0" distL="114300" distR="114300" simplePos="0" relativeHeight="251658240" behindDoc="1" locked="0" layoutInCell="1" allowOverlap="1" wp14:anchorId="78209530" wp14:editId="15085830">
          <wp:simplePos x="0" y="0"/>
          <wp:positionH relativeFrom="column">
            <wp:posOffset>-958850</wp:posOffset>
          </wp:positionH>
          <wp:positionV relativeFrom="paragraph">
            <wp:posOffset>-280050</wp:posOffset>
          </wp:positionV>
          <wp:extent cx="858188" cy="612991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A_LOGO_white_background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8188" cy="612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866" w:rsidRPr="00687866">
      <w:rPr>
        <w:rFonts w:asciiTheme="minorHAnsi" w:hAnsiTheme="minorHAnsi"/>
        <w:b/>
        <w:noProof/>
        <w:lang w:val="en-US"/>
      </w:rPr>
      <w:t>IWA Specialist Conference</w:t>
    </w:r>
  </w:p>
  <w:p w14:paraId="4D814D81" w14:textId="77777777" w:rsidR="001D577F" w:rsidRPr="00D54897" w:rsidRDefault="001D577F" w:rsidP="004A0A61">
    <w:pPr>
      <w:pStyle w:val="Header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C3E4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79814038">
    <w:abstractNumId w:val="0"/>
  </w:num>
  <w:num w:numId="2" w16cid:durableId="714742113">
    <w:abstractNumId w:val="0"/>
  </w:num>
  <w:num w:numId="3" w16cid:durableId="1703626632">
    <w:abstractNumId w:val="0"/>
  </w:num>
  <w:num w:numId="4" w16cid:durableId="36505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9F"/>
    <w:rsid w:val="000B1A9F"/>
    <w:rsid w:val="001D4863"/>
    <w:rsid w:val="001D577F"/>
    <w:rsid w:val="002A54C1"/>
    <w:rsid w:val="002A55F9"/>
    <w:rsid w:val="002F1400"/>
    <w:rsid w:val="003D46FE"/>
    <w:rsid w:val="004A0A61"/>
    <w:rsid w:val="0057053B"/>
    <w:rsid w:val="00597117"/>
    <w:rsid w:val="005B73A1"/>
    <w:rsid w:val="005C7485"/>
    <w:rsid w:val="005E2442"/>
    <w:rsid w:val="00677CF2"/>
    <w:rsid w:val="00687866"/>
    <w:rsid w:val="006A2478"/>
    <w:rsid w:val="006D3C75"/>
    <w:rsid w:val="00760048"/>
    <w:rsid w:val="008A64AB"/>
    <w:rsid w:val="009053A2"/>
    <w:rsid w:val="00A26990"/>
    <w:rsid w:val="00A56C9D"/>
    <w:rsid w:val="00A97585"/>
    <w:rsid w:val="00B14153"/>
    <w:rsid w:val="00C1181C"/>
    <w:rsid w:val="00C264CD"/>
    <w:rsid w:val="00CD121A"/>
    <w:rsid w:val="00CF0EBA"/>
    <w:rsid w:val="00CF5BC8"/>
    <w:rsid w:val="00D54897"/>
    <w:rsid w:val="00D778F2"/>
    <w:rsid w:val="00E53671"/>
    <w:rsid w:val="00E70C68"/>
    <w:rsid w:val="00F01853"/>
    <w:rsid w:val="00F1640D"/>
    <w:rsid w:val="00FB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B19FF6B"/>
  <w14:defaultImageDpi w14:val="300"/>
  <w15:chartTrackingRefBased/>
  <w15:docId w15:val="{8099AC5C-82EE-7446-B84F-15F65332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IWAFirstparagraph"/>
    <w:qFormat/>
    <w:pPr>
      <w:keepNext/>
      <w:suppressLineNumbers/>
      <w:tabs>
        <w:tab w:val="left" w:pos="414"/>
      </w:tabs>
      <w:overflowPunct w:val="0"/>
      <w:autoSpaceDE w:val="0"/>
      <w:autoSpaceDN w:val="0"/>
      <w:adjustRightInd w:val="0"/>
      <w:spacing w:before="320" w:after="120" w:line="320" w:lineRule="atLeast"/>
      <w:ind w:left="420" w:hanging="420"/>
      <w:textAlignment w:val="baseline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IWAFirstparagraph"/>
    <w:qFormat/>
    <w:pPr>
      <w:keepNext/>
      <w:suppressLineNumbers/>
      <w:tabs>
        <w:tab w:val="left" w:pos="634"/>
      </w:tabs>
      <w:overflowPunct w:val="0"/>
      <w:autoSpaceDE w:val="0"/>
      <w:autoSpaceDN w:val="0"/>
      <w:adjustRightInd w:val="0"/>
      <w:spacing w:before="280" w:after="80" w:line="320" w:lineRule="exact"/>
      <w:ind w:left="634" w:hanging="634"/>
      <w:textAlignment w:val="baseline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IWAFirstparagraph"/>
    <w:qFormat/>
    <w:pPr>
      <w:keepNext/>
      <w:suppressLineNumbers/>
      <w:tabs>
        <w:tab w:val="left" w:pos="794"/>
      </w:tabs>
      <w:overflowPunct w:val="0"/>
      <w:autoSpaceDE w:val="0"/>
      <w:autoSpaceDN w:val="0"/>
      <w:adjustRightInd w:val="0"/>
      <w:spacing w:before="240" w:after="60" w:line="240" w:lineRule="atLeast"/>
      <w:ind w:left="794" w:hanging="794"/>
      <w:textAlignment w:val="baseline"/>
      <w:outlineLvl w:val="2"/>
    </w:pPr>
    <w:rPr>
      <w:rFonts w:ascii="Arial" w:hAnsi="Arial" w:cs="Arial"/>
      <w:i/>
      <w:iCs/>
      <w:sz w:val="22"/>
      <w:szCs w:val="22"/>
    </w:rPr>
  </w:style>
  <w:style w:type="paragraph" w:styleId="Heading4">
    <w:name w:val="heading 4"/>
    <w:basedOn w:val="Heading3"/>
    <w:next w:val="IWAFirstparagraph"/>
    <w:qFormat/>
    <w:pPr>
      <w:outlineLvl w:val="3"/>
    </w:pPr>
    <w:rPr>
      <w:b/>
      <w:bCs/>
      <w:i w:val="0"/>
      <w:iCs w:val="0"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suppressLineNumbers/>
      <w:overflowPunct w:val="0"/>
      <w:autoSpaceDE w:val="0"/>
      <w:autoSpaceDN w:val="0"/>
      <w:adjustRightInd w:val="0"/>
      <w:spacing w:line="240" w:lineRule="atLeast"/>
      <w:jc w:val="both"/>
      <w:textAlignment w:val="baseline"/>
      <w:outlineLvl w:val="4"/>
    </w:pPr>
    <w:rPr>
      <w:rFonts w:ascii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WAKeyword">
    <w:name w:val="(IWA) Keyword"/>
    <w:basedOn w:val="Normal"/>
    <w:next w:val="Heading1"/>
    <w:pPr>
      <w:suppressLineNumbers/>
      <w:suppressAutoHyphens/>
      <w:overflowPunct w:val="0"/>
      <w:autoSpaceDE w:val="0"/>
      <w:autoSpaceDN w:val="0"/>
      <w:adjustRightInd w:val="0"/>
      <w:spacing w:line="22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References">
    <w:name w:val="References"/>
    <w:basedOn w:val="Normal"/>
    <w:pPr>
      <w:suppressLineNumbers/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sz w:val="18"/>
      <w:szCs w:val="18"/>
    </w:rPr>
  </w:style>
  <w:style w:type="paragraph" w:customStyle="1" w:styleId="IWAReferences">
    <w:name w:val="(IWA) References"/>
    <w:basedOn w:val="Normal"/>
    <w:pPr>
      <w:suppressLineNumbers/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IWAPaperTitle">
    <w:name w:val="(IWA) Paper Title"/>
    <w:basedOn w:val="Normal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IWANormalParagraph">
    <w:name w:val="(IWA) Normal Paragraph"/>
    <w:basedOn w:val="BodyTextFirstIndent"/>
    <w:rPr>
      <w:rFonts w:ascii="Arial" w:hAnsi="Arial" w:cs="Arial"/>
      <w:sz w:val="22"/>
      <w:szCs w:val="22"/>
    </w:rPr>
  </w:style>
  <w:style w:type="paragraph" w:customStyle="1" w:styleId="IWAFirstparagraph">
    <w:name w:val="(IWA) First paragraph"/>
    <w:basedOn w:val="Normal"/>
    <w:next w:val="Normal"/>
    <w:pPr>
      <w:suppressLineNumbers/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IWAAuthornames">
    <w:name w:val="(IWA) Author name(s)"/>
    <w:basedOn w:val="Normal"/>
    <w:next w:val="IWAAuthoraddress"/>
    <w:pPr>
      <w:suppressLineNumbers/>
      <w:suppressAutoHyphens/>
      <w:overflowPunct w:val="0"/>
      <w:autoSpaceDE w:val="0"/>
      <w:autoSpaceDN w:val="0"/>
      <w:adjustRightInd w:val="0"/>
      <w:spacing w:after="120" w:line="240" w:lineRule="atLeast"/>
      <w:jc w:val="center"/>
      <w:textAlignment w:val="baseline"/>
    </w:pPr>
    <w:rPr>
      <w:rFonts w:ascii="Arial" w:hAnsi="Arial" w:cs="Arial"/>
      <w:sz w:val="20"/>
      <w:szCs w:val="20"/>
    </w:rPr>
  </w:style>
  <w:style w:type="paragraph" w:customStyle="1" w:styleId="IWAAuthoraddress">
    <w:name w:val="(IWA) Author address"/>
    <w:basedOn w:val="Normal"/>
    <w:next w:val="Normal"/>
    <w:pPr>
      <w:suppressLineNumbers/>
      <w:suppressAutoHyphens/>
      <w:overflowPunct w:val="0"/>
      <w:autoSpaceDE w:val="0"/>
      <w:autoSpaceDN w:val="0"/>
      <w:adjustRightInd w:val="0"/>
      <w:spacing w:line="22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ind w:firstLine="238"/>
      <w:jc w:val="both"/>
      <w:textAlignment w:val="baseline"/>
    </w:pPr>
    <w:rPr>
      <w:sz w:val="22"/>
      <w:szCs w:val="22"/>
    </w:rPr>
  </w:style>
  <w:style w:type="paragraph" w:styleId="NormalIndent">
    <w:name w:val="Normal Indent"/>
    <w:basedOn w:val="Normal"/>
    <w:pPr>
      <w:ind w:left="720"/>
    </w:pPr>
  </w:style>
  <w:style w:type="paragraph" w:customStyle="1" w:styleId="IWAFigureTableLegend">
    <w:name w:val="(IWA) Figure/Table Legend"/>
    <w:basedOn w:val="Normal"/>
    <w:rPr>
      <w:rFonts w:ascii="Arial" w:hAnsi="Arial" w:cs="Arial"/>
      <w:sz w:val="18"/>
      <w:szCs w:val="18"/>
    </w:rPr>
  </w:style>
  <w:style w:type="paragraph" w:customStyle="1" w:styleId="IWAHeading">
    <w:name w:val="(IWA) Heading"/>
    <w:basedOn w:val="Normal"/>
    <w:rPr>
      <w:rFonts w:ascii="Arial" w:hAnsi="Arial" w:cs="Arial"/>
      <w:b/>
      <w:bCs/>
    </w:rPr>
  </w:style>
  <w:style w:type="paragraph" w:customStyle="1" w:styleId="IWASub-heading">
    <w:name w:val="(IWA) Sub-heading"/>
    <w:basedOn w:val="NormalIndent"/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customStyle="1" w:styleId="ListNumber1">
    <w:name w:val="List Number1"/>
    <w:basedOn w:val="ListBullet"/>
    <w:pPr>
      <w:suppressLineNumbers/>
      <w:tabs>
        <w:tab w:val="left" w:pos="648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sz w:val="20"/>
      <w:szCs w:val="20"/>
    </w:rPr>
  </w:style>
  <w:style w:type="paragraph" w:customStyle="1" w:styleId="Authornames">
    <w:name w:val="Author name(s)"/>
    <w:basedOn w:val="Normal"/>
    <w:next w:val="Normal"/>
    <w:rsid w:val="00F1640D"/>
    <w:pPr>
      <w:suppressLineNumbers/>
      <w:suppressAutoHyphens/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Authoraddress">
    <w:name w:val="Author address"/>
    <w:basedOn w:val="Normal"/>
    <w:next w:val="Normal"/>
    <w:pPr>
      <w:suppressLineNumbers/>
      <w:suppressAutoHyphens/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Arial" w:hAnsi="Arial" w:cs="Arial"/>
      <w:sz w:val="18"/>
      <w:szCs w:val="18"/>
    </w:rPr>
  </w:style>
  <w:style w:type="paragraph" w:styleId="ListBullet">
    <w:name w:val="List Bullet"/>
    <w:basedOn w:val="Normal"/>
    <w:autoRedefine/>
    <w:pPr>
      <w:ind w:left="648" w:hanging="360"/>
    </w:pPr>
  </w:style>
  <w:style w:type="paragraph" w:customStyle="1" w:styleId="Heading3a">
    <w:name w:val="Heading 3a"/>
    <w:basedOn w:val="Heading3"/>
    <w:next w:val="Normal"/>
    <w:pPr>
      <w:spacing w:before="0" w:line="240" w:lineRule="exact"/>
      <w:outlineLvl w:val="9"/>
    </w:pPr>
    <w:rPr>
      <w:rFonts w:cs="Times New Roman"/>
      <w:iCs w:val="0"/>
      <w:sz w:val="20"/>
      <w:szCs w:val="20"/>
    </w:rPr>
  </w:style>
  <w:style w:type="paragraph" w:customStyle="1" w:styleId="Tabletitle">
    <w:name w:val="Table title"/>
    <w:basedOn w:val="Normal"/>
    <w:next w:val="Normal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160" w:after="120" w:line="200" w:lineRule="exact"/>
      <w:jc w:val="both"/>
      <w:textAlignment w:val="baseline"/>
    </w:pPr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rsid w:val="004A0A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A61"/>
    <w:rPr>
      <w:sz w:val="24"/>
      <w:szCs w:val="24"/>
      <w:lang w:val="en-GB"/>
    </w:rPr>
  </w:style>
  <w:style w:type="table" w:styleId="TableGrid">
    <w:name w:val="Table Grid"/>
    <w:basedOn w:val="TableNormal"/>
    <w:rsid w:val="004A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8096e-0089-4258-b1cd-8072d6b830b8" xsi:nil="true"/>
    <lcf76f155ced4ddcb4097134ff3c332f xmlns="8a62c4b2-479e-4434-8dfd-2537b799c5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E09AA8C3F094185C14BFDC7070A23" ma:contentTypeVersion="17" ma:contentTypeDescription="Create a new document." ma:contentTypeScope="" ma:versionID="5f2609d60ada85ce119d52df9559abad">
  <xsd:schema xmlns:xsd="http://www.w3.org/2001/XMLSchema" xmlns:xs="http://www.w3.org/2001/XMLSchema" xmlns:p="http://schemas.microsoft.com/office/2006/metadata/properties" xmlns:ns2="8a62c4b2-479e-4434-8dfd-2537b799c592" xmlns:ns3="4b68096e-0089-4258-b1cd-8072d6b830b8" targetNamespace="http://schemas.microsoft.com/office/2006/metadata/properties" ma:root="true" ma:fieldsID="30071f913fe0af57f5e3642eee2eaafd" ns2:_="" ns3:_="">
    <xsd:import namespace="8a62c4b2-479e-4434-8dfd-2537b799c592"/>
    <xsd:import namespace="4b68096e-0089-4258-b1cd-8072d6b83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2c4b2-479e-4434-8dfd-2537b799c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8096e-0089-4258-b1cd-8072d6b830b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57f332-611a-4d17-b8e2-408b95bdf826}" ma:internalName="TaxCatchAll" ma:showField="CatchAllData" ma:web="4b68096e-0089-4258-b1cd-8072d6b8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43296-F76B-4F64-9DA6-E14387476911}">
  <ds:schemaRefs>
    <ds:schemaRef ds:uri="http://schemas.microsoft.com/office/2006/documentManagement/types"/>
    <ds:schemaRef ds:uri="8a62c4b2-479e-4434-8dfd-2537b799c592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4b68096e-0089-4258-b1cd-8072d6b830b8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97D7CA-A44B-440B-AE0F-89D1D8E65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BF097-E58B-4022-B81D-B3B6CBA86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2c4b2-479e-4434-8dfd-2537b799c592"/>
    <ds:schemaRef ds:uri="4b68096e-0089-4258-b1cd-8072d6b83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International Water Association</Company>
  <LinksUpToDate>false</LinksUpToDate>
  <CharactersWithSpaces>2834</CharactersWithSpaces>
  <SharedDoc>false</SharedDoc>
  <HLinks>
    <vt:vector size="6" baseType="variant">
      <vt:variant>
        <vt:i4>196703</vt:i4>
      </vt:variant>
      <vt:variant>
        <vt:i4>-1</vt:i4>
      </vt:variant>
      <vt:variant>
        <vt:i4>2050</vt:i4>
      </vt:variant>
      <vt:variant>
        <vt:i4>1</vt:i4>
      </vt:variant>
      <vt:variant>
        <vt:lpwstr>Watermatex_logo_original file to amend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Joe Royle</dc:creator>
  <cp:keywords/>
  <dc:description/>
  <cp:lastModifiedBy>Sharon James</cp:lastModifiedBy>
  <cp:revision>8</cp:revision>
  <cp:lastPrinted>2013-02-19T03:20:00Z</cp:lastPrinted>
  <dcterms:created xsi:type="dcterms:W3CDTF">2022-10-13T05:05:00Z</dcterms:created>
  <dcterms:modified xsi:type="dcterms:W3CDTF">2023-11-28T06:05:00Z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2022-10-13T05:05:09Z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3f23750a-ba92-491f-b18f-58c503471566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0x010100A08E09AA8C3F094185C14BFDC7070A23</vt:lpwstr>
  </property>
  <property fmtid="{D5CDD505-2E9C-101B-9397-08002B2CF9AE}" pid="10" name="MediaServiceImageTags">
    <vt:lpwstr/>
  </property>
</Properties>
</file>