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37A7" w14:textId="77777777" w:rsidR="00B7033C" w:rsidRDefault="000E2DB3">
      <w:pPr>
        <w:pStyle w:val="Heading1"/>
        <w:spacing w:before="81"/>
      </w:pPr>
      <w:r>
        <w:rPr>
          <w:spacing w:val="-2"/>
        </w:rPr>
        <w:t>Presentation</w:t>
      </w:r>
      <w:r>
        <w:rPr>
          <w:spacing w:val="5"/>
        </w:rPr>
        <w:t xml:space="preserve"> </w:t>
      </w:r>
      <w:r>
        <w:rPr>
          <w:spacing w:val="-4"/>
        </w:rPr>
        <w:t>title</w:t>
      </w:r>
    </w:p>
    <w:p w14:paraId="4470FA9A" w14:textId="77777777" w:rsidR="00B7033C" w:rsidRDefault="000E2DB3">
      <w:pPr>
        <w:pStyle w:val="BodyText"/>
        <w:spacing w:before="1"/>
        <w:ind w:left="100"/>
      </w:pPr>
      <w:r>
        <w:t>Assessing</w:t>
      </w:r>
      <w:r>
        <w:rPr>
          <w:spacing w:val="-11"/>
        </w:rPr>
        <w:t xml:space="preserve"> </w:t>
      </w:r>
      <w:r>
        <w:t>cardiovascular</w:t>
      </w:r>
      <w:r>
        <w:rPr>
          <w:spacing w:val="-10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integrating</w:t>
      </w:r>
      <w:r>
        <w:rPr>
          <w:spacing w:val="-10"/>
        </w:rPr>
        <w:t xml:space="preserve"> </w:t>
      </w:r>
      <w:r>
        <w:t>retinal</w:t>
      </w:r>
      <w:r>
        <w:rPr>
          <w:spacing w:val="-8"/>
        </w:rPr>
        <w:t xml:space="preserve"> </w:t>
      </w:r>
      <w:r>
        <w:t>photography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artificial</w:t>
      </w:r>
      <w:r>
        <w:rPr>
          <w:spacing w:val="-9"/>
        </w:rPr>
        <w:t xml:space="preserve"> </w:t>
      </w:r>
      <w:r>
        <w:rPr>
          <w:spacing w:val="-2"/>
        </w:rPr>
        <w:t>intelligence</w:t>
      </w:r>
    </w:p>
    <w:p w14:paraId="3D4AC63B" w14:textId="77777777" w:rsidR="00B7033C" w:rsidRDefault="00B7033C">
      <w:pPr>
        <w:pStyle w:val="BodyText"/>
        <w:spacing w:before="9"/>
        <w:rPr>
          <w:sz w:val="19"/>
        </w:rPr>
      </w:pPr>
    </w:p>
    <w:p w14:paraId="78A38891" w14:textId="77777777" w:rsidR="00B7033C" w:rsidRDefault="000E2DB3">
      <w:pPr>
        <w:pStyle w:val="BodyText"/>
        <w:spacing w:before="1"/>
        <w:ind w:left="100" w:right="78"/>
      </w:pPr>
      <w:r>
        <w:rPr>
          <w:b/>
        </w:rPr>
        <w:t xml:space="preserve">Explain why your paper is relevant, important and of interest to GP22 participants </w:t>
      </w:r>
      <w:r>
        <w:t>Cardiovascular</w:t>
      </w:r>
      <w:r>
        <w:rPr>
          <w:spacing w:val="33"/>
        </w:rPr>
        <w:t xml:space="preserve"> </w:t>
      </w:r>
      <w:r>
        <w:t>disease</w:t>
      </w:r>
      <w:r>
        <w:rPr>
          <w:spacing w:val="32"/>
        </w:rPr>
        <w:t xml:space="preserve"> </w:t>
      </w:r>
      <w:r>
        <w:t>(CVD)</w:t>
      </w:r>
      <w:r>
        <w:rPr>
          <w:spacing w:val="33"/>
        </w:rPr>
        <w:t xml:space="preserve"> </w:t>
      </w:r>
      <w:r>
        <w:t>risk</w:t>
      </w:r>
      <w:r>
        <w:rPr>
          <w:spacing w:val="33"/>
        </w:rPr>
        <w:t xml:space="preserve"> </w:t>
      </w:r>
      <w:r>
        <w:t>assessment</w:t>
      </w:r>
      <w:r>
        <w:rPr>
          <w:spacing w:val="36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critical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prevention</w:t>
      </w:r>
      <w:r>
        <w:rPr>
          <w:spacing w:val="32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major</w:t>
      </w:r>
      <w:r>
        <w:rPr>
          <w:spacing w:val="33"/>
        </w:rPr>
        <w:t xml:space="preserve"> </w:t>
      </w:r>
      <w:r>
        <w:t>adverse</w:t>
      </w:r>
      <w:r>
        <w:rPr>
          <w:spacing w:val="32"/>
        </w:rPr>
        <w:t xml:space="preserve"> </w:t>
      </w:r>
      <w:r>
        <w:t>CVD events. We recently developed an artificial intelligence (AI) system that can</w:t>
      </w:r>
      <w:r>
        <w:t xml:space="preserve"> predict CVD risk using a retinal photo as the only input. Compared with currently available techniques requiring information on multiple</w:t>
      </w:r>
      <w:r>
        <w:rPr>
          <w:spacing w:val="24"/>
        </w:rPr>
        <w:t xml:space="preserve"> </w:t>
      </w:r>
      <w:r>
        <w:t>health-related</w:t>
      </w:r>
      <w:r>
        <w:rPr>
          <w:spacing w:val="24"/>
        </w:rPr>
        <w:t xml:space="preserve"> </w:t>
      </w:r>
      <w:r>
        <w:t>factors,</w:t>
      </w:r>
      <w:r>
        <w:rPr>
          <w:spacing w:val="24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system</w:t>
      </w:r>
      <w:r>
        <w:rPr>
          <w:spacing w:val="27"/>
        </w:rPr>
        <w:t xml:space="preserve"> </w:t>
      </w:r>
      <w:r>
        <w:t>holds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potential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become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routine</w:t>
      </w:r>
      <w:r>
        <w:rPr>
          <w:spacing w:val="28"/>
        </w:rPr>
        <w:t xml:space="preserve"> </w:t>
      </w:r>
      <w:r>
        <w:t>point-of-care service in primary healthcare settings given its ease and simplicity.</w:t>
      </w:r>
    </w:p>
    <w:p w14:paraId="34BB194A" w14:textId="77777777" w:rsidR="00B7033C" w:rsidRDefault="00B7033C">
      <w:pPr>
        <w:pStyle w:val="BodyText"/>
      </w:pPr>
    </w:p>
    <w:p w14:paraId="08C5F40B" w14:textId="77777777" w:rsidR="00B7033C" w:rsidRDefault="000E2DB3">
      <w:pPr>
        <w:pStyle w:val="Heading1"/>
      </w:pPr>
      <w:r>
        <w:t>Take</w:t>
      </w:r>
      <w:r>
        <w:rPr>
          <w:spacing w:val="-8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rPr>
          <w:spacing w:val="-2"/>
        </w:rPr>
        <w:t>message</w:t>
      </w:r>
    </w:p>
    <w:p w14:paraId="2D2FFA67" w14:textId="77777777" w:rsidR="00B7033C" w:rsidRDefault="000E2DB3" w:rsidP="000E2DB3">
      <w:pPr>
        <w:pStyle w:val="ListParagraph"/>
        <w:numPr>
          <w:ilvl w:val="0"/>
          <w:numId w:val="2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enables</w:t>
      </w:r>
      <w:r>
        <w:rPr>
          <w:spacing w:val="-4"/>
          <w:sz w:val="20"/>
        </w:rPr>
        <w:t xml:space="preserve"> </w:t>
      </w:r>
      <w:r>
        <w:rPr>
          <w:sz w:val="20"/>
        </w:rPr>
        <w:t>CVD</w:t>
      </w:r>
      <w:r>
        <w:rPr>
          <w:spacing w:val="-6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prediction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single</w:t>
      </w:r>
      <w:r>
        <w:rPr>
          <w:spacing w:val="-5"/>
          <w:sz w:val="20"/>
        </w:rPr>
        <w:t xml:space="preserve"> </w:t>
      </w:r>
      <w:r>
        <w:rPr>
          <w:sz w:val="20"/>
        </w:rPr>
        <w:t>retinal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photo.</w:t>
      </w:r>
    </w:p>
    <w:p w14:paraId="24A601EF" w14:textId="77777777" w:rsidR="00B7033C" w:rsidRDefault="000E2DB3" w:rsidP="000E2DB3">
      <w:pPr>
        <w:pStyle w:val="ListParagraph"/>
        <w:numPr>
          <w:ilvl w:val="0"/>
          <w:numId w:val="2"/>
        </w:numPr>
        <w:tabs>
          <w:tab w:val="left" w:pos="520"/>
          <w:tab w:val="left" w:pos="521"/>
        </w:tabs>
        <w:spacing w:before="0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algorithm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accuracy.</w:t>
      </w:r>
    </w:p>
    <w:p w14:paraId="0FA4F05D" w14:textId="77777777" w:rsidR="00B7033C" w:rsidRDefault="000E2DB3" w:rsidP="000E2DB3">
      <w:pPr>
        <w:pStyle w:val="ListParagraph"/>
        <w:numPr>
          <w:ilvl w:val="0"/>
          <w:numId w:val="2"/>
        </w:numPr>
        <w:tabs>
          <w:tab w:val="left" w:pos="520"/>
          <w:tab w:val="left" w:pos="521"/>
        </w:tabs>
        <w:ind w:right="116"/>
        <w:rPr>
          <w:sz w:val="20"/>
        </w:rPr>
      </w:pPr>
      <w:r>
        <w:rPr>
          <w:sz w:val="20"/>
        </w:rPr>
        <w:t xml:space="preserve">The pragmatic trial </w:t>
      </w:r>
      <w:r>
        <w:rPr>
          <w:sz w:val="20"/>
        </w:rPr>
        <w:t>will assess accuracy, feasibility and acceptability of this AI system as a point- of-care testing</w:t>
      </w:r>
    </w:p>
    <w:p w14:paraId="45A5DEA6" w14:textId="77777777" w:rsidR="00B7033C" w:rsidRDefault="00B7033C">
      <w:pPr>
        <w:pStyle w:val="BodyText"/>
        <w:spacing w:before="10"/>
        <w:rPr>
          <w:sz w:val="19"/>
        </w:rPr>
      </w:pPr>
    </w:p>
    <w:p w14:paraId="075B6F5C" w14:textId="77777777" w:rsidR="00B7033C" w:rsidRDefault="000E2DB3">
      <w:pPr>
        <w:pStyle w:val="Heading1"/>
      </w:pPr>
      <w:r>
        <w:rPr>
          <w:spacing w:val="-2"/>
        </w:rPr>
        <w:t>Background</w:t>
      </w:r>
    </w:p>
    <w:p w14:paraId="59CBC2DC" w14:textId="77777777" w:rsidR="00B7033C" w:rsidRDefault="000E2DB3">
      <w:pPr>
        <w:pStyle w:val="BodyText"/>
        <w:spacing w:before="1"/>
        <w:ind w:left="100" w:right="114"/>
        <w:jc w:val="both"/>
      </w:pPr>
      <w:r>
        <w:t>Accurately</w:t>
      </w:r>
      <w:r>
        <w:rPr>
          <w:spacing w:val="-9"/>
        </w:rPr>
        <w:t xml:space="preserve"> </w:t>
      </w:r>
      <w:r>
        <w:t>predicting</w:t>
      </w:r>
      <w:r>
        <w:rPr>
          <w:spacing w:val="-10"/>
        </w:rPr>
        <w:t xml:space="preserve"> </w:t>
      </w:r>
      <w:r>
        <w:t>CVD</w:t>
      </w:r>
      <w:r>
        <w:rPr>
          <w:spacing w:val="-9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fundamental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targeting</w:t>
      </w:r>
      <w:r>
        <w:rPr>
          <w:spacing w:val="-10"/>
        </w:rPr>
        <w:t xml:space="preserve"> </w:t>
      </w:r>
      <w:r>
        <w:t>preventative</w:t>
      </w:r>
      <w:r>
        <w:rPr>
          <w:spacing w:val="-10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high-risk</w:t>
      </w:r>
      <w:r>
        <w:rPr>
          <w:spacing w:val="-9"/>
        </w:rPr>
        <w:t xml:space="preserve"> </w:t>
      </w:r>
      <w:r>
        <w:t>persons. The retina enables non-invasive visualization of systemic microvasculature. We developed an AI- algorithm to predict CVD risk with a retinal photo as the only input.</w:t>
      </w:r>
    </w:p>
    <w:p w14:paraId="78FF52BA" w14:textId="77777777" w:rsidR="00B7033C" w:rsidRDefault="00B7033C">
      <w:pPr>
        <w:pStyle w:val="BodyText"/>
        <w:spacing w:before="10"/>
        <w:rPr>
          <w:sz w:val="19"/>
        </w:rPr>
      </w:pPr>
    </w:p>
    <w:p w14:paraId="76159D7B" w14:textId="77777777" w:rsidR="00B7033C" w:rsidRDefault="000E2DB3">
      <w:pPr>
        <w:pStyle w:val="Heading1"/>
        <w:spacing w:before="1"/>
        <w:jc w:val="both"/>
      </w:pPr>
      <w:r>
        <w:t>Aim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Hypothesis</w:t>
      </w:r>
    </w:p>
    <w:p w14:paraId="364777E3" w14:textId="77777777" w:rsidR="00B7033C" w:rsidRDefault="000E2DB3">
      <w:pPr>
        <w:pStyle w:val="BodyText"/>
        <w:ind w:left="100"/>
        <w:jc w:val="both"/>
      </w:pPr>
      <w:r>
        <w:t>To</w:t>
      </w:r>
      <w:r>
        <w:rPr>
          <w:spacing w:val="-7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impact,</w:t>
      </w:r>
      <w:r>
        <w:rPr>
          <w:spacing w:val="-6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acceptability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sy</w:t>
      </w:r>
      <w:r>
        <w:t>stem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rPr>
          <w:spacing w:val="-2"/>
        </w:rPr>
        <w:t>settings.</w:t>
      </w:r>
    </w:p>
    <w:p w14:paraId="6ECF1136" w14:textId="77777777" w:rsidR="00B7033C" w:rsidRDefault="00B7033C">
      <w:pPr>
        <w:pStyle w:val="BodyText"/>
        <w:spacing w:before="1"/>
      </w:pPr>
    </w:p>
    <w:p w14:paraId="18D424FA" w14:textId="77777777" w:rsidR="00B7033C" w:rsidRDefault="000E2DB3">
      <w:pPr>
        <w:pStyle w:val="Heading1"/>
        <w:spacing w:line="229" w:lineRule="exact"/>
      </w:pPr>
      <w:r>
        <w:rPr>
          <w:spacing w:val="-2"/>
        </w:rPr>
        <w:t>Method</w:t>
      </w:r>
    </w:p>
    <w:p w14:paraId="1D9B5514" w14:textId="77777777" w:rsidR="00B7033C" w:rsidRDefault="000E2DB3">
      <w:pPr>
        <w:pStyle w:val="BodyText"/>
        <w:ind w:left="100" w:right="116"/>
        <w:jc w:val="both"/>
      </w:pPr>
      <w:r>
        <w:t xml:space="preserve">A total of 300+ participants </w:t>
      </w:r>
      <w:r>
        <w:rPr>
          <w:rFonts w:ascii="Cambria Math" w:hAnsi="Cambria Math"/>
        </w:rPr>
        <w:t>≥</w:t>
      </w:r>
      <w:r>
        <w:t>45 years without a CVD history will be recruited at 3 GP sites. A retina- predicted CVD risk score (</w:t>
      </w:r>
      <w:proofErr w:type="spellStart"/>
      <w:r>
        <w:t>rpCVD</w:t>
      </w:r>
      <w:proofErr w:type="spellEnd"/>
      <w:r>
        <w:t>) will be provided automatedly by the AI system by taking a retinal photo.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CVD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information</w:t>
      </w:r>
      <w:r>
        <w:t>.</w:t>
      </w:r>
      <w:r>
        <w:rPr>
          <w:spacing w:val="-2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will complete a survey on their satisfaction of the AI system.</w:t>
      </w:r>
    </w:p>
    <w:p w14:paraId="6B1B93F7" w14:textId="77777777" w:rsidR="00B7033C" w:rsidRDefault="00B7033C">
      <w:pPr>
        <w:pStyle w:val="BodyText"/>
        <w:spacing w:before="11"/>
        <w:rPr>
          <w:sz w:val="19"/>
        </w:rPr>
      </w:pPr>
    </w:p>
    <w:p w14:paraId="1C08514F" w14:textId="77777777" w:rsidR="00B7033C" w:rsidRDefault="000E2DB3">
      <w:pPr>
        <w:pStyle w:val="Heading1"/>
      </w:pPr>
      <w:r>
        <w:rPr>
          <w:spacing w:val="-2"/>
        </w:rPr>
        <w:t>Results</w:t>
      </w:r>
    </w:p>
    <w:p w14:paraId="062410CE" w14:textId="77777777" w:rsidR="00B7033C" w:rsidRDefault="000E2DB3">
      <w:pPr>
        <w:pStyle w:val="BodyText"/>
        <w:ind w:left="100" w:right="119"/>
        <w:jc w:val="both"/>
      </w:pPr>
      <w:r>
        <w:t>In our previous study, the AI algorithm achieved a mean absolute error of 2.47 in prediction of WHO CVD risk score. The predictive accuracy in prediction of 10-year CVD events achieved a C-index (standard deviation) of 0.727 (0.010).</w:t>
      </w:r>
    </w:p>
    <w:p w14:paraId="30A55ECB" w14:textId="77777777" w:rsidR="00B7033C" w:rsidRDefault="00B7033C">
      <w:pPr>
        <w:pStyle w:val="BodyText"/>
        <w:spacing w:before="2"/>
      </w:pPr>
    </w:p>
    <w:p w14:paraId="53324ED0" w14:textId="77777777" w:rsidR="00B7033C" w:rsidRDefault="000E2DB3">
      <w:pPr>
        <w:pStyle w:val="Heading1"/>
        <w:spacing w:line="229" w:lineRule="exact"/>
      </w:pPr>
      <w:r>
        <w:rPr>
          <w:spacing w:val="-2"/>
        </w:rPr>
        <w:t>Discussion</w:t>
      </w:r>
    </w:p>
    <w:p w14:paraId="4C065CD3" w14:textId="77777777" w:rsidR="00B7033C" w:rsidRDefault="000E2DB3">
      <w:pPr>
        <w:pStyle w:val="BodyText"/>
        <w:ind w:left="100"/>
      </w:pPr>
      <w:r>
        <w:t>The</w:t>
      </w:r>
      <w:r>
        <w:rPr>
          <w:spacing w:val="-11"/>
        </w:rPr>
        <w:t xml:space="preserve"> </w:t>
      </w:r>
      <w:r>
        <w:t>pragma</w:t>
      </w:r>
      <w:r>
        <w:t>tic</w:t>
      </w:r>
      <w:r>
        <w:rPr>
          <w:spacing w:val="-7"/>
        </w:rPr>
        <w:t xml:space="preserve"> </w:t>
      </w:r>
      <w:r>
        <w:t>trial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conducted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novel</w:t>
      </w:r>
      <w:r>
        <w:rPr>
          <w:spacing w:val="-11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adopting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real-world </w:t>
      </w:r>
      <w:r>
        <w:rPr>
          <w:spacing w:val="-2"/>
        </w:rPr>
        <w:t>settings.</w:t>
      </w:r>
    </w:p>
    <w:p w14:paraId="2B23EDA2" w14:textId="77777777" w:rsidR="00B7033C" w:rsidRDefault="00B7033C">
      <w:pPr>
        <w:pStyle w:val="BodyText"/>
        <w:spacing w:before="1"/>
      </w:pPr>
    </w:p>
    <w:p w14:paraId="1C6037AC" w14:textId="77777777" w:rsidR="00B7033C" w:rsidRDefault="000E2DB3">
      <w:pPr>
        <w:pStyle w:val="Heading1"/>
      </w:pPr>
      <w:r>
        <w:rPr>
          <w:spacing w:val="-2"/>
        </w:rPr>
        <w:t>Conclusion</w:t>
      </w:r>
    </w:p>
    <w:p w14:paraId="32447077" w14:textId="77777777" w:rsidR="00B7033C" w:rsidRDefault="000E2DB3">
      <w:pPr>
        <w:pStyle w:val="BodyText"/>
        <w:ind w:left="100"/>
      </w:pPr>
      <w:r>
        <w:t>We</w:t>
      </w:r>
      <w:r>
        <w:rPr>
          <w:spacing w:val="-3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algorithm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predict</w:t>
      </w:r>
      <w:r>
        <w:rPr>
          <w:spacing w:val="-3"/>
        </w:rPr>
        <w:t xml:space="preserve"> </w:t>
      </w:r>
      <w:r>
        <w:t>CVD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retinal</w:t>
      </w:r>
      <w:r>
        <w:rPr>
          <w:spacing w:val="-4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assess its performance as a point-of-care</w:t>
      </w:r>
      <w:r>
        <w:t xml:space="preserve"> testing in the pragmatic trial.</w:t>
      </w:r>
    </w:p>
    <w:sectPr w:rsidR="00B7033C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322"/>
    <w:multiLevelType w:val="hybridMultilevel"/>
    <w:tmpl w:val="96C8111E"/>
    <w:lvl w:ilvl="0" w:tplc="0C090001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FFFFFFFF">
      <w:numFmt w:val="bullet"/>
      <w:lvlText w:val="•"/>
      <w:lvlJc w:val="left"/>
      <w:pPr>
        <w:ind w:left="1392" w:hanging="420"/>
      </w:pPr>
      <w:rPr>
        <w:rFonts w:hint="default"/>
        <w:lang w:val="en-AU" w:eastAsia="en-US" w:bidi="ar-SA"/>
      </w:rPr>
    </w:lvl>
    <w:lvl w:ilvl="2" w:tplc="FFFFFFFF">
      <w:numFmt w:val="bullet"/>
      <w:lvlText w:val="•"/>
      <w:lvlJc w:val="left"/>
      <w:pPr>
        <w:ind w:left="2265" w:hanging="420"/>
      </w:pPr>
      <w:rPr>
        <w:rFonts w:hint="default"/>
        <w:lang w:val="en-AU" w:eastAsia="en-US" w:bidi="ar-SA"/>
      </w:rPr>
    </w:lvl>
    <w:lvl w:ilvl="3" w:tplc="FFFFFFFF">
      <w:numFmt w:val="bullet"/>
      <w:lvlText w:val="•"/>
      <w:lvlJc w:val="left"/>
      <w:pPr>
        <w:ind w:left="3137" w:hanging="420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4010" w:hanging="420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755" w:hanging="420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628" w:hanging="420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501" w:hanging="420"/>
      </w:pPr>
      <w:rPr>
        <w:rFonts w:hint="default"/>
        <w:lang w:val="en-AU" w:eastAsia="en-US" w:bidi="ar-SA"/>
      </w:rPr>
    </w:lvl>
  </w:abstractNum>
  <w:abstractNum w:abstractNumId="1" w15:restartNumberingAfterBreak="0">
    <w:nsid w:val="70DC0763"/>
    <w:multiLevelType w:val="hybridMultilevel"/>
    <w:tmpl w:val="3C7A967A"/>
    <w:lvl w:ilvl="0" w:tplc="45D680E2">
      <w:numFmt w:val="bullet"/>
      <w:lvlText w:val=""/>
      <w:lvlJc w:val="left"/>
      <w:pPr>
        <w:ind w:left="520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D05AAEDE">
      <w:numFmt w:val="bullet"/>
      <w:lvlText w:val="•"/>
      <w:lvlJc w:val="left"/>
      <w:pPr>
        <w:ind w:left="1392" w:hanging="420"/>
      </w:pPr>
      <w:rPr>
        <w:rFonts w:hint="default"/>
        <w:lang w:val="en-AU" w:eastAsia="en-US" w:bidi="ar-SA"/>
      </w:rPr>
    </w:lvl>
    <w:lvl w:ilvl="2" w:tplc="E9CE1AB0">
      <w:numFmt w:val="bullet"/>
      <w:lvlText w:val="•"/>
      <w:lvlJc w:val="left"/>
      <w:pPr>
        <w:ind w:left="2265" w:hanging="420"/>
      </w:pPr>
      <w:rPr>
        <w:rFonts w:hint="default"/>
        <w:lang w:val="en-AU" w:eastAsia="en-US" w:bidi="ar-SA"/>
      </w:rPr>
    </w:lvl>
    <w:lvl w:ilvl="3" w:tplc="1AA6C916">
      <w:numFmt w:val="bullet"/>
      <w:lvlText w:val="•"/>
      <w:lvlJc w:val="left"/>
      <w:pPr>
        <w:ind w:left="3137" w:hanging="420"/>
      </w:pPr>
      <w:rPr>
        <w:rFonts w:hint="default"/>
        <w:lang w:val="en-AU" w:eastAsia="en-US" w:bidi="ar-SA"/>
      </w:rPr>
    </w:lvl>
    <w:lvl w:ilvl="4" w:tplc="EDA6C25A">
      <w:numFmt w:val="bullet"/>
      <w:lvlText w:val="•"/>
      <w:lvlJc w:val="left"/>
      <w:pPr>
        <w:ind w:left="4010" w:hanging="420"/>
      </w:pPr>
      <w:rPr>
        <w:rFonts w:hint="default"/>
        <w:lang w:val="en-AU" w:eastAsia="en-US" w:bidi="ar-SA"/>
      </w:rPr>
    </w:lvl>
    <w:lvl w:ilvl="5" w:tplc="997A5092">
      <w:numFmt w:val="bullet"/>
      <w:lvlText w:val="•"/>
      <w:lvlJc w:val="left"/>
      <w:pPr>
        <w:ind w:left="4883" w:hanging="420"/>
      </w:pPr>
      <w:rPr>
        <w:rFonts w:hint="default"/>
        <w:lang w:val="en-AU" w:eastAsia="en-US" w:bidi="ar-SA"/>
      </w:rPr>
    </w:lvl>
    <w:lvl w:ilvl="6" w:tplc="6D70FAD4">
      <w:numFmt w:val="bullet"/>
      <w:lvlText w:val="•"/>
      <w:lvlJc w:val="left"/>
      <w:pPr>
        <w:ind w:left="5755" w:hanging="420"/>
      </w:pPr>
      <w:rPr>
        <w:rFonts w:hint="default"/>
        <w:lang w:val="en-AU" w:eastAsia="en-US" w:bidi="ar-SA"/>
      </w:rPr>
    </w:lvl>
    <w:lvl w:ilvl="7" w:tplc="4A169C66">
      <w:numFmt w:val="bullet"/>
      <w:lvlText w:val="•"/>
      <w:lvlJc w:val="left"/>
      <w:pPr>
        <w:ind w:left="6628" w:hanging="420"/>
      </w:pPr>
      <w:rPr>
        <w:rFonts w:hint="default"/>
        <w:lang w:val="en-AU" w:eastAsia="en-US" w:bidi="ar-SA"/>
      </w:rPr>
    </w:lvl>
    <w:lvl w:ilvl="8" w:tplc="6A7A488C">
      <w:numFmt w:val="bullet"/>
      <w:lvlText w:val="•"/>
      <w:lvlJc w:val="left"/>
      <w:pPr>
        <w:ind w:left="7501" w:hanging="420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3C"/>
    <w:rsid w:val="000E2DB3"/>
    <w:rsid w:val="00B7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2E96"/>
  <w15:docId w15:val="{07123405-477D-4827-8123-A205F53A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520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Grigg</dc:creator>
  <cp:lastModifiedBy>Melissa Avard</cp:lastModifiedBy>
  <cp:revision>2</cp:revision>
  <dcterms:created xsi:type="dcterms:W3CDTF">2022-05-10T00:57:00Z</dcterms:created>
  <dcterms:modified xsi:type="dcterms:W3CDTF">2022-05-10T00:57:00Z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2022-05-10T00:00:00Z</vt:filetime>
  </property>
</Properties>
</file>