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BBF9" w14:textId="36FEE739" w:rsidR="0053662B" w:rsidRPr="005C3457" w:rsidRDefault="0053662B" w:rsidP="005C3457">
      <w:pPr>
        <w:spacing w:after="0" w:line="240" w:lineRule="auto"/>
        <w:rPr>
          <w:rFonts w:ascii="Arial" w:hAnsi="Arial" w:cs="Arial"/>
          <w:b/>
          <w:color w:val="000000" w:themeColor="text1"/>
          <w:sz w:val="20"/>
          <w:szCs w:val="20"/>
        </w:rPr>
      </w:pPr>
      <w:r w:rsidRPr="005C3457">
        <w:rPr>
          <w:rFonts w:ascii="Arial" w:hAnsi="Arial" w:cs="Arial"/>
          <w:b/>
          <w:color w:val="000000" w:themeColor="text1"/>
          <w:sz w:val="20"/>
          <w:szCs w:val="20"/>
        </w:rPr>
        <w:t>Presentation title</w:t>
      </w:r>
    </w:p>
    <w:p w14:paraId="5B809A7D" w14:textId="03344F7F" w:rsidR="0053662B" w:rsidRPr="005C3457" w:rsidRDefault="00CD6DF4"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 xml:space="preserve">Implementing a </w:t>
      </w:r>
      <w:r w:rsidR="00B17FFE" w:rsidRPr="005C3457">
        <w:rPr>
          <w:rFonts w:ascii="Arial" w:hAnsi="Arial" w:cs="Arial"/>
          <w:color w:val="000000" w:themeColor="text1"/>
          <w:sz w:val="20"/>
          <w:szCs w:val="20"/>
        </w:rPr>
        <w:t xml:space="preserve">SGLT2 Inhibitor </w:t>
      </w:r>
      <w:r w:rsidR="00C4126A" w:rsidRPr="005C3457">
        <w:rPr>
          <w:rFonts w:ascii="Arial" w:hAnsi="Arial" w:cs="Arial"/>
          <w:color w:val="000000" w:themeColor="text1"/>
          <w:sz w:val="20"/>
          <w:szCs w:val="20"/>
        </w:rPr>
        <w:t>M</w:t>
      </w:r>
      <w:r w:rsidR="00B17FFE" w:rsidRPr="005C3457">
        <w:rPr>
          <w:rFonts w:ascii="Arial" w:hAnsi="Arial" w:cs="Arial"/>
          <w:color w:val="000000" w:themeColor="text1"/>
          <w:sz w:val="20"/>
          <w:szCs w:val="20"/>
        </w:rPr>
        <w:t>odule in Future Health Today</w:t>
      </w:r>
    </w:p>
    <w:p w14:paraId="58F32A68" w14:textId="77777777" w:rsidR="0053662B" w:rsidRPr="005C3457" w:rsidRDefault="0053662B" w:rsidP="005C3457">
      <w:pPr>
        <w:spacing w:after="0" w:line="240" w:lineRule="auto"/>
        <w:rPr>
          <w:rFonts w:ascii="Arial" w:hAnsi="Arial" w:cs="Arial"/>
          <w:color w:val="000000" w:themeColor="text1"/>
          <w:sz w:val="20"/>
          <w:szCs w:val="20"/>
        </w:rPr>
      </w:pPr>
    </w:p>
    <w:p w14:paraId="221B45AA" w14:textId="77777777" w:rsidR="0053662B" w:rsidRPr="005C3457" w:rsidRDefault="0053662B" w:rsidP="005C3457">
      <w:pPr>
        <w:spacing w:after="0" w:line="240" w:lineRule="auto"/>
        <w:rPr>
          <w:rFonts w:ascii="Arial" w:hAnsi="Arial" w:cs="Arial"/>
          <w:b/>
          <w:bCs/>
          <w:color w:val="000000" w:themeColor="text1"/>
          <w:sz w:val="20"/>
          <w:szCs w:val="20"/>
        </w:rPr>
      </w:pPr>
      <w:r w:rsidRPr="005C3457">
        <w:rPr>
          <w:rFonts w:ascii="Arial" w:hAnsi="Arial" w:cs="Arial"/>
          <w:b/>
          <w:bCs/>
          <w:color w:val="000000" w:themeColor="text1"/>
          <w:sz w:val="20"/>
          <w:szCs w:val="20"/>
        </w:rPr>
        <w:t>Explain why your paper is relevant, important and of interest to GP22 participants</w:t>
      </w:r>
    </w:p>
    <w:p w14:paraId="4EF1BE59" w14:textId="27E17B5A" w:rsidR="002D72F7" w:rsidRPr="005C3457" w:rsidRDefault="00EA2801"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General practitioners want to help patients achieve the best health outcomes. Future Health Today</w:t>
      </w:r>
      <w:r w:rsidR="005669D4" w:rsidRPr="005C3457">
        <w:rPr>
          <w:rFonts w:ascii="Arial" w:hAnsi="Arial" w:cs="Arial"/>
          <w:color w:val="000000" w:themeColor="text1"/>
          <w:sz w:val="20"/>
          <w:szCs w:val="20"/>
        </w:rPr>
        <w:t xml:space="preserve"> (FHT)</w:t>
      </w:r>
      <w:r w:rsidRPr="005C3457">
        <w:rPr>
          <w:rFonts w:ascii="Arial" w:hAnsi="Arial" w:cs="Arial"/>
          <w:color w:val="000000" w:themeColor="text1"/>
          <w:sz w:val="20"/>
          <w:szCs w:val="20"/>
        </w:rPr>
        <w:t xml:space="preserve"> is a quality improvement technology platform which proactively provides opportunities for planned care and prompts to consider guideline recommended actions </w:t>
      </w:r>
      <w:r w:rsidR="0079428E" w:rsidRPr="005C3457">
        <w:rPr>
          <w:rFonts w:ascii="Arial" w:hAnsi="Arial" w:cs="Arial"/>
          <w:color w:val="000000" w:themeColor="text1"/>
          <w:sz w:val="20"/>
          <w:szCs w:val="20"/>
        </w:rPr>
        <w:t xml:space="preserve">for chronic disease </w:t>
      </w:r>
      <w:r w:rsidRPr="005C3457">
        <w:rPr>
          <w:rFonts w:ascii="Arial" w:hAnsi="Arial" w:cs="Arial"/>
          <w:color w:val="000000" w:themeColor="text1"/>
          <w:sz w:val="20"/>
          <w:szCs w:val="20"/>
        </w:rPr>
        <w:t>to reduce the risk of patients “falling through the cracks”.</w:t>
      </w:r>
      <w:r w:rsidR="005669D4" w:rsidRPr="005C3457">
        <w:rPr>
          <w:rFonts w:ascii="Arial" w:hAnsi="Arial" w:cs="Arial"/>
          <w:color w:val="000000" w:themeColor="text1"/>
          <w:sz w:val="20"/>
          <w:szCs w:val="20"/>
        </w:rPr>
        <w:t xml:space="preserve"> The algorithms underpinning the FHT SGLT2 inhibitor module are </w:t>
      </w:r>
      <w:r w:rsidR="00396C86" w:rsidRPr="005C3457">
        <w:rPr>
          <w:rFonts w:ascii="Arial" w:hAnsi="Arial" w:cs="Arial"/>
          <w:color w:val="000000" w:themeColor="text1"/>
          <w:sz w:val="20"/>
          <w:szCs w:val="20"/>
        </w:rPr>
        <w:t>consistent</w:t>
      </w:r>
      <w:r w:rsidR="00DE5322" w:rsidRPr="005C3457">
        <w:rPr>
          <w:rFonts w:ascii="Arial" w:hAnsi="Arial" w:cs="Arial"/>
          <w:color w:val="000000" w:themeColor="text1"/>
          <w:sz w:val="20"/>
          <w:szCs w:val="20"/>
        </w:rPr>
        <w:t xml:space="preserve"> with the recommendations</w:t>
      </w:r>
      <w:r w:rsidR="005669D4" w:rsidRPr="005C3457">
        <w:rPr>
          <w:rFonts w:ascii="Arial" w:hAnsi="Arial" w:cs="Arial"/>
          <w:color w:val="000000" w:themeColor="text1"/>
          <w:sz w:val="20"/>
          <w:szCs w:val="20"/>
        </w:rPr>
        <w:t xml:space="preserve"> </w:t>
      </w:r>
      <w:r w:rsidR="009C7D9A" w:rsidRPr="005C3457">
        <w:rPr>
          <w:rFonts w:ascii="Arial" w:hAnsi="Arial" w:cs="Arial"/>
          <w:color w:val="000000" w:themeColor="text1"/>
          <w:sz w:val="20"/>
          <w:szCs w:val="20"/>
        </w:rPr>
        <w:t>of</w:t>
      </w:r>
      <w:r w:rsidR="005669D4" w:rsidRPr="005C3457">
        <w:rPr>
          <w:rFonts w:ascii="Arial" w:hAnsi="Arial" w:cs="Arial"/>
          <w:color w:val="000000" w:themeColor="text1"/>
          <w:sz w:val="20"/>
          <w:szCs w:val="20"/>
        </w:rPr>
        <w:t xml:space="preserve"> </w:t>
      </w:r>
      <w:r w:rsidR="00431B8D" w:rsidRPr="005C3457">
        <w:rPr>
          <w:rFonts w:ascii="Arial" w:hAnsi="Arial" w:cs="Arial"/>
          <w:color w:val="000000" w:themeColor="text1"/>
          <w:sz w:val="20"/>
          <w:szCs w:val="20"/>
        </w:rPr>
        <w:t>th</w:t>
      </w:r>
      <w:r w:rsidR="00DE5322" w:rsidRPr="005C3457">
        <w:rPr>
          <w:rFonts w:ascii="Arial" w:hAnsi="Arial" w:cs="Arial"/>
          <w:color w:val="000000" w:themeColor="text1"/>
          <w:sz w:val="20"/>
          <w:szCs w:val="20"/>
        </w:rPr>
        <w:t>e</w:t>
      </w:r>
      <w:r w:rsidR="00431B8D" w:rsidRPr="005C3457">
        <w:rPr>
          <w:rFonts w:ascii="Arial" w:hAnsi="Arial" w:cs="Arial"/>
          <w:color w:val="000000" w:themeColor="text1"/>
          <w:sz w:val="20"/>
          <w:szCs w:val="20"/>
        </w:rPr>
        <w:t xml:space="preserve"> Australian Living Evidence Clinical Guidelines for Diabetes. </w:t>
      </w:r>
      <w:r w:rsidR="00CD6DF4" w:rsidRPr="005C3457">
        <w:rPr>
          <w:rFonts w:ascii="Arial" w:hAnsi="Arial" w:cs="Arial"/>
          <w:color w:val="000000" w:themeColor="text1"/>
          <w:sz w:val="20"/>
          <w:szCs w:val="20"/>
        </w:rPr>
        <w:t xml:space="preserve">This paper reports on the barriers and facilitators to implementing guideline concordant quality improvement activities and clinical decision support for appropriate prescription of SGLT2 inhibitors for patients with type 2 </w:t>
      </w:r>
      <w:proofErr w:type="gramStart"/>
      <w:r w:rsidR="00CD6DF4" w:rsidRPr="005C3457">
        <w:rPr>
          <w:rFonts w:ascii="Arial" w:hAnsi="Arial" w:cs="Arial"/>
          <w:color w:val="000000" w:themeColor="text1"/>
          <w:sz w:val="20"/>
          <w:szCs w:val="20"/>
        </w:rPr>
        <w:t>diabetes, and</w:t>
      </w:r>
      <w:proofErr w:type="gramEnd"/>
      <w:r w:rsidR="00CD6DF4" w:rsidRPr="005C3457">
        <w:rPr>
          <w:rFonts w:ascii="Arial" w:hAnsi="Arial" w:cs="Arial"/>
          <w:color w:val="000000" w:themeColor="text1"/>
          <w:sz w:val="20"/>
          <w:szCs w:val="20"/>
        </w:rPr>
        <w:t xml:space="preserve"> provides insight on strategies to optimise quality improvement in general practice.</w:t>
      </w:r>
    </w:p>
    <w:p w14:paraId="5B7BF1EC" w14:textId="77777777" w:rsidR="002D1506" w:rsidRPr="005C3457" w:rsidRDefault="002D1506" w:rsidP="005C3457">
      <w:pPr>
        <w:spacing w:after="0" w:line="240" w:lineRule="auto"/>
        <w:rPr>
          <w:rFonts w:ascii="Arial" w:hAnsi="Arial" w:cs="Arial"/>
          <w:b/>
          <w:bCs/>
          <w:color w:val="000000" w:themeColor="text1"/>
          <w:sz w:val="20"/>
          <w:szCs w:val="20"/>
        </w:rPr>
      </w:pPr>
    </w:p>
    <w:p w14:paraId="15F8558D" w14:textId="3AA77514" w:rsidR="002D72F7" w:rsidRPr="005C3457" w:rsidRDefault="0053662B" w:rsidP="005C3457">
      <w:pPr>
        <w:spacing w:after="0" w:line="240" w:lineRule="auto"/>
        <w:rPr>
          <w:rFonts w:ascii="Arial" w:hAnsi="Arial" w:cs="Arial"/>
          <w:b/>
          <w:bCs/>
          <w:color w:val="000000" w:themeColor="text1"/>
          <w:sz w:val="20"/>
          <w:szCs w:val="20"/>
        </w:rPr>
      </w:pPr>
      <w:r w:rsidRPr="005C3457">
        <w:rPr>
          <w:rFonts w:ascii="Arial" w:hAnsi="Arial" w:cs="Arial"/>
          <w:b/>
          <w:bCs/>
          <w:color w:val="000000" w:themeColor="text1"/>
          <w:sz w:val="20"/>
          <w:szCs w:val="20"/>
        </w:rPr>
        <w:t>Take home message</w:t>
      </w:r>
    </w:p>
    <w:p w14:paraId="746B6D3F" w14:textId="1E2B99A2" w:rsidR="005669D4" w:rsidRPr="005C3457" w:rsidRDefault="00CE0BA8" w:rsidP="005C3457">
      <w:pPr>
        <w:pStyle w:val="ListParagraph"/>
        <w:numPr>
          <w:ilvl w:val="0"/>
          <w:numId w:val="3"/>
        </w:numPr>
        <w:spacing w:after="0" w:line="240" w:lineRule="auto"/>
        <w:rPr>
          <w:rFonts w:ascii="Arial" w:hAnsi="Arial" w:cs="Arial"/>
          <w:b/>
          <w:bCs/>
          <w:color w:val="000000" w:themeColor="text1"/>
          <w:sz w:val="20"/>
          <w:szCs w:val="20"/>
        </w:rPr>
      </w:pPr>
      <w:r w:rsidRPr="005C3457">
        <w:rPr>
          <w:rFonts w:ascii="Arial" w:hAnsi="Arial" w:cs="Arial"/>
          <w:color w:val="000000" w:themeColor="text1"/>
          <w:sz w:val="20"/>
          <w:szCs w:val="20"/>
        </w:rPr>
        <w:t xml:space="preserve">Clinical decision support tools are prominent in the </w:t>
      </w:r>
      <w:r w:rsidR="009C7D9A" w:rsidRPr="005C3457">
        <w:rPr>
          <w:rFonts w:ascii="Arial" w:hAnsi="Arial" w:cs="Arial"/>
          <w:color w:val="000000" w:themeColor="text1"/>
          <w:sz w:val="20"/>
          <w:szCs w:val="20"/>
        </w:rPr>
        <w:t>T</w:t>
      </w:r>
      <w:r w:rsidR="00396C86" w:rsidRPr="005C3457">
        <w:rPr>
          <w:rFonts w:ascii="Arial" w:hAnsi="Arial" w:cs="Arial"/>
          <w:color w:val="000000" w:themeColor="text1"/>
          <w:sz w:val="20"/>
          <w:szCs w:val="20"/>
        </w:rPr>
        <w:t>en-year</w:t>
      </w:r>
      <w:r w:rsidRPr="005C3457">
        <w:rPr>
          <w:rFonts w:ascii="Arial" w:hAnsi="Arial" w:cs="Arial"/>
          <w:color w:val="000000" w:themeColor="text1"/>
          <w:sz w:val="20"/>
          <w:szCs w:val="20"/>
        </w:rPr>
        <w:t xml:space="preserve"> Primary Care Plan but there is limited evidence to underpin successful implementation</w:t>
      </w:r>
    </w:p>
    <w:p w14:paraId="0FC504AA" w14:textId="5C982F74" w:rsidR="00211280" w:rsidRPr="005C3457" w:rsidRDefault="00431B8D" w:rsidP="005C3457">
      <w:pPr>
        <w:pStyle w:val="ListParagraph"/>
        <w:numPr>
          <w:ilvl w:val="0"/>
          <w:numId w:val="3"/>
        </w:numPr>
        <w:spacing w:after="0" w:line="240" w:lineRule="auto"/>
        <w:rPr>
          <w:rFonts w:ascii="Arial" w:hAnsi="Arial" w:cs="Arial"/>
          <w:b/>
          <w:bCs/>
          <w:color w:val="000000" w:themeColor="text1"/>
          <w:sz w:val="20"/>
          <w:szCs w:val="20"/>
        </w:rPr>
      </w:pPr>
      <w:r w:rsidRPr="005C3457">
        <w:rPr>
          <w:rFonts w:ascii="Arial" w:hAnsi="Arial" w:cs="Arial"/>
          <w:color w:val="000000" w:themeColor="text1"/>
          <w:sz w:val="20"/>
          <w:szCs w:val="20"/>
        </w:rPr>
        <w:t>Implementation research can inform strategies for roll out of quality improvement and clinical decision support programs</w:t>
      </w:r>
    </w:p>
    <w:p w14:paraId="754A965B" w14:textId="432ED7DF" w:rsidR="00211280" w:rsidRPr="005C3457" w:rsidRDefault="00431B8D" w:rsidP="005C3457">
      <w:pPr>
        <w:pStyle w:val="ListParagraph"/>
        <w:numPr>
          <w:ilvl w:val="0"/>
          <w:numId w:val="3"/>
        </w:numPr>
        <w:spacing w:after="0" w:line="240" w:lineRule="auto"/>
        <w:rPr>
          <w:rFonts w:ascii="Arial" w:hAnsi="Arial" w:cs="Arial"/>
          <w:b/>
          <w:bCs/>
          <w:color w:val="000000" w:themeColor="text1"/>
          <w:sz w:val="20"/>
          <w:szCs w:val="20"/>
        </w:rPr>
      </w:pPr>
      <w:r w:rsidRPr="005C3457">
        <w:rPr>
          <w:rFonts w:ascii="Arial" w:hAnsi="Arial" w:cs="Arial"/>
          <w:color w:val="000000" w:themeColor="text1"/>
          <w:sz w:val="20"/>
          <w:szCs w:val="20"/>
        </w:rPr>
        <w:t>Active clinical support may assist in increased translation of guidelines into practice</w:t>
      </w:r>
    </w:p>
    <w:p w14:paraId="1830833D" w14:textId="77777777" w:rsidR="0053662B" w:rsidRPr="005C3457" w:rsidRDefault="0053662B" w:rsidP="005C3457">
      <w:pPr>
        <w:spacing w:after="0" w:line="240" w:lineRule="auto"/>
        <w:rPr>
          <w:rFonts w:ascii="Arial" w:hAnsi="Arial" w:cs="Arial"/>
          <w:b/>
          <w:color w:val="000000" w:themeColor="text1"/>
          <w:sz w:val="20"/>
          <w:szCs w:val="20"/>
        </w:rPr>
      </w:pPr>
    </w:p>
    <w:p w14:paraId="182770BD" w14:textId="77777777" w:rsidR="0053662B" w:rsidRPr="005C3457" w:rsidRDefault="0053662B" w:rsidP="005C3457">
      <w:pPr>
        <w:spacing w:after="0" w:line="240" w:lineRule="auto"/>
        <w:rPr>
          <w:rFonts w:ascii="Arial" w:hAnsi="Arial" w:cs="Arial"/>
          <w:b/>
          <w:color w:val="000000" w:themeColor="text1"/>
          <w:sz w:val="20"/>
          <w:szCs w:val="20"/>
        </w:rPr>
      </w:pPr>
      <w:r w:rsidRPr="005C3457">
        <w:rPr>
          <w:rFonts w:ascii="Arial" w:hAnsi="Arial" w:cs="Arial"/>
          <w:b/>
          <w:color w:val="000000" w:themeColor="text1"/>
          <w:sz w:val="20"/>
          <w:szCs w:val="20"/>
        </w:rPr>
        <w:t>Background</w:t>
      </w:r>
    </w:p>
    <w:p w14:paraId="78839CA2" w14:textId="7B2320D3" w:rsidR="000F29FD" w:rsidRPr="005C3457" w:rsidRDefault="00B17FFE"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 xml:space="preserve">Future Health Today (FHT) is a quality improvement technology platform </w:t>
      </w:r>
      <w:r w:rsidR="007B49C9" w:rsidRPr="005C3457">
        <w:rPr>
          <w:rFonts w:ascii="Arial" w:hAnsi="Arial" w:cs="Arial"/>
          <w:color w:val="000000" w:themeColor="text1"/>
          <w:sz w:val="20"/>
          <w:szCs w:val="20"/>
        </w:rPr>
        <w:t>appl</w:t>
      </w:r>
      <w:r w:rsidR="000B504F" w:rsidRPr="005C3457">
        <w:rPr>
          <w:rFonts w:ascii="Arial" w:hAnsi="Arial" w:cs="Arial"/>
          <w:color w:val="000000" w:themeColor="text1"/>
          <w:sz w:val="20"/>
          <w:szCs w:val="20"/>
        </w:rPr>
        <w:t>ying</w:t>
      </w:r>
      <w:r w:rsidR="007B49C9" w:rsidRPr="005C3457">
        <w:rPr>
          <w:rFonts w:ascii="Arial" w:hAnsi="Arial" w:cs="Arial"/>
          <w:color w:val="000000" w:themeColor="text1"/>
          <w:sz w:val="20"/>
          <w:szCs w:val="20"/>
        </w:rPr>
        <w:t xml:space="preserve"> algorithms to data stored in </w:t>
      </w:r>
      <w:r w:rsidR="0079428E" w:rsidRPr="005C3457">
        <w:rPr>
          <w:rFonts w:ascii="Arial" w:hAnsi="Arial" w:cs="Arial"/>
          <w:color w:val="000000" w:themeColor="text1"/>
          <w:sz w:val="20"/>
          <w:szCs w:val="20"/>
        </w:rPr>
        <w:t xml:space="preserve">electronic </w:t>
      </w:r>
      <w:r w:rsidR="007B49C9" w:rsidRPr="005C3457">
        <w:rPr>
          <w:rFonts w:ascii="Arial" w:hAnsi="Arial" w:cs="Arial"/>
          <w:color w:val="000000" w:themeColor="text1"/>
          <w:sz w:val="20"/>
          <w:szCs w:val="20"/>
        </w:rPr>
        <w:t>medical records identify</w:t>
      </w:r>
      <w:r w:rsidR="00B41480" w:rsidRPr="005C3457">
        <w:rPr>
          <w:rFonts w:ascii="Arial" w:hAnsi="Arial" w:cs="Arial"/>
          <w:color w:val="000000" w:themeColor="text1"/>
          <w:sz w:val="20"/>
          <w:szCs w:val="20"/>
        </w:rPr>
        <w:t>ing</w:t>
      </w:r>
      <w:r w:rsidR="007B49C9" w:rsidRPr="005C3457">
        <w:rPr>
          <w:rFonts w:ascii="Arial" w:hAnsi="Arial" w:cs="Arial"/>
          <w:color w:val="000000" w:themeColor="text1"/>
          <w:sz w:val="20"/>
          <w:szCs w:val="20"/>
        </w:rPr>
        <w:t xml:space="preserve"> </w:t>
      </w:r>
      <w:r w:rsidR="009C7D9A" w:rsidRPr="005C3457">
        <w:rPr>
          <w:rFonts w:ascii="Arial" w:hAnsi="Arial" w:cs="Arial"/>
          <w:color w:val="000000" w:themeColor="text1"/>
          <w:sz w:val="20"/>
          <w:szCs w:val="20"/>
        </w:rPr>
        <w:t xml:space="preserve">patients </w:t>
      </w:r>
      <w:r w:rsidR="007B49C9" w:rsidRPr="005C3457">
        <w:rPr>
          <w:rFonts w:ascii="Arial" w:hAnsi="Arial" w:cs="Arial"/>
          <w:color w:val="000000" w:themeColor="text1"/>
          <w:sz w:val="20"/>
          <w:szCs w:val="20"/>
        </w:rPr>
        <w:t xml:space="preserve">at risk </w:t>
      </w:r>
      <w:r w:rsidR="009C7D9A" w:rsidRPr="005C3457">
        <w:rPr>
          <w:rFonts w:ascii="Arial" w:hAnsi="Arial" w:cs="Arial"/>
          <w:color w:val="000000" w:themeColor="text1"/>
          <w:sz w:val="20"/>
          <w:szCs w:val="20"/>
        </w:rPr>
        <w:t xml:space="preserve">of developing </w:t>
      </w:r>
      <w:r w:rsidR="007B49C9" w:rsidRPr="005C3457">
        <w:rPr>
          <w:rFonts w:ascii="Arial" w:hAnsi="Arial" w:cs="Arial"/>
          <w:color w:val="000000" w:themeColor="text1"/>
          <w:sz w:val="20"/>
          <w:szCs w:val="20"/>
        </w:rPr>
        <w:t>chronic disease</w:t>
      </w:r>
      <w:r w:rsidR="000B504F" w:rsidRPr="005C3457">
        <w:rPr>
          <w:rFonts w:ascii="Arial" w:hAnsi="Arial" w:cs="Arial"/>
          <w:color w:val="000000" w:themeColor="text1"/>
          <w:sz w:val="20"/>
          <w:szCs w:val="20"/>
        </w:rPr>
        <w:t xml:space="preserve"> </w:t>
      </w:r>
      <w:r w:rsidR="009C7D9A" w:rsidRPr="005C3457">
        <w:rPr>
          <w:rFonts w:ascii="Arial" w:hAnsi="Arial" w:cs="Arial"/>
          <w:color w:val="000000" w:themeColor="text1"/>
          <w:sz w:val="20"/>
          <w:szCs w:val="20"/>
        </w:rPr>
        <w:t>or may</w:t>
      </w:r>
      <w:r w:rsidR="000B504F" w:rsidRPr="005C3457">
        <w:rPr>
          <w:rFonts w:ascii="Arial" w:hAnsi="Arial" w:cs="Arial"/>
          <w:color w:val="000000" w:themeColor="text1"/>
          <w:sz w:val="20"/>
          <w:szCs w:val="20"/>
        </w:rPr>
        <w:t xml:space="preserve"> </w:t>
      </w:r>
      <w:r w:rsidR="00CE0BA8" w:rsidRPr="005C3457">
        <w:rPr>
          <w:rFonts w:ascii="Arial" w:hAnsi="Arial" w:cs="Arial"/>
          <w:color w:val="000000" w:themeColor="text1"/>
          <w:sz w:val="20"/>
          <w:szCs w:val="20"/>
        </w:rPr>
        <w:t>benefit from</w:t>
      </w:r>
      <w:r w:rsidR="00B41480" w:rsidRPr="005C3457">
        <w:rPr>
          <w:rFonts w:ascii="Arial" w:hAnsi="Arial" w:cs="Arial"/>
          <w:color w:val="000000" w:themeColor="text1"/>
          <w:sz w:val="20"/>
          <w:szCs w:val="20"/>
        </w:rPr>
        <w:t xml:space="preserve"> </w:t>
      </w:r>
      <w:r w:rsidR="007B49C9" w:rsidRPr="005C3457">
        <w:rPr>
          <w:rFonts w:ascii="Arial" w:hAnsi="Arial" w:cs="Arial"/>
          <w:color w:val="000000" w:themeColor="text1"/>
          <w:sz w:val="20"/>
          <w:szCs w:val="20"/>
        </w:rPr>
        <w:t>management</w:t>
      </w:r>
      <w:r w:rsidR="00B41480" w:rsidRPr="005C3457">
        <w:rPr>
          <w:rFonts w:ascii="Arial" w:hAnsi="Arial" w:cs="Arial"/>
          <w:color w:val="000000" w:themeColor="text1"/>
          <w:sz w:val="20"/>
          <w:szCs w:val="20"/>
        </w:rPr>
        <w:t xml:space="preserve"> intensification</w:t>
      </w:r>
      <w:r w:rsidR="007B49C9" w:rsidRPr="005C3457">
        <w:rPr>
          <w:rFonts w:ascii="Arial" w:hAnsi="Arial" w:cs="Arial"/>
          <w:color w:val="000000" w:themeColor="text1"/>
          <w:sz w:val="20"/>
          <w:szCs w:val="20"/>
        </w:rPr>
        <w:t xml:space="preserve">. </w:t>
      </w:r>
      <w:r w:rsidR="00CE0BA8" w:rsidRPr="005C3457">
        <w:rPr>
          <w:rFonts w:ascii="Arial" w:hAnsi="Arial" w:cs="Arial"/>
          <w:color w:val="000000" w:themeColor="text1"/>
          <w:sz w:val="20"/>
          <w:szCs w:val="20"/>
        </w:rPr>
        <w:t>Audit and clinical decision support</w:t>
      </w:r>
      <w:r w:rsidR="009C7D9A" w:rsidRPr="005C3457">
        <w:rPr>
          <w:rFonts w:ascii="Arial" w:hAnsi="Arial" w:cs="Arial"/>
          <w:color w:val="000000" w:themeColor="text1"/>
          <w:sz w:val="20"/>
          <w:szCs w:val="20"/>
        </w:rPr>
        <w:t xml:space="preserve"> with a wrap</w:t>
      </w:r>
      <w:r w:rsidR="00061AFA" w:rsidRPr="005C3457">
        <w:rPr>
          <w:rFonts w:ascii="Arial" w:hAnsi="Arial" w:cs="Arial"/>
          <w:color w:val="000000" w:themeColor="text1"/>
          <w:sz w:val="20"/>
          <w:szCs w:val="20"/>
        </w:rPr>
        <w:t>-</w:t>
      </w:r>
      <w:r w:rsidR="009C7D9A" w:rsidRPr="005C3457">
        <w:rPr>
          <w:rFonts w:ascii="Arial" w:hAnsi="Arial" w:cs="Arial"/>
          <w:color w:val="000000" w:themeColor="text1"/>
          <w:sz w:val="20"/>
          <w:szCs w:val="20"/>
        </w:rPr>
        <w:t xml:space="preserve">around education program </w:t>
      </w:r>
      <w:r w:rsidR="00CE0BA8" w:rsidRPr="005C3457">
        <w:rPr>
          <w:rFonts w:ascii="Arial" w:hAnsi="Arial" w:cs="Arial"/>
          <w:color w:val="000000" w:themeColor="text1"/>
          <w:sz w:val="20"/>
          <w:szCs w:val="20"/>
        </w:rPr>
        <w:t xml:space="preserve">are provided. </w:t>
      </w:r>
      <w:r w:rsidR="007B49C9" w:rsidRPr="005C3457">
        <w:rPr>
          <w:rFonts w:ascii="Arial" w:hAnsi="Arial" w:cs="Arial"/>
          <w:color w:val="000000" w:themeColor="text1"/>
          <w:sz w:val="20"/>
          <w:szCs w:val="20"/>
        </w:rPr>
        <w:t xml:space="preserve">A module </w:t>
      </w:r>
      <w:r w:rsidR="00061AFA" w:rsidRPr="005C3457">
        <w:rPr>
          <w:rFonts w:ascii="Arial" w:hAnsi="Arial" w:cs="Arial"/>
          <w:color w:val="000000" w:themeColor="text1"/>
          <w:sz w:val="20"/>
          <w:szCs w:val="20"/>
        </w:rPr>
        <w:t xml:space="preserve">comprising recommendations for </w:t>
      </w:r>
      <w:r w:rsidR="009C7D9A" w:rsidRPr="005C3457">
        <w:rPr>
          <w:rFonts w:ascii="Arial" w:hAnsi="Arial" w:cs="Arial"/>
          <w:color w:val="000000" w:themeColor="text1"/>
          <w:sz w:val="20"/>
          <w:szCs w:val="20"/>
        </w:rPr>
        <w:t xml:space="preserve">appropriate prescription of </w:t>
      </w:r>
      <w:r w:rsidR="007B49C9" w:rsidRPr="005C3457">
        <w:rPr>
          <w:rFonts w:ascii="Arial" w:hAnsi="Arial" w:cs="Arial"/>
          <w:color w:val="000000" w:themeColor="text1"/>
          <w:sz w:val="20"/>
          <w:szCs w:val="20"/>
        </w:rPr>
        <w:t>SGLT2 inhibitor</w:t>
      </w:r>
      <w:r w:rsidR="009C7D9A" w:rsidRPr="005C3457">
        <w:rPr>
          <w:rFonts w:ascii="Arial" w:hAnsi="Arial" w:cs="Arial"/>
          <w:color w:val="000000" w:themeColor="text1"/>
          <w:sz w:val="20"/>
          <w:szCs w:val="20"/>
        </w:rPr>
        <w:t>s</w:t>
      </w:r>
      <w:r w:rsidR="007B49C9" w:rsidRPr="005C3457">
        <w:rPr>
          <w:rFonts w:ascii="Arial" w:hAnsi="Arial" w:cs="Arial"/>
          <w:color w:val="000000" w:themeColor="text1"/>
          <w:sz w:val="20"/>
          <w:szCs w:val="20"/>
        </w:rPr>
        <w:t xml:space="preserve"> </w:t>
      </w:r>
      <w:r w:rsidR="009C7D9A" w:rsidRPr="005C3457">
        <w:rPr>
          <w:rFonts w:ascii="Arial" w:hAnsi="Arial" w:cs="Arial"/>
          <w:color w:val="000000" w:themeColor="text1"/>
          <w:sz w:val="20"/>
          <w:szCs w:val="20"/>
        </w:rPr>
        <w:t>for</w:t>
      </w:r>
      <w:r w:rsidR="007B49C9" w:rsidRPr="005C3457">
        <w:rPr>
          <w:rFonts w:ascii="Arial" w:hAnsi="Arial" w:cs="Arial"/>
          <w:color w:val="000000" w:themeColor="text1"/>
          <w:sz w:val="20"/>
          <w:szCs w:val="20"/>
        </w:rPr>
        <w:t xml:space="preserve"> </w:t>
      </w:r>
      <w:r w:rsidR="0079428E" w:rsidRPr="005C3457">
        <w:rPr>
          <w:rFonts w:ascii="Arial" w:hAnsi="Arial" w:cs="Arial"/>
          <w:color w:val="000000" w:themeColor="text1"/>
          <w:sz w:val="20"/>
          <w:szCs w:val="20"/>
        </w:rPr>
        <w:t>patients with type 2 diabetes</w:t>
      </w:r>
      <w:r w:rsidR="00061AFA" w:rsidRPr="005C3457">
        <w:rPr>
          <w:rFonts w:ascii="Arial" w:hAnsi="Arial" w:cs="Arial"/>
          <w:color w:val="000000" w:themeColor="text1"/>
          <w:sz w:val="20"/>
          <w:szCs w:val="20"/>
        </w:rPr>
        <w:t>, online education and a RACGP</w:t>
      </w:r>
      <w:r w:rsidR="00C4126A" w:rsidRPr="005C3457">
        <w:rPr>
          <w:rFonts w:ascii="Arial" w:hAnsi="Arial" w:cs="Arial"/>
          <w:color w:val="000000" w:themeColor="text1"/>
          <w:sz w:val="20"/>
          <w:szCs w:val="20"/>
        </w:rPr>
        <w:t xml:space="preserve"> and ACRRM</w:t>
      </w:r>
      <w:r w:rsidR="00061AFA" w:rsidRPr="005C3457">
        <w:rPr>
          <w:rFonts w:ascii="Arial" w:hAnsi="Arial" w:cs="Arial"/>
          <w:color w:val="000000" w:themeColor="text1"/>
          <w:sz w:val="20"/>
          <w:szCs w:val="20"/>
        </w:rPr>
        <w:t xml:space="preserve"> accredited quality improvement activity is being implemented in 20 practices over a 6-month period</w:t>
      </w:r>
      <w:r w:rsidR="0079428E" w:rsidRPr="005C3457">
        <w:rPr>
          <w:rFonts w:ascii="Arial" w:hAnsi="Arial" w:cs="Arial"/>
          <w:color w:val="000000" w:themeColor="text1"/>
          <w:sz w:val="20"/>
          <w:szCs w:val="20"/>
        </w:rPr>
        <w:t>.</w:t>
      </w:r>
    </w:p>
    <w:p w14:paraId="33C956CB" w14:textId="77777777" w:rsidR="0053662B" w:rsidRPr="005C3457" w:rsidRDefault="0053662B" w:rsidP="005C3457">
      <w:pPr>
        <w:spacing w:after="0" w:line="240" w:lineRule="auto"/>
        <w:rPr>
          <w:rFonts w:ascii="Arial" w:hAnsi="Arial" w:cs="Arial"/>
          <w:color w:val="000000" w:themeColor="text1"/>
          <w:sz w:val="20"/>
          <w:szCs w:val="20"/>
        </w:rPr>
      </w:pPr>
    </w:p>
    <w:p w14:paraId="3016674A" w14:textId="4FDC4894" w:rsidR="0053662B" w:rsidRPr="005C3457" w:rsidRDefault="0053662B" w:rsidP="005C3457">
      <w:pPr>
        <w:spacing w:after="0" w:line="240" w:lineRule="auto"/>
        <w:rPr>
          <w:rFonts w:ascii="Arial" w:hAnsi="Arial" w:cs="Arial"/>
          <w:b/>
          <w:bCs/>
          <w:color w:val="000000" w:themeColor="text1"/>
          <w:sz w:val="20"/>
          <w:szCs w:val="20"/>
        </w:rPr>
      </w:pPr>
      <w:r w:rsidRPr="005C3457">
        <w:rPr>
          <w:rFonts w:ascii="Arial" w:hAnsi="Arial" w:cs="Arial"/>
          <w:b/>
          <w:bCs/>
          <w:color w:val="000000" w:themeColor="text1"/>
          <w:sz w:val="20"/>
          <w:szCs w:val="20"/>
        </w:rPr>
        <w:t>Aim/Hypothesis</w:t>
      </w:r>
    </w:p>
    <w:p w14:paraId="57288242" w14:textId="77777777" w:rsidR="00CE61AA" w:rsidRPr="005C3457" w:rsidRDefault="00CE61AA"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Explore barriers and enablers to implementation of the SGLT2 inhibitor module.</w:t>
      </w:r>
    </w:p>
    <w:p w14:paraId="49B5185F" w14:textId="77777777" w:rsidR="007B49C9" w:rsidRPr="005C3457" w:rsidRDefault="007B49C9" w:rsidP="005C3457">
      <w:pPr>
        <w:spacing w:after="0" w:line="240" w:lineRule="auto"/>
        <w:rPr>
          <w:rFonts w:ascii="Arial" w:hAnsi="Arial" w:cs="Arial"/>
          <w:bCs/>
          <w:color w:val="000000" w:themeColor="text1"/>
          <w:sz w:val="20"/>
          <w:szCs w:val="20"/>
        </w:rPr>
      </w:pPr>
    </w:p>
    <w:p w14:paraId="66854A7C" w14:textId="77777777" w:rsidR="0053662B" w:rsidRPr="005C3457" w:rsidRDefault="0053662B" w:rsidP="005C3457">
      <w:pPr>
        <w:spacing w:after="0" w:line="240" w:lineRule="auto"/>
        <w:rPr>
          <w:rFonts w:ascii="Arial" w:hAnsi="Arial" w:cs="Arial"/>
          <w:b/>
          <w:color w:val="000000" w:themeColor="text1"/>
          <w:sz w:val="20"/>
          <w:szCs w:val="20"/>
        </w:rPr>
      </w:pPr>
      <w:r w:rsidRPr="005C3457">
        <w:rPr>
          <w:rFonts w:ascii="Arial" w:hAnsi="Arial" w:cs="Arial"/>
          <w:b/>
          <w:color w:val="000000" w:themeColor="text1"/>
          <w:sz w:val="20"/>
          <w:szCs w:val="20"/>
        </w:rPr>
        <w:t>Method</w:t>
      </w:r>
    </w:p>
    <w:p w14:paraId="30D31F47" w14:textId="247A7F32" w:rsidR="00E61B2F" w:rsidRPr="005C3457" w:rsidRDefault="000624E5"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 xml:space="preserve">General </w:t>
      </w:r>
      <w:r w:rsidR="000F29FD" w:rsidRPr="005C3457">
        <w:rPr>
          <w:rFonts w:ascii="Arial" w:hAnsi="Arial" w:cs="Arial"/>
          <w:color w:val="000000" w:themeColor="text1"/>
          <w:sz w:val="20"/>
          <w:szCs w:val="20"/>
        </w:rPr>
        <w:t>p</w:t>
      </w:r>
      <w:r w:rsidRPr="005C3457">
        <w:rPr>
          <w:rFonts w:ascii="Arial" w:hAnsi="Arial" w:cs="Arial"/>
          <w:color w:val="000000" w:themeColor="text1"/>
          <w:sz w:val="20"/>
          <w:szCs w:val="20"/>
        </w:rPr>
        <w:t>racti</w:t>
      </w:r>
      <w:r w:rsidR="00C4126A" w:rsidRPr="005C3457">
        <w:rPr>
          <w:rFonts w:ascii="Arial" w:hAnsi="Arial" w:cs="Arial"/>
          <w:color w:val="000000" w:themeColor="text1"/>
          <w:sz w:val="20"/>
          <w:szCs w:val="20"/>
        </w:rPr>
        <w:t>ce staff</w:t>
      </w:r>
      <w:r w:rsidRPr="005C3457">
        <w:rPr>
          <w:rFonts w:ascii="Arial" w:hAnsi="Arial" w:cs="Arial"/>
          <w:color w:val="000000" w:themeColor="text1"/>
          <w:sz w:val="20"/>
          <w:szCs w:val="20"/>
        </w:rPr>
        <w:t xml:space="preserve"> </w:t>
      </w:r>
      <w:r w:rsidR="0079428E" w:rsidRPr="005C3457">
        <w:rPr>
          <w:rFonts w:ascii="Arial" w:hAnsi="Arial" w:cs="Arial"/>
          <w:color w:val="000000" w:themeColor="text1"/>
          <w:sz w:val="20"/>
          <w:szCs w:val="20"/>
        </w:rPr>
        <w:t xml:space="preserve">from 20 general practices will </w:t>
      </w:r>
      <w:r w:rsidR="00AF6D4A" w:rsidRPr="005C3457">
        <w:rPr>
          <w:rFonts w:ascii="Arial" w:hAnsi="Arial" w:cs="Arial"/>
          <w:color w:val="000000" w:themeColor="text1"/>
          <w:sz w:val="20"/>
          <w:szCs w:val="20"/>
        </w:rPr>
        <w:t xml:space="preserve">participate in </w:t>
      </w:r>
      <w:r w:rsidR="00024547" w:rsidRPr="005C3457">
        <w:rPr>
          <w:rFonts w:ascii="Arial" w:hAnsi="Arial" w:cs="Arial"/>
          <w:color w:val="000000" w:themeColor="text1"/>
          <w:sz w:val="20"/>
          <w:szCs w:val="20"/>
        </w:rPr>
        <w:t>30-minute</w:t>
      </w:r>
      <w:r w:rsidR="00AF6D4A" w:rsidRPr="005C3457">
        <w:rPr>
          <w:rFonts w:ascii="Arial" w:hAnsi="Arial" w:cs="Arial"/>
          <w:color w:val="000000" w:themeColor="text1"/>
          <w:sz w:val="20"/>
          <w:szCs w:val="20"/>
        </w:rPr>
        <w:t xml:space="preserve"> </w:t>
      </w:r>
      <w:r w:rsidR="0079428E" w:rsidRPr="005C3457">
        <w:rPr>
          <w:rFonts w:ascii="Arial" w:hAnsi="Arial" w:cs="Arial"/>
          <w:color w:val="000000" w:themeColor="text1"/>
          <w:sz w:val="20"/>
          <w:szCs w:val="20"/>
        </w:rPr>
        <w:t xml:space="preserve">semi-structured </w:t>
      </w:r>
      <w:r w:rsidR="00AF6D4A" w:rsidRPr="005C3457">
        <w:rPr>
          <w:rFonts w:ascii="Arial" w:hAnsi="Arial" w:cs="Arial"/>
          <w:color w:val="000000" w:themeColor="text1"/>
          <w:sz w:val="20"/>
          <w:szCs w:val="20"/>
        </w:rPr>
        <w:t>interview</w:t>
      </w:r>
      <w:r w:rsidR="005D0759" w:rsidRPr="005C3457">
        <w:rPr>
          <w:rFonts w:ascii="Arial" w:hAnsi="Arial" w:cs="Arial"/>
          <w:color w:val="000000" w:themeColor="text1"/>
          <w:sz w:val="20"/>
          <w:szCs w:val="20"/>
        </w:rPr>
        <w:t>s</w:t>
      </w:r>
      <w:r w:rsidR="00DE5322" w:rsidRPr="005C3457">
        <w:rPr>
          <w:rFonts w:ascii="Arial" w:hAnsi="Arial" w:cs="Arial"/>
          <w:color w:val="000000" w:themeColor="text1"/>
          <w:sz w:val="20"/>
          <w:szCs w:val="20"/>
        </w:rPr>
        <w:t xml:space="preserve"> </w:t>
      </w:r>
      <w:r w:rsidR="009C7D9A" w:rsidRPr="005C3457">
        <w:rPr>
          <w:rFonts w:ascii="Arial" w:hAnsi="Arial" w:cs="Arial"/>
          <w:color w:val="000000" w:themeColor="text1"/>
          <w:sz w:val="20"/>
          <w:szCs w:val="20"/>
        </w:rPr>
        <w:t xml:space="preserve">to </w:t>
      </w:r>
      <w:r w:rsidR="005D0759" w:rsidRPr="005C3457">
        <w:rPr>
          <w:rFonts w:ascii="Arial" w:hAnsi="Arial" w:cs="Arial"/>
          <w:color w:val="000000" w:themeColor="text1"/>
          <w:sz w:val="20"/>
          <w:szCs w:val="20"/>
        </w:rPr>
        <w:t xml:space="preserve">explore their </w:t>
      </w:r>
      <w:r w:rsidR="00AF6D4A" w:rsidRPr="005C3457">
        <w:rPr>
          <w:rFonts w:ascii="Arial" w:hAnsi="Arial" w:cs="Arial"/>
          <w:color w:val="000000" w:themeColor="text1"/>
          <w:sz w:val="20"/>
          <w:szCs w:val="20"/>
        </w:rPr>
        <w:t>use of the module</w:t>
      </w:r>
      <w:r w:rsidR="005D0759" w:rsidRPr="005C3457">
        <w:rPr>
          <w:rFonts w:ascii="Arial" w:hAnsi="Arial" w:cs="Arial"/>
          <w:color w:val="000000" w:themeColor="text1"/>
          <w:sz w:val="20"/>
          <w:szCs w:val="20"/>
        </w:rPr>
        <w:t>,</w:t>
      </w:r>
      <w:r w:rsidR="00AF6D4A" w:rsidRPr="005C3457">
        <w:rPr>
          <w:rFonts w:ascii="Arial" w:hAnsi="Arial" w:cs="Arial"/>
          <w:color w:val="000000" w:themeColor="text1"/>
          <w:sz w:val="20"/>
          <w:szCs w:val="20"/>
        </w:rPr>
        <w:t xml:space="preserve"> </w:t>
      </w:r>
      <w:r w:rsidR="00CE0BA8" w:rsidRPr="005C3457">
        <w:rPr>
          <w:rFonts w:ascii="Arial" w:hAnsi="Arial" w:cs="Arial"/>
          <w:color w:val="000000" w:themeColor="text1"/>
          <w:sz w:val="20"/>
          <w:szCs w:val="20"/>
        </w:rPr>
        <w:t xml:space="preserve">barriers and </w:t>
      </w:r>
      <w:r w:rsidR="00024547" w:rsidRPr="005C3457">
        <w:rPr>
          <w:rFonts w:ascii="Arial" w:hAnsi="Arial" w:cs="Arial"/>
          <w:color w:val="000000" w:themeColor="text1"/>
          <w:sz w:val="20"/>
          <w:szCs w:val="20"/>
        </w:rPr>
        <w:t xml:space="preserve">facilitators of </w:t>
      </w:r>
      <w:r w:rsidR="00CE0BA8" w:rsidRPr="005C3457">
        <w:rPr>
          <w:rFonts w:ascii="Arial" w:hAnsi="Arial" w:cs="Arial"/>
          <w:color w:val="000000" w:themeColor="text1"/>
          <w:sz w:val="20"/>
          <w:szCs w:val="20"/>
        </w:rPr>
        <w:t>implementation</w:t>
      </w:r>
      <w:r w:rsidR="00DE5322" w:rsidRPr="005C3457">
        <w:rPr>
          <w:rFonts w:ascii="Arial" w:hAnsi="Arial" w:cs="Arial"/>
          <w:color w:val="000000" w:themeColor="text1"/>
          <w:sz w:val="20"/>
          <w:szCs w:val="20"/>
        </w:rPr>
        <w:t xml:space="preserve">. </w:t>
      </w:r>
      <w:r w:rsidR="00CE0BA8" w:rsidRPr="005C3457">
        <w:rPr>
          <w:rFonts w:ascii="Arial" w:hAnsi="Arial" w:cs="Arial"/>
          <w:color w:val="000000" w:themeColor="text1"/>
          <w:sz w:val="20"/>
          <w:szCs w:val="20"/>
        </w:rPr>
        <w:t xml:space="preserve">Data will be </w:t>
      </w:r>
      <w:r w:rsidR="00DE5322" w:rsidRPr="005C3457">
        <w:rPr>
          <w:rFonts w:ascii="Arial" w:hAnsi="Arial" w:cs="Arial"/>
          <w:color w:val="000000" w:themeColor="text1"/>
          <w:sz w:val="20"/>
          <w:szCs w:val="20"/>
        </w:rPr>
        <w:t>analysed</w:t>
      </w:r>
      <w:r w:rsidR="00CE0BA8" w:rsidRPr="005C3457">
        <w:rPr>
          <w:rFonts w:ascii="Arial" w:hAnsi="Arial" w:cs="Arial"/>
          <w:color w:val="000000" w:themeColor="text1"/>
          <w:sz w:val="20"/>
          <w:szCs w:val="20"/>
        </w:rPr>
        <w:t xml:space="preserve"> using Framework analysis underpinned by</w:t>
      </w:r>
      <w:r w:rsidR="00302029" w:rsidRPr="005C3457">
        <w:rPr>
          <w:rFonts w:ascii="Arial" w:hAnsi="Arial" w:cs="Arial"/>
          <w:color w:val="000000" w:themeColor="text1"/>
          <w:sz w:val="20"/>
          <w:szCs w:val="20"/>
        </w:rPr>
        <w:t xml:space="preserve"> </w:t>
      </w:r>
      <w:r w:rsidR="00024547" w:rsidRPr="005C3457">
        <w:rPr>
          <w:rFonts w:ascii="Arial" w:hAnsi="Arial" w:cs="Arial"/>
          <w:color w:val="000000" w:themeColor="text1"/>
          <w:sz w:val="20"/>
          <w:szCs w:val="20"/>
        </w:rPr>
        <w:t>the</w:t>
      </w:r>
      <w:r w:rsidR="001A6124" w:rsidRPr="005C3457">
        <w:rPr>
          <w:rFonts w:ascii="Arial" w:hAnsi="Arial" w:cs="Arial"/>
          <w:color w:val="000000" w:themeColor="text1"/>
          <w:sz w:val="20"/>
          <w:szCs w:val="20"/>
        </w:rPr>
        <w:t xml:space="preserve"> Clinical Performance Feedback Intervention Theory (CP-FIT).</w:t>
      </w:r>
      <w:r w:rsidR="00DE5322" w:rsidRPr="005C3457">
        <w:rPr>
          <w:rFonts w:ascii="Arial" w:hAnsi="Arial" w:cs="Arial"/>
          <w:color w:val="000000" w:themeColor="text1"/>
          <w:sz w:val="20"/>
          <w:szCs w:val="20"/>
        </w:rPr>
        <w:t xml:space="preserve"> </w:t>
      </w:r>
      <w:r w:rsidR="00E61B2F" w:rsidRPr="005C3457">
        <w:rPr>
          <w:rFonts w:ascii="Arial" w:hAnsi="Arial" w:cs="Arial"/>
          <w:color w:val="000000" w:themeColor="text1"/>
          <w:sz w:val="20"/>
          <w:szCs w:val="20"/>
        </w:rPr>
        <w:t>Using FHT, the number of patients who have SGL will be identified and compared to the number of interventions provided. Engagement with and use of FHT quality improvement activities will also be examined.</w:t>
      </w:r>
    </w:p>
    <w:p w14:paraId="3F799EDB" w14:textId="2E63BA31" w:rsidR="002D1506" w:rsidRPr="005C3457" w:rsidRDefault="002D1506" w:rsidP="005C3457">
      <w:pPr>
        <w:spacing w:after="0" w:line="240" w:lineRule="auto"/>
        <w:rPr>
          <w:rFonts w:ascii="Arial" w:hAnsi="Arial" w:cs="Arial"/>
          <w:color w:val="000000" w:themeColor="text1"/>
          <w:sz w:val="20"/>
          <w:szCs w:val="20"/>
        </w:rPr>
      </w:pPr>
    </w:p>
    <w:p w14:paraId="0331980A" w14:textId="45436126" w:rsidR="00B41480" w:rsidRPr="005C3457" w:rsidRDefault="0053662B" w:rsidP="005C3457">
      <w:pPr>
        <w:spacing w:after="0" w:line="240" w:lineRule="auto"/>
        <w:rPr>
          <w:rFonts w:ascii="Arial" w:hAnsi="Arial" w:cs="Arial"/>
          <w:b/>
          <w:bCs/>
          <w:color w:val="000000" w:themeColor="text1"/>
          <w:sz w:val="20"/>
          <w:szCs w:val="20"/>
        </w:rPr>
      </w:pPr>
      <w:r w:rsidRPr="005C3457">
        <w:rPr>
          <w:rFonts w:ascii="Arial" w:hAnsi="Arial" w:cs="Arial"/>
          <w:b/>
          <w:bCs/>
          <w:color w:val="000000" w:themeColor="text1"/>
          <w:sz w:val="20"/>
          <w:szCs w:val="20"/>
        </w:rPr>
        <w:t>Results</w:t>
      </w:r>
    </w:p>
    <w:p w14:paraId="555B7F93" w14:textId="44F2C353" w:rsidR="0053662B" w:rsidRPr="005C3457" w:rsidRDefault="0079428E" w:rsidP="005C3457">
      <w:pPr>
        <w:spacing w:after="0" w:line="240" w:lineRule="auto"/>
        <w:rPr>
          <w:rFonts w:ascii="Arial" w:hAnsi="Arial" w:cs="Arial"/>
          <w:b/>
          <w:bCs/>
          <w:color w:val="000000" w:themeColor="text1"/>
          <w:sz w:val="20"/>
          <w:szCs w:val="20"/>
        </w:rPr>
      </w:pPr>
      <w:r w:rsidRPr="005C3457">
        <w:rPr>
          <w:rFonts w:ascii="Arial" w:hAnsi="Arial" w:cs="Arial"/>
          <w:color w:val="000000" w:themeColor="text1"/>
          <w:sz w:val="20"/>
          <w:szCs w:val="20"/>
        </w:rPr>
        <w:t>Qualitative data collection will be completed by October 2022 and results presented at the</w:t>
      </w:r>
      <w:r w:rsidR="00CA07B7" w:rsidRPr="005C3457">
        <w:rPr>
          <w:rFonts w:ascii="Arial" w:hAnsi="Arial" w:cs="Arial"/>
          <w:color w:val="000000" w:themeColor="text1"/>
          <w:sz w:val="20"/>
          <w:szCs w:val="20"/>
        </w:rPr>
        <w:t xml:space="preserve"> </w:t>
      </w:r>
      <w:r w:rsidRPr="005C3457">
        <w:rPr>
          <w:rFonts w:ascii="Arial" w:hAnsi="Arial" w:cs="Arial"/>
          <w:color w:val="000000" w:themeColor="text1"/>
          <w:sz w:val="20"/>
          <w:szCs w:val="20"/>
        </w:rPr>
        <w:t>conference.</w:t>
      </w:r>
    </w:p>
    <w:p w14:paraId="7B0B9ECA" w14:textId="77777777" w:rsidR="0053662B" w:rsidRPr="005C3457" w:rsidRDefault="0053662B" w:rsidP="005C3457">
      <w:pPr>
        <w:spacing w:after="0" w:line="240" w:lineRule="auto"/>
        <w:rPr>
          <w:rFonts w:ascii="Arial" w:hAnsi="Arial" w:cs="Arial"/>
          <w:bCs/>
          <w:color w:val="000000" w:themeColor="text1"/>
          <w:sz w:val="20"/>
          <w:szCs w:val="20"/>
        </w:rPr>
      </w:pPr>
    </w:p>
    <w:p w14:paraId="07D7A9CA" w14:textId="77777777" w:rsidR="0053662B" w:rsidRPr="005C3457" w:rsidRDefault="0053662B" w:rsidP="005C3457">
      <w:pPr>
        <w:spacing w:after="0" w:line="240" w:lineRule="auto"/>
        <w:rPr>
          <w:rFonts w:ascii="Arial" w:hAnsi="Arial" w:cs="Arial"/>
          <w:b/>
          <w:color w:val="000000" w:themeColor="text1"/>
          <w:sz w:val="20"/>
          <w:szCs w:val="20"/>
        </w:rPr>
      </w:pPr>
      <w:r w:rsidRPr="005C3457">
        <w:rPr>
          <w:rFonts w:ascii="Arial" w:hAnsi="Arial" w:cs="Arial"/>
          <w:b/>
          <w:color w:val="000000" w:themeColor="text1"/>
          <w:sz w:val="20"/>
          <w:szCs w:val="20"/>
        </w:rPr>
        <w:t>Discussion</w:t>
      </w:r>
    </w:p>
    <w:p w14:paraId="1AC4A13E" w14:textId="7351F283" w:rsidR="009D11C3" w:rsidRPr="005C3457" w:rsidRDefault="00E61B2F" w:rsidP="005C3457">
      <w:pPr>
        <w:spacing w:after="0" w:line="240" w:lineRule="auto"/>
        <w:rPr>
          <w:rFonts w:ascii="Arial" w:hAnsi="Arial" w:cs="Arial"/>
          <w:sz w:val="20"/>
          <w:szCs w:val="20"/>
        </w:rPr>
      </w:pPr>
      <w:r w:rsidRPr="005C3457">
        <w:rPr>
          <w:rFonts w:ascii="Arial" w:hAnsi="Arial" w:cs="Arial"/>
          <w:sz w:val="20"/>
          <w:szCs w:val="20"/>
        </w:rPr>
        <w:t>Quality improvement is foundational to contemporary high performance primary care and improves uptake of evidence-based practices. Policy drivers such as Practice Incentive Program (PIP) quality improvement and Australia’s Primary Health Care 10-year plan 2022-2032 have been shown to improve patient outcomes and deliver best practice care. This study will explore implementation of a SGLT2 specific module that addresses elements of both of these. Benefits of qualitative interviews will provide context to key implementation factors used to optimise QI programs and technology to ensure it meets the needs of general practice.</w:t>
      </w:r>
    </w:p>
    <w:p w14:paraId="29D193A9" w14:textId="77777777" w:rsidR="00E61B2F" w:rsidRPr="005C3457" w:rsidRDefault="00E61B2F" w:rsidP="005C3457">
      <w:pPr>
        <w:spacing w:after="0" w:line="240" w:lineRule="auto"/>
        <w:rPr>
          <w:rFonts w:ascii="Arial" w:hAnsi="Arial" w:cs="Arial"/>
          <w:color w:val="000000" w:themeColor="text1"/>
          <w:sz w:val="20"/>
          <w:szCs w:val="20"/>
        </w:rPr>
      </w:pPr>
    </w:p>
    <w:p w14:paraId="0F31AAB5" w14:textId="77777777" w:rsidR="0053662B" w:rsidRPr="005C3457" w:rsidRDefault="0053662B" w:rsidP="005C3457">
      <w:pPr>
        <w:spacing w:after="0" w:line="240" w:lineRule="auto"/>
        <w:rPr>
          <w:rFonts w:ascii="Arial" w:hAnsi="Arial" w:cs="Arial"/>
          <w:b/>
          <w:bCs/>
          <w:color w:val="000000" w:themeColor="text1"/>
          <w:sz w:val="20"/>
          <w:szCs w:val="20"/>
        </w:rPr>
      </w:pPr>
      <w:r w:rsidRPr="005C3457">
        <w:rPr>
          <w:rFonts w:ascii="Arial" w:hAnsi="Arial" w:cs="Arial"/>
          <w:b/>
          <w:bCs/>
          <w:color w:val="000000" w:themeColor="text1"/>
          <w:sz w:val="20"/>
          <w:szCs w:val="20"/>
        </w:rPr>
        <w:t>Conclusion</w:t>
      </w:r>
    </w:p>
    <w:p w14:paraId="54190502" w14:textId="77777777" w:rsidR="00E61B2F" w:rsidRPr="005C3457" w:rsidRDefault="00E61B2F" w:rsidP="005C3457">
      <w:pPr>
        <w:spacing w:after="0" w:line="240" w:lineRule="auto"/>
        <w:rPr>
          <w:rFonts w:ascii="Arial" w:hAnsi="Arial" w:cs="Arial"/>
          <w:color w:val="000000" w:themeColor="text1"/>
          <w:sz w:val="20"/>
          <w:szCs w:val="20"/>
        </w:rPr>
      </w:pPr>
      <w:r w:rsidRPr="005C3457">
        <w:rPr>
          <w:rFonts w:ascii="Arial" w:hAnsi="Arial" w:cs="Arial"/>
          <w:color w:val="000000" w:themeColor="text1"/>
          <w:sz w:val="20"/>
          <w:szCs w:val="20"/>
        </w:rPr>
        <w:t>The SGLT2 inhibitor module aims to proactively provide opportunities for planned care and prompts to consider guideline recommended actions with the aim of reducing all-cause mortality and morbidity.</w:t>
      </w:r>
    </w:p>
    <w:p w14:paraId="1F89DC0D" w14:textId="74979AB5" w:rsidR="003A41FE" w:rsidRPr="005C3457" w:rsidRDefault="003A41FE" w:rsidP="005C3457">
      <w:pPr>
        <w:spacing w:after="0" w:line="240" w:lineRule="auto"/>
        <w:rPr>
          <w:rFonts w:ascii="Arial" w:hAnsi="Arial" w:cs="Arial"/>
          <w:bCs/>
          <w:color w:val="000000" w:themeColor="text1"/>
          <w:sz w:val="20"/>
          <w:szCs w:val="20"/>
        </w:rPr>
      </w:pPr>
    </w:p>
    <w:p w14:paraId="42B0FBE4" w14:textId="50D947E1" w:rsidR="004D7275" w:rsidRPr="005C3457" w:rsidRDefault="005C3457" w:rsidP="005C3457">
      <w:pPr>
        <w:spacing w:after="0" w:line="240" w:lineRule="auto"/>
        <w:rPr>
          <w:rFonts w:ascii="Arial" w:hAnsi="Arial" w:cs="Arial"/>
          <w:b/>
          <w:color w:val="000000" w:themeColor="text1"/>
          <w:sz w:val="20"/>
          <w:szCs w:val="20"/>
        </w:rPr>
      </w:pPr>
    </w:p>
    <w:sectPr w:rsidR="004D7275" w:rsidRPr="005C3457" w:rsidSect="001A28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EA4"/>
    <w:multiLevelType w:val="hybridMultilevel"/>
    <w:tmpl w:val="5368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571C5"/>
    <w:multiLevelType w:val="hybridMultilevel"/>
    <w:tmpl w:val="E978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C2B10"/>
    <w:multiLevelType w:val="hybridMultilevel"/>
    <w:tmpl w:val="7CC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2B"/>
    <w:rsid w:val="00002BA2"/>
    <w:rsid w:val="00007CAC"/>
    <w:rsid w:val="00024547"/>
    <w:rsid w:val="000531A8"/>
    <w:rsid w:val="00061AFA"/>
    <w:rsid w:val="000624E5"/>
    <w:rsid w:val="000B504F"/>
    <w:rsid w:val="000C59B6"/>
    <w:rsid w:val="000E281D"/>
    <w:rsid w:val="000F29FD"/>
    <w:rsid w:val="001A2867"/>
    <w:rsid w:val="001A6124"/>
    <w:rsid w:val="001C7A97"/>
    <w:rsid w:val="00210494"/>
    <w:rsid w:val="00211280"/>
    <w:rsid w:val="0023384C"/>
    <w:rsid w:val="002D1506"/>
    <w:rsid w:val="002D631D"/>
    <w:rsid w:val="002D72F7"/>
    <w:rsid w:val="002F041B"/>
    <w:rsid w:val="00302029"/>
    <w:rsid w:val="00384771"/>
    <w:rsid w:val="00385D30"/>
    <w:rsid w:val="00394B71"/>
    <w:rsid w:val="00396C86"/>
    <w:rsid w:val="003A41FE"/>
    <w:rsid w:val="003C6F9A"/>
    <w:rsid w:val="00431B8D"/>
    <w:rsid w:val="00436A5F"/>
    <w:rsid w:val="0046248D"/>
    <w:rsid w:val="004B41AB"/>
    <w:rsid w:val="004E745D"/>
    <w:rsid w:val="005167AC"/>
    <w:rsid w:val="0053662B"/>
    <w:rsid w:val="005669D4"/>
    <w:rsid w:val="00577274"/>
    <w:rsid w:val="005C3457"/>
    <w:rsid w:val="005D0759"/>
    <w:rsid w:val="005D5A88"/>
    <w:rsid w:val="005E6514"/>
    <w:rsid w:val="00651ABE"/>
    <w:rsid w:val="006A471A"/>
    <w:rsid w:val="0079428E"/>
    <w:rsid w:val="007A37F5"/>
    <w:rsid w:val="007B49C9"/>
    <w:rsid w:val="007E41A8"/>
    <w:rsid w:val="008034EE"/>
    <w:rsid w:val="0081584B"/>
    <w:rsid w:val="00894BB0"/>
    <w:rsid w:val="009069B0"/>
    <w:rsid w:val="00937B8D"/>
    <w:rsid w:val="00973910"/>
    <w:rsid w:val="009A7EE8"/>
    <w:rsid w:val="009B3B56"/>
    <w:rsid w:val="009B62B7"/>
    <w:rsid w:val="009C7D9A"/>
    <w:rsid w:val="009D11C3"/>
    <w:rsid w:val="009E390E"/>
    <w:rsid w:val="00A349F9"/>
    <w:rsid w:val="00A374FD"/>
    <w:rsid w:val="00A377CD"/>
    <w:rsid w:val="00AC1F97"/>
    <w:rsid w:val="00AF6D4A"/>
    <w:rsid w:val="00B0553D"/>
    <w:rsid w:val="00B17FFE"/>
    <w:rsid w:val="00B41480"/>
    <w:rsid w:val="00C25E71"/>
    <w:rsid w:val="00C4126A"/>
    <w:rsid w:val="00C540C8"/>
    <w:rsid w:val="00CA07B7"/>
    <w:rsid w:val="00CD6DF4"/>
    <w:rsid w:val="00CE0BA8"/>
    <w:rsid w:val="00CE5502"/>
    <w:rsid w:val="00CE61AA"/>
    <w:rsid w:val="00D06851"/>
    <w:rsid w:val="00D23630"/>
    <w:rsid w:val="00D94FCE"/>
    <w:rsid w:val="00DE5322"/>
    <w:rsid w:val="00E61B2F"/>
    <w:rsid w:val="00E96444"/>
    <w:rsid w:val="00EA2801"/>
    <w:rsid w:val="00F20053"/>
    <w:rsid w:val="00F3217C"/>
    <w:rsid w:val="00F8600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7C6A"/>
  <w15:chartTrackingRefBased/>
  <w15:docId w15:val="{3E57B323-8ED6-0C42-A572-115AA818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2B"/>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62B"/>
    <w:rPr>
      <w:rFonts w:eastAsiaTheme="minorHAnsi"/>
      <w:sz w:val="22"/>
      <w:szCs w:val="22"/>
      <w:lang w:eastAsia="en-US"/>
    </w:rPr>
  </w:style>
  <w:style w:type="paragraph" w:styleId="ListParagraph">
    <w:name w:val="List Paragraph"/>
    <w:basedOn w:val="Normal"/>
    <w:uiPriority w:val="34"/>
    <w:qFormat/>
    <w:rsid w:val="00211280"/>
    <w:pPr>
      <w:ind w:left="720"/>
      <w:contextualSpacing/>
    </w:pPr>
  </w:style>
  <w:style w:type="paragraph" w:styleId="BalloonText">
    <w:name w:val="Balloon Text"/>
    <w:basedOn w:val="Normal"/>
    <w:link w:val="BalloonTextChar"/>
    <w:uiPriority w:val="99"/>
    <w:semiHidden/>
    <w:unhideWhenUsed/>
    <w:rsid w:val="00794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8E"/>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007CAC"/>
    <w:rPr>
      <w:sz w:val="16"/>
      <w:szCs w:val="16"/>
    </w:rPr>
  </w:style>
  <w:style w:type="paragraph" w:styleId="CommentText">
    <w:name w:val="annotation text"/>
    <w:basedOn w:val="Normal"/>
    <w:link w:val="CommentTextChar"/>
    <w:uiPriority w:val="99"/>
    <w:unhideWhenUsed/>
    <w:rsid w:val="00007CAC"/>
    <w:pPr>
      <w:spacing w:line="240" w:lineRule="auto"/>
    </w:pPr>
    <w:rPr>
      <w:sz w:val="20"/>
      <w:szCs w:val="20"/>
    </w:rPr>
  </w:style>
  <w:style w:type="character" w:customStyle="1" w:styleId="CommentTextChar">
    <w:name w:val="Comment Text Char"/>
    <w:basedOn w:val="DefaultParagraphFont"/>
    <w:link w:val="CommentText"/>
    <w:uiPriority w:val="99"/>
    <w:rsid w:val="00007CA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07CAC"/>
    <w:rPr>
      <w:b/>
      <w:bCs/>
    </w:rPr>
  </w:style>
  <w:style w:type="character" w:customStyle="1" w:styleId="CommentSubjectChar">
    <w:name w:val="Comment Subject Char"/>
    <w:basedOn w:val="CommentTextChar"/>
    <w:link w:val="CommentSubject"/>
    <w:uiPriority w:val="99"/>
    <w:semiHidden/>
    <w:rsid w:val="00007CAC"/>
    <w:rPr>
      <w:rFonts w:eastAsiaTheme="minorHAnsi"/>
      <w:b/>
      <w:bCs/>
      <w:sz w:val="20"/>
      <w:szCs w:val="20"/>
      <w:lang w:eastAsia="en-US"/>
    </w:rPr>
  </w:style>
  <w:style w:type="paragraph" w:styleId="Revision">
    <w:name w:val="Revision"/>
    <w:hidden/>
    <w:uiPriority w:val="99"/>
    <w:semiHidden/>
    <w:rsid w:val="00DE5322"/>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A852991BDBF47BFBA30E87791D9C1" ma:contentTypeVersion="12" ma:contentTypeDescription="Create a new document." ma:contentTypeScope="" ma:versionID="bb72cc4a424dc2e72f18ce4e74daf2de">
  <xsd:schema xmlns:xsd="http://www.w3.org/2001/XMLSchema" xmlns:xs="http://www.w3.org/2001/XMLSchema" xmlns:p="http://schemas.microsoft.com/office/2006/metadata/properties" xmlns:ns3="d89160b0-5f78-4ddb-ad74-b53cbfbcc70b" xmlns:ns4="495166b8-8d44-469a-b28a-2db9729ba6a0" targetNamespace="http://schemas.microsoft.com/office/2006/metadata/properties" ma:root="true" ma:fieldsID="aaad2d35359d14c09bcb825e97d428d2" ns3:_="" ns4:_="">
    <xsd:import namespace="d89160b0-5f78-4ddb-ad74-b53cbfbcc70b"/>
    <xsd:import namespace="495166b8-8d44-469a-b28a-2db9729ba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60b0-5f78-4ddb-ad74-b53cbfbcc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166b8-8d44-469a-b28a-2db9729ba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F9F25-6240-45E1-B29A-44045A07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60b0-5f78-4ddb-ad74-b53cbfbcc70b"/>
    <ds:schemaRef ds:uri="495166b8-8d44-469a-b28a-2db9729ba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D1019-0FB3-442A-A27C-E09111D1E5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C1CF66-A580-4717-B81F-785F1D496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Suen</dc:creator>
  <cp:keywords/>
  <dc:description/>
  <cp:lastModifiedBy>Melissa Avard</cp:lastModifiedBy>
  <cp:revision>7</cp:revision>
  <dcterms:created xsi:type="dcterms:W3CDTF">2022-05-05T02:25:00Z</dcterms:created>
  <dcterms:modified xsi:type="dcterms:W3CDTF">2022-05-11T00:23:00Z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0x01010001EA852991BDBF47BFBA30E87791D9C1</vt:lpwstr>
  </property>
</Properties>
</file>