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F93" w:rsidRPr="00477126" w:rsidRDefault="005C4F93" w:rsidP="00477126">
      <w:pPr>
        <w:spacing w:after="0" w:line="360" w:lineRule="auto"/>
        <w:rPr>
          <w:rFonts w:cstheme="minorHAnsi"/>
          <w:b/>
          <w:u w:val="single"/>
        </w:rPr>
      </w:pPr>
      <w:r w:rsidRPr="00477126">
        <w:rPr>
          <w:rFonts w:cstheme="minorHAnsi"/>
          <w:b/>
          <w:u w:val="single"/>
        </w:rPr>
        <w:t>Title</w:t>
      </w:r>
    </w:p>
    <w:p w:rsidR="005C4F93" w:rsidRPr="006C087D" w:rsidRDefault="0094540E" w:rsidP="00477126">
      <w:pPr>
        <w:spacing w:after="0" w:line="360" w:lineRule="auto"/>
        <w:rPr>
          <w:rFonts w:cstheme="minorHAnsi"/>
          <w:lang w:val="en-GB"/>
        </w:rPr>
      </w:pPr>
      <w:r w:rsidRPr="006C087D">
        <w:rPr>
          <w:rFonts w:cstheme="minorHAnsi"/>
          <w:bCs/>
        </w:rPr>
        <w:t xml:space="preserve">Head imaging for headaches in general practice: insights from </w:t>
      </w:r>
      <w:r w:rsidRPr="006C087D">
        <w:rPr>
          <w:rFonts w:cstheme="minorHAnsi"/>
          <w:lang w:val="en-GB"/>
        </w:rPr>
        <w:t>a 7-year retrospective study.</w:t>
      </w:r>
    </w:p>
    <w:p w:rsidR="005C4F93" w:rsidRPr="00477126" w:rsidRDefault="00634A5F" w:rsidP="00477126">
      <w:pPr>
        <w:spacing w:after="0" w:line="360" w:lineRule="auto"/>
        <w:rPr>
          <w:rFonts w:cstheme="minorHAnsi"/>
          <w:b/>
          <w:u w:val="single"/>
        </w:rPr>
      </w:pPr>
      <w:r w:rsidRPr="00477126">
        <w:rPr>
          <w:rFonts w:cstheme="minorHAnsi"/>
          <w:b/>
          <w:u w:val="single"/>
        </w:rPr>
        <w:t>Author and affiliations</w:t>
      </w:r>
    </w:p>
    <w:p w:rsidR="0094540E" w:rsidRPr="006C087D" w:rsidRDefault="0094540E" w:rsidP="00477126">
      <w:pPr>
        <w:spacing w:after="0" w:line="360" w:lineRule="auto"/>
        <w:contextualSpacing/>
        <w:jc w:val="both"/>
        <w:rPr>
          <w:rFonts w:eastAsia="Cambria" w:cstheme="minorHAnsi"/>
        </w:rPr>
      </w:pPr>
      <w:r w:rsidRPr="006C087D">
        <w:rPr>
          <w:rFonts w:eastAsia="Times New Roman" w:cstheme="minorHAnsi"/>
          <w:bCs/>
          <w:iCs/>
          <w:noProof/>
          <w:lang w:val="en-GB" w:eastAsia="en-GB"/>
        </w:rPr>
        <w:t>Dr.</w:t>
      </w:r>
      <w:r w:rsidRPr="006C087D">
        <w:rPr>
          <w:rFonts w:eastAsia="Times New Roman" w:cstheme="minorHAnsi"/>
          <w:bCs/>
          <w:iCs/>
          <w:lang w:val="en-GB" w:eastAsia="en-GB"/>
        </w:rPr>
        <w:t xml:space="preserve"> Chris O. Ifediora </w:t>
      </w:r>
      <w:r w:rsidRPr="006C087D">
        <w:rPr>
          <w:rFonts w:eastAsia="Times New Roman" w:cstheme="minorHAnsi"/>
          <w:bCs/>
          <w:i/>
          <w:iCs/>
          <w:lang w:val="en-GB" w:eastAsia="en-GB"/>
        </w:rPr>
        <w:t>(MBBS, MPH, FRACGP)</w:t>
      </w:r>
      <w:r w:rsidRPr="006C087D">
        <w:rPr>
          <w:rFonts w:eastAsia="Times New Roman" w:cstheme="minorHAnsi"/>
          <w:bCs/>
          <w:i/>
          <w:iCs/>
          <w:lang w:val="en-GB" w:eastAsia="en-GB"/>
        </w:rPr>
        <w:t xml:space="preserve">, </w:t>
      </w:r>
      <w:r w:rsidRPr="006C087D">
        <w:rPr>
          <w:rFonts w:cstheme="minorHAnsi"/>
          <w:bCs/>
          <w:shd w:val="clear" w:color="auto" w:fill="FFFFFF"/>
        </w:rPr>
        <w:t>School of Medicine, Griffith University, Gold Coast Campus, Australia</w:t>
      </w:r>
      <w:r w:rsidRPr="006C087D">
        <w:rPr>
          <w:rFonts w:cstheme="minorHAnsi"/>
          <w:bCs/>
          <w:shd w:val="clear" w:color="auto" w:fill="FFFFFF"/>
        </w:rPr>
        <w:t>.</w:t>
      </w:r>
    </w:p>
    <w:p w:rsidR="00E969FA" w:rsidRPr="00477126" w:rsidRDefault="00E969FA" w:rsidP="00477126">
      <w:pPr>
        <w:spacing w:after="0" w:line="360" w:lineRule="auto"/>
        <w:rPr>
          <w:rFonts w:cstheme="minorHAnsi"/>
          <w:b/>
          <w:u w:val="single"/>
        </w:rPr>
      </w:pPr>
      <w:r w:rsidRPr="00477126">
        <w:rPr>
          <w:rFonts w:cstheme="minorHAnsi"/>
          <w:b/>
          <w:u w:val="single"/>
        </w:rPr>
        <w:t>Background</w:t>
      </w:r>
    </w:p>
    <w:p w:rsidR="00E969FA" w:rsidRDefault="0094540E" w:rsidP="00477126">
      <w:pPr>
        <w:autoSpaceDE w:val="0"/>
        <w:autoSpaceDN w:val="0"/>
        <w:adjustRightInd w:val="0"/>
        <w:spacing w:after="0" w:line="360" w:lineRule="auto"/>
        <w:jc w:val="both"/>
        <w:rPr>
          <w:rFonts w:eastAsia="SabonLTStd-Roman" w:cstheme="minorHAnsi"/>
        </w:rPr>
      </w:pPr>
      <w:r w:rsidRPr="006C087D">
        <w:rPr>
          <w:rFonts w:cstheme="minorHAnsi"/>
        </w:rPr>
        <w:t>Headaches present commonly in general practice, and doctors face</w:t>
      </w:r>
      <w:r w:rsidRPr="006C087D">
        <w:rPr>
          <w:rFonts w:cstheme="minorHAnsi"/>
        </w:rPr>
        <w:t xml:space="preserve"> </w:t>
      </w:r>
      <w:r w:rsidRPr="006C087D">
        <w:rPr>
          <w:rFonts w:cstheme="minorHAnsi"/>
        </w:rPr>
        <w:t xml:space="preserve">uncertainties and pressures in dealing with them. </w:t>
      </w:r>
      <w:r w:rsidR="006C087D">
        <w:rPr>
          <w:rFonts w:cstheme="minorHAnsi"/>
        </w:rPr>
        <w:t>R</w:t>
      </w:r>
      <w:r w:rsidR="006C087D" w:rsidRPr="006C087D">
        <w:rPr>
          <w:rFonts w:eastAsia="SabonLTStd-Roman" w:cstheme="minorHAnsi"/>
        </w:rPr>
        <w:t>obust,</w:t>
      </w:r>
      <w:r w:rsidR="006C087D" w:rsidRPr="006C087D">
        <w:rPr>
          <w:rFonts w:eastAsia="SabonLTStd-Roman" w:cstheme="minorHAnsi"/>
        </w:rPr>
        <w:t xml:space="preserve"> </w:t>
      </w:r>
      <w:r w:rsidR="006C087D" w:rsidRPr="006C087D">
        <w:rPr>
          <w:rFonts w:eastAsia="SabonLTStd-Roman" w:cstheme="minorHAnsi"/>
        </w:rPr>
        <w:t>evidence-based</w:t>
      </w:r>
      <w:r w:rsidR="00BE4721">
        <w:rPr>
          <w:rFonts w:eastAsia="SabonLTStd-Roman" w:cstheme="minorHAnsi"/>
        </w:rPr>
        <w:t xml:space="preserve"> and</w:t>
      </w:r>
      <w:r w:rsidR="006C087D" w:rsidRPr="006C087D">
        <w:rPr>
          <w:rFonts w:eastAsia="SabonLTStd-Roman" w:cstheme="minorHAnsi"/>
        </w:rPr>
        <w:t xml:space="preserve"> up-to-date guidelines </w:t>
      </w:r>
      <w:r w:rsidR="006C087D">
        <w:rPr>
          <w:rFonts w:eastAsia="SabonLTStd-Roman" w:cstheme="minorHAnsi"/>
        </w:rPr>
        <w:t>are necessary to aid decisions on when and who to investigate.</w:t>
      </w:r>
    </w:p>
    <w:p w:rsidR="00E969FA" w:rsidRPr="00477126" w:rsidRDefault="00E969FA" w:rsidP="00477126">
      <w:pPr>
        <w:spacing w:after="0" w:line="360" w:lineRule="auto"/>
        <w:rPr>
          <w:rFonts w:cstheme="minorHAnsi"/>
          <w:b/>
          <w:u w:val="single"/>
        </w:rPr>
      </w:pPr>
      <w:r w:rsidRPr="00477126">
        <w:rPr>
          <w:rFonts w:cstheme="minorHAnsi"/>
          <w:b/>
          <w:u w:val="single"/>
        </w:rPr>
        <w:t>Aims</w:t>
      </w:r>
    </w:p>
    <w:p w:rsidR="00E969FA" w:rsidRPr="006C087D" w:rsidRDefault="0094540E" w:rsidP="00477126">
      <w:pPr>
        <w:pStyle w:val="NoSpacing"/>
        <w:spacing w:line="360" w:lineRule="auto"/>
        <w:rPr>
          <w:rFonts w:cstheme="minorHAnsi"/>
        </w:rPr>
      </w:pPr>
      <w:r w:rsidRPr="006C087D">
        <w:rPr>
          <w:rFonts w:cstheme="minorHAnsi"/>
        </w:rPr>
        <w:t>This study identifies key characteristics of headaches investigated through head imaging, in the hope of strengthening existing guidelines.</w:t>
      </w:r>
    </w:p>
    <w:p w:rsidR="00E969FA" w:rsidRPr="00477126" w:rsidRDefault="00E969FA" w:rsidP="00477126">
      <w:pPr>
        <w:spacing w:after="0" w:line="360" w:lineRule="auto"/>
        <w:rPr>
          <w:rFonts w:cstheme="minorHAnsi"/>
          <w:b/>
          <w:u w:val="single"/>
        </w:rPr>
      </w:pPr>
      <w:r w:rsidRPr="00477126">
        <w:rPr>
          <w:rFonts w:cstheme="minorHAnsi"/>
          <w:b/>
          <w:u w:val="single"/>
        </w:rPr>
        <w:t>Method</w:t>
      </w:r>
    </w:p>
    <w:p w:rsidR="0094540E" w:rsidRPr="006C087D" w:rsidRDefault="0094540E" w:rsidP="0047712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C087D">
        <w:rPr>
          <w:rFonts w:cstheme="minorHAnsi"/>
        </w:rPr>
        <w:t xml:space="preserve">A 7-year retrospective analysis of head imaging scans ordered for investigating </w:t>
      </w:r>
      <w:r w:rsidR="00BE4721">
        <w:rPr>
          <w:rFonts w:cstheme="minorHAnsi"/>
        </w:rPr>
        <w:t xml:space="preserve">primary </w:t>
      </w:r>
      <w:r w:rsidRPr="006C087D">
        <w:rPr>
          <w:rFonts w:cstheme="minorHAnsi"/>
        </w:rPr>
        <w:t>headaches</w:t>
      </w:r>
      <w:r w:rsidRPr="006C087D">
        <w:rPr>
          <w:rFonts w:cstheme="minorHAnsi"/>
        </w:rPr>
        <w:t xml:space="preserve"> </w:t>
      </w:r>
      <w:r w:rsidRPr="006C087D">
        <w:rPr>
          <w:rFonts w:cstheme="minorHAnsi"/>
        </w:rPr>
        <w:t>among patients aged ≥18 in an Australian general practice setting.</w:t>
      </w:r>
    </w:p>
    <w:p w:rsidR="00E969FA" w:rsidRPr="00477126" w:rsidRDefault="00E969FA" w:rsidP="00477126">
      <w:pPr>
        <w:spacing w:after="0" w:line="360" w:lineRule="auto"/>
        <w:rPr>
          <w:rFonts w:cstheme="minorHAnsi"/>
          <w:b/>
          <w:u w:val="single"/>
        </w:rPr>
      </w:pPr>
      <w:r w:rsidRPr="00477126">
        <w:rPr>
          <w:rFonts w:cstheme="minorHAnsi"/>
          <w:b/>
          <w:u w:val="single"/>
        </w:rPr>
        <w:t>Results</w:t>
      </w:r>
    </w:p>
    <w:p w:rsidR="0094540E" w:rsidRDefault="0094540E" w:rsidP="0047712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en-GB"/>
        </w:rPr>
      </w:pPr>
      <w:r w:rsidRPr="006C087D">
        <w:rPr>
          <w:rFonts w:cstheme="minorHAnsi"/>
          <w:lang w:val="en-GB"/>
        </w:rPr>
        <w:t xml:space="preserve">A total of 517 patients, </w:t>
      </w:r>
      <w:r w:rsidR="00604AA1">
        <w:rPr>
          <w:rFonts w:cstheme="minorHAnsi"/>
          <w:lang w:val="en-GB"/>
        </w:rPr>
        <w:t>aged 18-</w:t>
      </w:r>
      <w:r w:rsidR="00604AA1" w:rsidRPr="006C087D">
        <w:rPr>
          <w:rFonts w:cstheme="minorHAnsi"/>
          <w:lang w:val="en-GB"/>
        </w:rPr>
        <w:t xml:space="preserve">94 </w:t>
      </w:r>
      <w:r w:rsidR="00604AA1">
        <w:rPr>
          <w:rFonts w:cstheme="minorHAnsi"/>
        </w:rPr>
        <w:t>years</w:t>
      </w:r>
      <w:r w:rsidR="00604AA1">
        <w:rPr>
          <w:rFonts w:cstheme="minorHAnsi"/>
          <w:lang w:val="en-GB"/>
        </w:rPr>
        <w:t xml:space="preserve"> (</w:t>
      </w:r>
      <w:r w:rsidRPr="006C087D">
        <w:rPr>
          <w:rFonts w:cstheme="minorHAnsi"/>
          <w:lang w:val="en-GB"/>
        </w:rPr>
        <w:t>45.5</w:t>
      </w:r>
      <w:r w:rsidR="00604AA1">
        <w:rPr>
          <w:rFonts w:cstheme="minorHAnsi"/>
          <w:lang w:val="en-GB"/>
        </w:rPr>
        <w:t>+/-</w:t>
      </w:r>
      <w:r w:rsidRPr="006C087D">
        <w:rPr>
          <w:rFonts w:cstheme="minorHAnsi"/>
        </w:rPr>
        <w:t>16.2</w:t>
      </w:r>
      <w:r w:rsidR="00604AA1">
        <w:rPr>
          <w:rFonts w:cstheme="minorHAnsi"/>
        </w:rPr>
        <w:t xml:space="preserve">), presented with primary headaches, out of which </w:t>
      </w:r>
      <w:r w:rsidRPr="006C087D">
        <w:rPr>
          <w:rFonts w:cstheme="minorHAnsi"/>
        </w:rPr>
        <w:t xml:space="preserve">109 (21.1%) required </w:t>
      </w:r>
      <w:r w:rsidR="00023FDD">
        <w:rPr>
          <w:rFonts w:cstheme="minorHAnsi"/>
        </w:rPr>
        <w:t xml:space="preserve">initial </w:t>
      </w:r>
      <w:r w:rsidRPr="006C087D">
        <w:rPr>
          <w:rFonts w:cstheme="minorHAnsi"/>
        </w:rPr>
        <w:t>head imaging</w:t>
      </w:r>
      <w:r w:rsidR="00023FDD">
        <w:rPr>
          <w:rFonts w:cstheme="minorHAnsi"/>
        </w:rPr>
        <w:t xml:space="preserve"> </w:t>
      </w:r>
      <w:r w:rsidR="00BE4721">
        <w:rPr>
          <w:rFonts w:cstheme="minorHAnsi"/>
        </w:rPr>
        <w:t>and</w:t>
      </w:r>
      <w:r w:rsidRPr="006C087D">
        <w:rPr>
          <w:rFonts w:cstheme="minorHAnsi"/>
        </w:rPr>
        <w:t xml:space="preserve"> 14 (2.7%) had repeat scans</w:t>
      </w:r>
      <w:r w:rsidR="00023FDD">
        <w:rPr>
          <w:rFonts w:cstheme="minorHAnsi"/>
        </w:rPr>
        <w:t>.</w:t>
      </w:r>
      <w:r w:rsidR="00023FDD" w:rsidRPr="00023FDD">
        <w:rPr>
          <w:rFonts w:cstheme="minorHAnsi"/>
          <w:lang w:val="en-GB"/>
        </w:rPr>
        <w:t xml:space="preserve"> </w:t>
      </w:r>
      <w:r w:rsidR="00023FDD">
        <w:rPr>
          <w:rFonts w:cstheme="minorHAnsi"/>
          <w:lang w:val="en-GB"/>
        </w:rPr>
        <w:t xml:space="preserve">The age group of </w:t>
      </w:r>
      <w:r w:rsidR="00023FDD">
        <w:rPr>
          <w:rFonts w:cstheme="minorHAnsi"/>
          <w:lang w:val="en-GB"/>
        </w:rPr>
        <w:t>40-</w:t>
      </w:r>
      <w:r w:rsidR="00023FDD" w:rsidRPr="006C087D">
        <w:rPr>
          <w:rFonts w:cstheme="minorHAnsi"/>
          <w:lang w:val="en-GB"/>
        </w:rPr>
        <w:t>59</w:t>
      </w:r>
      <w:r w:rsidR="00023FDD">
        <w:rPr>
          <w:rFonts w:cstheme="minorHAnsi"/>
          <w:lang w:val="en-GB"/>
        </w:rPr>
        <w:t>years (</w:t>
      </w:r>
      <w:r w:rsidR="00023FDD" w:rsidRPr="006C087D">
        <w:rPr>
          <w:rFonts w:cstheme="minorHAnsi"/>
          <w:lang w:val="en-GB"/>
        </w:rPr>
        <w:t>38.5%)</w:t>
      </w:r>
      <w:r w:rsidR="00023FDD">
        <w:rPr>
          <w:rFonts w:cstheme="minorHAnsi"/>
          <w:lang w:val="en-GB"/>
        </w:rPr>
        <w:t xml:space="preserve"> were most represented, </w:t>
      </w:r>
      <w:r w:rsidR="00023FDD" w:rsidRPr="006C087D">
        <w:rPr>
          <w:rFonts w:cstheme="minorHAnsi"/>
          <w:lang w:val="en-GB"/>
        </w:rPr>
        <w:t xml:space="preserve">while </w:t>
      </w:r>
      <w:r w:rsidR="00023FDD">
        <w:rPr>
          <w:rFonts w:cstheme="minorHAnsi"/>
          <w:lang w:val="en-GB"/>
        </w:rPr>
        <w:t>18-</w:t>
      </w:r>
      <w:r w:rsidR="00023FDD" w:rsidRPr="006C087D">
        <w:rPr>
          <w:rFonts w:cstheme="minorHAnsi"/>
          <w:noProof/>
          <w:lang w:val="en-GB"/>
        </w:rPr>
        <w:t>24year</w:t>
      </w:r>
      <w:r w:rsidR="00023FDD">
        <w:rPr>
          <w:rFonts w:cstheme="minorHAnsi"/>
          <w:noProof/>
          <w:lang w:val="en-GB"/>
        </w:rPr>
        <w:t xml:space="preserve"> group</w:t>
      </w:r>
      <w:r w:rsidR="00023FDD">
        <w:rPr>
          <w:rFonts w:cstheme="minorHAnsi"/>
          <w:lang w:val="en-GB"/>
        </w:rPr>
        <w:t xml:space="preserve"> (</w:t>
      </w:r>
      <w:r w:rsidR="00023FDD" w:rsidRPr="006C087D">
        <w:rPr>
          <w:rFonts w:cstheme="minorHAnsi"/>
          <w:lang w:val="en-GB"/>
        </w:rPr>
        <w:t>9.1%)</w:t>
      </w:r>
      <w:r w:rsidR="00023FDD">
        <w:rPr>
          <w:rFonts w:cstheme="minorHAnsi"/>
          <w:lang w:val="en-GB"/>
        </w:rPr>
        <w:t xml:space="preserve"> w</w:t>
      </w:r>
      <w:r w:rsidR="00D6534F">
        <w:rPr>
          <w:rFonts w:cstheme="minorHAnsi"/>
          <w:lang w:val="en-GB"/>
        </w:rPr>
        <w:t xml:space="preserve">as </w:t>
      </w:r>
      <w:r w:rsidR="00023FDD">
        <w:rPr>
          <w:rFonts w:cstheme="minorHAnsi"/>
          <w:lang w:val="en-GB"/>
        </w:rPr>
        <w:t>least</w:t>
      </w:r>
      <w:r w:rsidR="00023FDD" w:rsidRPr="006C087D">
        <w:rPr>
          <w:rFonts w:cstheme="minorHAnsi"/>
          <w:lang w:val="en-GB"/>
        </w:rPr>
        <w:t>.</w:t>
      </w:r>
      <w:r w:rsidR="00D6534F" w:rsidRPr="00D6534F">
        <w:rPr>
          <w:rFonts w:cstheme="minorHAnsi"/>
        </w:rPr>
        <w:t xml:space="preserve"> </w:t>
      </w:r>
      <w:r w:rsidR="00D6534F" w:rsidRPr="006C087D">
        <w:rPr>
          <w:rFonts w:cstheme="minorHAnsi"/>
        </w:rPr>
        <w:t xml:space="preserve">Three-quarters were females, </w:t>
      </w:r>
      <w:r w:rsidR="00D6534F">
        <w:rPr>
          <w:rFonts w:cstheme="minorHAnsi"/>
        </w:rPr>
        <w:t xml:space="preserve">and </w:t>
      </w:r>
      <w:r w:rsidR="00D6534F" w:rsidRPr="006C087D">
        <w:rPr>
          <w:rFonts w:cstheme="minorHAnsi"/>
          <w:lang w:val="en-GB"/>
        </w:rPr>
        <w:t>190 (36.8%) patients</w:t>
      </w:r>
      <w:r w:rsidR="00D6534F">
        <w:rPr>
          <w:rFonts w:cstheme="minorHAnsi"/>
          <w:lang w:val="en-GB"/>
        </w:rPr>
        <w:t xml:space="preserve"> had associated p</w:t>
      </w:r>
      <w:r w:rsidR="00D6534F" w:rsidRPr="006C087D">
        <w:rPr>
          <w:rFonts w:cstheme="minorHAnsi"/>
          <w:lang w:val="en-GB"/>
        </w:rPr>
        <w:t>sycho-morbidities</w:t>
      </w:r>
      <w:r w:rsidR="00D6534F">
        <w:rPr>
          <w:rFonts w:cstheme="minorHAnsi"/>
          <w:lang w:val="en-GB"/>
        </w:rPr>
        <w:t>.</w:t>
      </w:r>
      <w:bookmarkStart w:id="0" w:name="_GoBack"/>
      <w:bookmarkEnd w:id="0"/>
    </w:p>
    <w:p w:rsidR="006C087D" w:rsidRDefault="00023FDD" w:rsidP="0047712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en-GB"/>
        </w:rPr>
      </w:pPr>
      <w:r w:rsidRPr="006C087D">
        <w:rPr>
          <w:rFonts w:cstheme="minorHAnsi"/>
        </w:rPr>
        <w:t>CT</w:t>
      </w:r>
      <w:r w:rsidR="00D6534F">
        <w:rPr>
          <w:rFonts w:cstheme="minorHAnsi"/>
        </w:rPr>
        <w:t>s</w:t>
      </w:r>
      <w:r w:rsidRPr="006C087D">
        <w:rPr>
          <w:rFonts w:cstheme="minorHAnsi"/>
        </w:rPr>
        <w:t xml:space="preserve"> and MRI</w:t>
      </w:r>
      <w:r w:rsidR="00D6534F">
        <w:rPr>
          <w:rFonts w:cstheme="minorHAnsi"/>
        </w:rPr>
        <w:t>s</w:t>
      </w:r>
      <w:r w:rsidRPr="006C087D">
        <w:rPr>
          <w:rFonts w:cstheme="minorHAnsi"/>
        </w:rPr>
        <w:t xml:space="preserve"> were the only scans adopted (4:1 and 1:1 for first and repeat scans, respectively). Twelve (11.0%) scans had findings likely to explain the headaches after the initial scans, with no difference in findings between diagnoses from CTs and MRIs (</w:t>
      </w:r>
      <w:r w:rsidRPr="006C087D">
        <w:rPr>
          <w:rFonts w:cstheme="minorHAnsi"/>
          <w:i/>
          <w:iCs/>
        </w:rPr>
        <w:t>P</w:t>
      </w:r>
      <w:r w:rsidRPr="006C087D">
        <w:rPr>
          <w:rFonts w:cstheme="minorHAnsi"/>
        </w:rPr>
        <w:t>=0.41). Repeat scans offered no additional benefits, and roughly one</w:t>
      </w:r>
      <w:r w:rsidR="00D6534F">
        <w:rPr>
          <w:rFonts w:cstheme="minorHAnsi"/>
        </w:rPr>
        <w:t>-in-</w:t>
      </w:r>
      <w:r w:rsidRPr="006C087D">
        <w:rPr>
          <w:rFonts w:cstheme="minorHAnsi"/>
        </w:rPr>
        <w:t>three patients were referred to third-party carers (mostly neurologists).</w:t>
      </w:r>
      <w:r w:rsidR="00D6534F">
        <w:rPr>
          <w:rFonts w:cstheme="minorHAnsi"/>
        </w:rPr>
        <w:t xml:space="preserve"> </w:t>
      </w:r>
      <w:r>
        <w:rPr>
          <w:rFonts w:cstheme="minorHAnsi"/>
          <w:lang w:val="en-GB"/>
        </w:rPr>
        <w:t>T</w:t>
      </w:r>
      <w:r w:rsidRPr="006C087D">
        <w:rPr>
          <w:rFonts w:cstheme="minorHAnsi"/>
          <w:lang w:val="en-GB"/>
        </w:rPr>
        <w:t xml:space="preserve">hose aged </w:t>
      </w:r>
      <w:r>
        <w:rPr>
          <w:rFonts w:cstheme="minorHAnsi"/>
          <w:lang w:val="en-GB"/>
        </w:rPr>
        <w:t>40-</w:t>
      </w:r>
      <w:r w:rsidR="00D6534F">
        <w:rPr>
          <w:rFonts w:cstheme="minorHAnsi"/>
          <w:lang w:val="en-GB"/>
        </w:rPr>
        <w:t>59</w:t>
      </w:r>
      <w:r w:rsidRPr="006C087D">
        <w:rPr>
          <w:rFonts w:cstheme="minorHAnsi"/>
          <w:lang w:val="en-GB"/>
        </w:rPr>
        <w:t xml:space="preserve">years </w:t>
      </w:r>
      <w:r w:rsidR="00D6534F">
        <w:rPr>
          <w:rFonts w:cstheme="minorHAnsi"/>
          <w:lang w:val="en-GB"/>
        </w:rPr>
        <w:t>had more</w:t>
      </w:r>
      <w:r w:rsidRPr="006C087D">
        <w:rPr>
          <w:rFonts w:cstheme="minorHAnsi"/>
          <w:lang w:val="en-GB"/>
        </w:rPr>
        <w:t xml:space="preserve"> psycho-morbidities c</w:t>
      </w:r>
      <w:r>
        <w:rPr>
          <w:rFonts w:cstheme="minorHAnsi"/>
          <w:lang w:val="en-GB"/>
        </w:rPr>
        <w:t>ompared to other age groups (OR=1.68; p</w:t>
      </w:r>
      <w:r w:rsidR="00D6534F">
        <w:rPr>
          <w:rFonts w:cstheme="minorHAnsi"/>
          <w:lang w:val="en-GB"/>
        </w:rPr>
        <w:t xml:space="preserve">=0.01), </w:t>
      </w:r>
      <w:r>
        <w:rPr>
          <w:rFonts w:cstheme="minorHAnsi"/>
        </w:rPr>
        <w:t>while</w:t>
      </w:r>
      <w:r w:rsidR="006C087D" w:rsidRPr="006C087D">
        <w:rPr>
          <w:rFonts w:cstheme="minorHAnsi"/>
          <w:lang w:val="en-GB"/>
        </w:rPr>
        <w:t xml:space="preserve"> 40% </w:t>
      </w:r>
      <w:r w:rsidR="006C087D" w:rsidRPr="006C087D">
        <w:rPr>
          <w:rFonts w:cstheme="minorHAnsi"/>
          <w:noProof/>
          <w:lang w:val="en-GB"/>
        </w:rPr>
        <w:t>fewer</w:t>
      </w:r>
      <w:r w:rsidR="006C087D" w:rsidRPr="006C087D">
        <w:rPr>
          <w:rFonts w:cstheme="minorHAnsi"/>
          <w:lang w:val="en-GB"/>
        </w:rPr>
        <w:t xml:space="preserve"> males had psycho-morbidities relative </w:t>
      </w:r>
      <w:r w:rsidR="00BD01EB">
        <w:rPr>
          <w:rFonts w:cstheme="minorHAnsi"/>
          <w:lang w:val="en-GB"/>
        </w:rPr>
        <w:t>to females (OR 0.60</w:t>
      </w:r>
      <w:r w:rsidR="00D6534F">
        <w:rPr>
          <w:rFonts w:cstheme="minorHAnsi"/>
          <w:lang w:val="en-GB"/>
        </w:rPr>
        <w:t>; p=</w:t>
      </w:r>
      <w:r w:rsidR="006C087D" w:rsidRPr="006C087D">
        <w:rPr>
          <w:rFonts w:cstheme="minorHAnsi"/>
          <w:lang w:val="en-GB"/>
        </w:rPr>
        <w:t>0.02)</w:t>
      </w:r>
      <w:r>
        <w:rPr>
          <w:rFonts w:cstheme="minorHAnsi"/>
          <w:lang w:val="en-GB"/>
        </w:rPr>
        <w:t>.</w:t>
      </w:r>
      <w:r w:rsidR="006C087D" w:rsidRPr="006C087D">
        <w:rPr>
          <w:rFonts w:cstheme="minorHAnsi"/>
          <w:lang w:val="en-GB"/>
        </w:rPr>
        <w:t xml:space="preserve"> </w:t>
      </w:r>
    </w:p>
    <w:p w:rsidR="00D6534F" w:rsidRPr="006C087D" w:rsidRDefault="00D6534F" w:rsidP="0047712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en-GB"/>
        </w:rPr>
      </w:pPr>
      <w:r w:rsidRPr="006C087D">
        <w:rPr>
          <w:rFonts w:cstheme="minorHAnsi"/>
        </w:rPr>
        <w:t>Patients with psycho-morbidities were less likely to have scan findings that explained their headaches (OR</w:t>
      </w:r>
      <w:r>
        <w:rPr>
          <w:rFonts w:cstheme="minorHAnsi"/>
        </w:rPr>
        <w:t>=</w:t>
      </w:r>
      <w:r w:rsidRPr="006C087D">
        <w:rPr>
          <w:rFonts w:cstheme="minorHAnsi"/>
        </w:rPr>
        <w:t xml:space="preserve">0.22; </w:t>
      </w:r>
      <w:r>
        <w:rPr>
          <w:rFonts w:cstheme="minorHAnsi"/>
          <w:i/>
          <w:iCs/>
        </w:rPr>
        <w:t>P</w:t>
      </w:r>
      <w:r>
        <w:rPr>
          <w:rFonts w:cstheme="minorHAnsi"/>
        </w:rPr>
        <w:t>=</w:t>
      </w:r>
      <w:r w:rsidRPr="006C087D">
        <w:rPr>
          <w:rFonts w:cstheme="minorHAnsi"/>
        </w:rPr>
        <w:t>0.03), and, though not quite significant, were also more likely to undergo imaging (OR</w:t>
      </w:r>
      <w:r>
        <w:rPr>
          <w:rFonts w:cstheme="minorHAnsi"/>
        </w:rPr>
        <w:t>=</w:t>
      </w:r>
      <w:r w:rsidRPr="006C087D">
        <w:rPr>
          <w:rFonts w:cstheme="minorHAnsi"/>
        </w:rPr>
        <w:t xml:space="preserve">1.47; </w:t>
      </w:r>
      <w:r>
        <w:rPr>
          <w:rFonts w:cstheme="minorHAnsi"/>
          <w:i/>
          <w:iCs/>
        </w:rPr>
        <w:t>P</w:t>
      </w:r>
      <w:r>
        <w:rPr>
          <w:rFonts w:cstheme="minorHAnsi"/>
        </w:rPr>
        <w:t>=</w:t>
      </w:r>
      <w:r w:rsidRPr="006C087D">
        <w:rPr>
          <w:rFonts w:cstheme="minorHAnsi"/>
        </w:rPr>
        <w:t xml:space="preserve">0.08). </w:t>
      </w:r>
    </w:p>
    <w:p w:rsidR="00E969FA" w:rsidRPr="00477126" w:rsidRDefault="00E969FA" w:rsidP="00477126">
      <w:pPr>
        <w:spacing w:after="0" w:line="360" w:lineRule="auto"/>
        <w:jc w:val="both"/>
        <w:rPr>
          <w:rFonts w:cstheme="minorHAnsi"/>
          <w:b/>
          <w:u w:val="single"/>
        </w:rPr>
      </w:pPr>
      <w:r w:rsidRPr="00477126">
        <w:rPr>
          <w:rFonts w:cstheme="minorHAnsi"/>
          <w:b/>
          <w:u w:val="single"/>
        </w:rPr>
        <w:t>Conclusion</w:t>
      </w:r>
    </w:p>
    <w:p w:rsidR="00E969FA" w:rsidRPr="006C087D" w:rsidRDefault="006B4587" w:rsidP="00477126">
      <w:pPr>
        <w:pStyle w:val="NoSpacing"/>
        <w:spacing w:line="360" w:lineRule="auto"/>
        <w:jc w:val="both"/>
        <w:rPr>
          <w:rFonts w:cstheme="minorHAnsi"/>
        </w:rPr>
      </w:pPr>
      <w:r w:rsidRPr="006C087D">
        <w:rPr>
          <w:rFonts w:cstheme="minorHAnsi"/>
        </w:rPr>
        <w:t>Significant intracranial findings were uncommon following imaging for headaches, and MRIs offer no advantages over CTs</w:t>
      </w:r>
      <w:r w:rsidR="00C51175">
        <w:rPr>
          <w:rFonts w:cstheme="minorHAnsi"/>
        </w:rPr>
        <w:t>. Repeating head scans within 5years offered</w:t>
      </w:r>
      <w:r w:rsidRPr="006C087D">
        <w:rPr>
          <w:rFonts w:cstheme="minorHAnsi"/>
        </w:rPr>
        <w:t xml:space="preserve"> no clear benefits. Psycho-morbidities should be considered when deciding the imaging needs</w:t>
      </w:r>
      <w:r w:rsidR="006C087D">
        <w:rPr>
          <w:rFonts w:eastAsia="Calibri" w:cstheme="minorHAnsi"/>
          <w:lang w:eastAsia="en-AU"/>
        </w:rPr>
        <w:t xml:space="preserve">, </w:t>
      </w:r>
      <w:r w:rsidR="006C087D" w:rsidRPr="006C087D">
        <w:rPr>
          <w:rFonts w:eastAsia="Calibri" w:cstheme="minorHAnsi"/>
          <w:lang w:eastAsia="en-AU"/>
        </w:rPr>
        <w:t xml:space="preserve">particularly </w:t>
      </w:r>
      <w:r w:rsidR="00C51175">
        <w:rPr>
          <w:rFonts w:eastAsia="Calibri" w:cstheme="minorHAnsi"/>
          <w:lang w:eastAsia="en-AU"/>
        </w:rPr>
        <w:t xml:space="preserve">for </w:t>
      </w:r>
      <w:r w:rsidR="006C087D" w:rsidRPr="006C087D">
        <w:rPr>
          <w:rFonts w:eastAsia="Calibri" w:cstheme="minorHAnsi"/>
          <w:noProof/>
          <w:lang w:eastAsia="en-AU"/>
        </w:rPr>
        <w:t>middle-aged</w:t>
      </w:r>
      <w:r w:rsidR="006C087D" w:rsidRPr="006C087D">
        <w:rPr>
          <w:rFonts w:eastAsia="Calibri" w:cstheme="minorHAnsi"/>
          <w:lang w:eastAsia="en-AU"/>
        </w:rPr>
        <w:t xml:space="preserve"> </w:t>
      </w:r>
      <w:r w:rsidR="006C087D" w:rsidRPr="006C087D">
        <w:rPr>
          <w:rFonts w:eastAsia="Calibri" w:cstheme="minorHAnsi"/>
          <w:lang w:eastAsia="en-AU"/>
        </w:rPr>
        <w:t>females,</w:t>
      </w:r>
      <w:r w:rsidRPr="006C087D">
        <w:rPr>
          <w:rFonts w:cstheme="minorHAnsi"/>
        </w:rPr>
        <w:t xml:space="preserve"> given the lesser chance of findings. Larger studies will help validate these findings.</w:t>
      </w:r>
    </w:p>
    <w:p w:rsidR="007A3219" w:rsidRPr="006C087D" w:rsidRDefault="007A3219" w:rsidP="00477126">
      <w:pPr>
        <w:spacing w:after="0" w:line="360" w:lineRule="auto"/>
        <w:rPr>
          <w:rFonts w:cstheme="minorHAnsi"/>
        </w:rPr>
      </w:pPr>
    </w:p>
    <w:sectPr w:rsidR="007A3219" w:rsidRPr="006C087D" w:rsidSect="00477126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889" w:rsidRDefault="006C7889" w:rsidP="00DB6276">
      <w:pPr>
        <w:spacing w:after="0" w:line="240" w:lineRule="auto"/>
      </w:pPr>
      <w:r>
        <w:separator/>
      </w:r>
    </w:p>
  </w:endnote>
  <w:endnote w:type="continuationSeparator" w:id="0">
    <w:p w:rsidR="006C7889" w:rsidRDefault="006C7889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abonLTStd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889" w:rsidRDefault="006C7889" w:rsidP="00DB6276">
      <w:pPr>
        <w:spacing w:after="0" w:line="240" w:lineRule="auto"/>
      </w:pPr>
      <w:r>
        <w:separator/>
      </w:r>
    </w:p>
  </w:footnote>
  <w:footnote w:type="continuationSeparator" w:id="0">
    <w:p w:rsidR="006C7889" w:rsidRDefault="006C7889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24"/>
  </w:num>
  <w:num w:numId="5">
    <w:abstractNumId w:val="12"/>
  </w:num>
  <w:num w:numId="6">
    <w:abstractNumId w:val="22"/>
  </w:num>
  <w:num w:numId="7">
    <w:abstractNumId w:val="7"/>
  </w:num>
  <w:num w:numId="8">
    <w:abstractNumId w:val="13"/>
  </w:num>
  <w:num w:numId="9">
    <w:abstractNumId w:val="6"/>
  </w:num>
  <w:num w:numId="10">
    <w:abstractNumId w:val="21"/>
  </w:num>
  <w:num w:numId="11">
    <w:abstractNumId w:val="14"/>
  </w:num>
  <w:num w:numId="12">
    <w:abstractNumId w:val="4"/>
  </w:num>
  <w:num w:numId="13">
    <w:abstractNumId w:val="0"/>
  </w:num>
  <w:num w:numId="14">
    <w:abstractNumId w:val="23"/>
  </w:num>
  <w:num w:numId="15">
    <w:abstractNumId w:val="1"/>
  </w:num>
  <w:num w:numId="16">
    <w:abstractNumId w:val="16"/>
  </w:num>
  <w:num w:numId="17">
    <w:abstractNumId w:val="3"/>
  </w:num>
  <w:num w:numId="18">
    <w:abstractNumId w:val="20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7"/>
  </w:num>
  <w:num w:numId="22">
    <w:abstractNumId w:val="18"/>
  </w:num>
  <w:num w:numId="23">
    <w:abstractNumId w:val="19"/>
  </w:num>
  <w:num w:numId="24">
    <w:abstractNumId w:val="11"/>
  </w:num>
  <w:num w:numId="25">
    <w:abstractNumId w:val="25"/>
  </w:num>
  <w:num w:numId="26">
    <w:abstractNumId w:val="26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I2NTC2NDGwNDS2NDZX0lEKTi0uzszPAykwrAUATCc5ZiwAAAA="/>
  </w:docVars>
  <w:rsids>
    <w:rsidRoot w:val="00687FF6"/>
    <w:rsid w:val="0000578B"/>
    <w:rsid w:val="00023FDD"/>
    <w:rsid w:val="000530F3"/>
    <w:rsid w:val="0006205D"/>
    <w:rsid w:val="00065794"/>
    <w:rsid w:val="0009481D"/>
    <w:rsid w:val="000951B7"/>
    <w:rsid w:val="000A005C"/>
    <w:rsid w:val="000D1EB3"/>
    <w:rsid w:val="001A0E12"/>
    <w:rsid w:val="001A7273"/>
    <w:rsid w:val="00204AE2"/>
    <w:rsid w:val="002061A7"/>
    <w:rsid w:val="00226C37"/>
    <w:rsid w:val="00237188"/>
    <w:rsid w:val="002C520E"/>
    <w:rsid w:val="002D1372"/>
    <w:rsid w:val="002D267A"/>
    <w:rsid w:val="002D6E16"/>
    <w:rsid w:val="00323232"/>
    <w:rsid w:val="003319CA"/>
    <w:rsid w:val="0037377D"/>
    <w:rsid w:val="003A5C47"/>
    <w:rsid w:val="003B56C9"/>
    <w:rsid w:val="003C0B6D"/>
    <w:rsid w:val="003D7F5C"/>
    <w:rsid w:val="00477126"/>
    <w:rsid w:val="004806DA"/>
    <w:rsid w:val="004A4C8F"/>
    <w:rsid w:val="004A7DF6"/>
    <w:rsid w:val="004A7F18"/>
    <w:rsid w:val="004C4FEF"/>
    <w:rsid w:val="004D35FA"/>
    <w:rsid w:val="004F5E9D"/>
    <w:rsid w:val="00556C76"/>
    <w:rsid w:val="00561AD8"/>
    <w:rsid w:val="005C4F93"/>
    <w:rsid w:val="00604AA1"/>
    <w:rsid w:val="006150A8"/>
    <w:rsid w:val="00634A5F"/>
    <w:rsid w:val="00687FF6"/>
    <w:rsid w:val="006B4587"/>
    <w:rsid w:val="006C087D"/>
    <w:rsid w:val="006C7889"/>
    <w:rsid w:val="006D10CF"/>
    <w:rsid w:val="006E5BD4"/>
    <w:rsid w:val="007340C2"/>
    <w:rsid w:val="007A3219"/>
    <w:rsid w:val="007A4975"/>
    <w:rsid w:val="008426B4"/>
    <w:rsid w:val="00866BFD"/>
    <w:rsid w:val="008A6431"/>
    <w:rsid w:val="008D7BF0"/>
    <w:rsid w:val="00937FEB"/>
    <w:rsid w:val="0094540E"/>
    <w:rsid w:val="0098351A"/>
    <w:rsid w:val="00984CE1"/>
    <w:rsid w:val="00995919"/>
    <w:rsid w:val="009C7760"/>
    <w:rsid w:val="00A06D50"/>
    <w:rsid w:val="00A12B60"/>
    <w:rsid w:val="00A270EE"/>
    <w:rsid w:val="00A364F0"/>
    <w:rsid w:val="00A37C03"/>
    <w:rsid w:val="00A4054A"/>
    <w:rsid w:val="00A606C7"/>
    <w:rsid w:val="00A80054"/>
    <w:rsid w:val="00A848B4"/>
    <w:rsid w:val="00AA6275"/>
    <w:rsid w:val="00AA7219"/>
    <w:rsid w:val="00AC7F73"/>
    <w:rsid w:val="00AE5A5E"/>
    <w:rsid w:val="00B03208"/>
    <w:rsid w:val="00B12D26"/>
    <w:rsid w:val="00B20279"/>
    <w:rsid w:val="00B730A7"/>
    <w:rsid w:val="00BD01EB"/>
    <w:rsid w:val="00BD3208"/>
    <w:rsid w:val="00BD72AD"/>
    <w:rsid w:val="00BE4721"/>
    <w:rsid w:val="00C218BD"/>
    <w:rsid w:val="00C3505E"/>
    <w:rsid w:val="00C4224F"/>
    <w:rsid w:val="00C426BE"/>
    <w:rsid w:val="00C51175"/>
    <w:rsid w:val="00CA4098"/>
    <w:rsid w:val="00D22221"/>
    <w:rsid w:val="00D56905"/>
    <w:rsid w:val="00D6534F"/>
    <w:rsid w:val="00D675D7"/>
    <w:rsid w:val="00D75A93"/>
    <w:rsid w:val="00D91638"/>
    <w:rsid w:val="00D94D46"/>
    <w:rsid w:val="00DB6276"/>
    <w:rsid w:val="00DC7A66"/>
    <w:rsid w:val="00DD428F"/>
    <w:rsid w:val="00DE0E61"/>
    <w:rsid w:val="00DF2A39"/>
    <w:rsid w:val="00E25F07"/>
    <w:rsid w:val="00E276B8"/>
    <w:rsid w:val="00E27C34"/>
    <w:rsid w:val="00E36586"/>
    <w:rsid w:val="00E47A4C"/>
    <w:rsid w:val="00E55FB0"/>
    <w:rsid w:val="00E969FA"/>
    <w:rsid w:val="00EA51A6"/>
    <w:rsid w:val="00EC46E6"/>
    <w:rsid w:val="00ED7C3D"/>
    <w:rsid w:val="00EE417F"/>
    <w:rsid w:val="00F12827"/>
    <w:rsid w:val="00F21792"/>
    <w:rsid w:val="00F75019"/>
    <w:rsid w:val="00FA1A9A"/>
    <w:rsid w:val="00FA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E5F231-FD2E-4C93-ADC2-876B884C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chris Ifediora</cp:lastModifiedBy>
  <cp:revision>7</cp:revision>
  <dcterms:created xsi:type="dcterms:W3CDTF">2018-02-06T00:42:00Z</dcterms:created>
  <dcterms:modified xsi:type="dcterms:W3CDTF">2018-02-06T01:32:00Z</dcterms:modified>
</cp:coreProperties>
</file>