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B1A14" w14:textId="114E05DC" w:rsidR="00A85881" w:rsidRPr="005F1105" w:rsidRDefault="00E317F3" w:rsidP="005F1105">
      <w:pPr>
        <w:spacing w:after="0" w:line="240" w:lineRule="auto"/>
        <w:rPr>
          <w:rFonts w:ascii="Arial" w:hAnsi="Arial" w:cs="Arial"/>
          <w:b/>
          <w:sz w:val="20"/>
          <w:szCs w:val="20"/>
        </w:rPr>
      </w:pPr>
      <w:r w:rsidRPr="005F1105">
        <w:rPr>
          <w:rFonts w:ascii="Arial" w:hAnsi="Arial" w:cs="Arial"/>
          <w:b/>
          <w:sz w:val="20"/>
          <w:szCs w:val="20"/>
        </w:rPr>
        <w:t>Presentation title</w:t>
      </w:r>
    </w:p>
    <w:p w14:paraId="7943804A" w14:textId="63A93683" w:rsidR="00D273AA" w:rsidRPr="005F1105" w:rsidRDefault="00364902" w:rsidP="005F1105">
      <w:pPr>
        <w:spacing w:after="0" w:line="240" w:lineRule="auto"/>
        <w:rPr>
          <w:rFonts w:ascii="Arial" w:hAnsi="Arial" w:cs="Arial"/>
          <w:sz w:val="20"/>
          <w:szCs w:val="20"/>
        </w:rPr>
      </w:pPr>
      <w:r w:rsidRPr="005F1105">
        <w:rPr>
          <w:rFonts w:ascii="Arial" w:hAnsi="Arial" w:cs="Arial"/>
          <w:sz w:val="20"/>
          <w:szCs w:val="20"/>
        </w:rPr>
        <w:t>What is high quality paediatric care in general practice?</w:t>
      </w:r>
    </w:p>
    <w:p w14:paraId="02B9E02C" w14:textId="5FA68DC3" w:rsidR="27686057" w:rsidRPr="005F1105" w:rsidRDefault="27686057" w:rsidP="005F1105">
      <w:pPr>
        <w:spacing w:after="0" w:line="240" w:lineRule="auto"/>
        <w:rPr>
          <w:rFonts w:ascii="Arial" w:hAnsi="Arial" w:cs="Arial"/>
          <w:sz w:val="20"/>
          <w:szCs w:val="20"/>
        </w:rPr>
      </w:pPr>
    </w:p>
    <w:p w14:paraId="76C9F495" w14:textId="34FBA60E" w:rsidR="005F00CA" w:rsidRPr="005F1105" w:rsidRDefault="005F00CA" w:rsidP="005F1105">
      <w:pPr>
        <w:spacing w:after="0" w:line="240" w:lineRule="auto"/>
        <w:rPr>
          <w:rFonts w:ascii="Arial" w:hAnsi="Arial" w:cs="Arial"/>
          <w:b/>
          <w:bCs/>
          <w:sz w:val="20"/>
          <w:szCs w:val="20"/>
        </w:rPr>
      </w:pPr>
      <w:r w:rsidRPr="005F1105">
        <w:rPr>
          <w:rFonts w:ascii="Arial" w:hAnsi="Arial" w:cs="Arial"/>
          <w:b/>
          <w:bCs/>
          <w:sz w:val="20"/>
          <w:szCs w:val="20"/>
        </w:rPr>
        <w:t>Explain why your paper is relevant</w:t>
      </w:r>
      <w:r w:rsidR="00B76E82" w:rsidRPr="005F1105">
        <w:rPr>
          <w:rFonts w:ascii="Arial" w:hAnsi="Arial" w:cs="Arial"/>
          <w:b/>
          <w:bCs/>
          <w:sz w:val="20"/>
          <w:szCs w:val="20"/>
        </w:rPr>
        <w:t>, important</w:t>
      </w:r>
      <w:r w:rsidRPr="005F1105">
        <w:rPr>
          <w:rFonts w:ascii="Arial" w:hAnsi="Arial" w:cs="Arial"/>
          <w:b/>
          <w:bCs/>
          <w:sz w:val="20"/>
          <w:szCs w:val="20"/>
        </w:rPr>
        <w:t xml:space="preserve"> and of interest to GP22 participants</w:t>
      </w:r>
    </w:p>
    <w:p w14:paraId="220DE233" w14:textId="77777777" w:rsidR="00364902" w:rsidRPr="005F1105" w:rsidRDefault="00364902" w:rsidP="005F1105">
      <w:pPr>
        <w:spacing w:after="0" w:line="240" w:lineRule="auto"/>
        <w:rPr>
          <w:rFonts w:ascii="Arial" w:hAnsi="Arial" w:cs="Arial"/>
          <w:sz w:val="20"/>
          <w:szCs w:val="20"/>
        </w:rPr>
      </w:pPr>
      <w:r w:rsidRPr="005F1105">
        <w:rPr>
          <w:rFonts w:ascii="Arial" w:hAnsi="Arial" w:cs="Arial"/>
          <w:sz w:val="20"/>
          <w:szCs w:val="20"/>
        </w:rPr>
        <w:t xml:space="preserve">High quality paediatric care is not yet clearly defined in Australian General Practice. Our study will describe what parents/carers, GPs and paediatricians consider to be high quality paediatric care, how this is demonstrated and what the barriers and facilitators may be to providing such care. </w:t>
      </w:r>
    </w:p>
    <w:p w14:paraId="79DCAA7F" w14:textId="77777777" w:rsidR="005F00CA" w:rsidRPr="005F1105" w:rsidRDefault="005F00CA" w:rsidP="005F1105">
      <w:pPr>
        <w:spacing w:after="0" w:line="240" w:lineRule="auto"/>
        <w:rPr>
          <w:rFonts w:ascii="Arial" w:hAnsi="Arial" w:cs="Arial"/>
          <w:b/>
          <w:bCs/>
          <w:sz w:val="20"/>
          <w:szCs w:val="20"/>
        </w:rPr>
      </w:pPr>
    </w:p>
    <w:p w14:paraId="5A2BEDF7" w14:textId="351E4233" w:rsidR="005F00CA" w:rsidRPr="005F1105" w:rsidRDefault="005F00CA" w:rsidP="005F1105">
      <w:pPr>
        <w:spacing w:after="0" w:line="240" w:lineRule="auto"/>
        <w:rPr>
          <w:rFonts w:ascii="Arial" w:hAnsi="Arial" w:cs="Arial"/>
          <w:b/>
          <w:bCs/>
          <w:sz w:val="20"/>
          <w:szCs w:val="20"/>
        </w:rPr>
      </w:pPr>
      <w:r w:rsidRPr="005F1105">
        <w:rPr>
          <w:rFonts w:ascii="Arial" w:hAnsi="Arial" w:cs="Arial"/>
          <w:b/>
          <w:bCs/>
          <w:sz w:val="20"/>
          <w:szCs w:val="20"/>
        </w:rPr>
        <w:t xml:space="preserve">Take home message </w:t>
      </w:r>
    </w:p>
    <w:p w14:paraId="217545D1" w14:textId="0D823345" w:rsidR="006F007C" w:rsidRPr="005F1105" w:rsidRDefault="003D3EA4" w:rsidP="005F1105">
      <w:pPr>
        <w:pStyle w:val="ListParagraph"/>
        <w:numPr>
          <w:ilvl w:val="0"/>
          <w:numId w:val="1"/>
        </w:numPr>
        <w:spacing w:after="0" w:line="240" w:lineRule="auto"/>
        <w:rPr>
          <w:rFonts w:ascii="Arial" w:hAnsi="Arial" w:cs="Arial"/>
          <w:sz w:val="20"/>
          <w:szCs w:val="20"/>
        </w:rPr>
      </w:pPr>
      <w:r w:rsidRPr="005F1105">
        <w:rPr>
          <w:rFonts w:ascii="Arial" w:hAnsi="Arial" w:cs="Arial"/>
          <w:sz w:val="20"/>
          <w:szCs w:val="20"/>
        </w:rPr>
        <w:t xml:space="preserve">What we can do on an individual, practice and system level to improve the quality of our paediatric primary care. </w:t>
      </w:r>
    </w:p>
    <w:p w14:paraId="16ADC393" w14:textId="77777777" w:rsidR="00364902" w:rsidRPr="005F1105" w:rsidRDefault="00364902" w:rsidP="005F1105">
      <w:pPr>
        <w:spacing w:after="0" w:line="240" w:lineRule="auto"/>
        <w:rPr>
          <w:rFonts w:ascii="Arial" w:hAnsi="Arial" w:cs="Arial"/>
          <w:b/>
          <w:sz w:val="20"/>
          <w:szCs w:val="20"/>
        </w:rPr>
      </w:pPr>
    </w:p>
    <w:p w14:paraId="1E644CD5" w14:textId="6B602CB0" w:rsidR="00A85881" w:rsidRPr="005F1105" w:rsidRDefault="00E317F3" w:rsidP="005F1105">
      <w:pPr>
        <w:spacing w:after="0" w:line="240" w:lineRule="auto"/>
        <w:rPr>
          <w:rFonts w:ascii="Arial" w:hAnsi="Arial" w:cs="Arial"/>
          <w:b/>
          <w:sz w:val="20"/>
          <w:szCs w:val="20"/>
        </w:rPr>
      </w:pPr>
      <w:r w:rsidRPr="005F1105">
        <w:rPr>
          <w:rFonts w:ascii="Arial" w:hAnsi="Arial" w:cs="Arial"/>
          <w:b/>
          <w:sz w:val="20"/>
          <w:szCs w:val="20"/>
        </w:rPr>
        <w:t>Background</w:t>
      </w:r>
    </w:p>
    <w:p w14:paraId="49098A63" w14:textId="77777777" w:rsidR="00364902" w:rsidRPr="005F1105" w:rsidRDefault="00364902" w:rsidP="005F1105">
      <w:pPr>
        <w:spacing w:after="0" w:line="240" w:lineRule="auto"/>
        <w:rPr>
          <w:rFonts w:ascii="Arial" w:hAnsi="Arial" w:cs="Arial"/>
          <w:b/>
          <w:sz w:val="20"/>
          <w:szCs w:val="20"/>
        </w:rPr>
      </w:pPr>
      <w:r w:rsidRPr="005F1105">
        <w:rPr>
          <w:rFonts w:ascii="Arial" w:hAnsi="Arial" w:cs="Arial"/>
          <w:sz w:val="20"/>
          <w:szCs w:val="20"/>
        </w:rPr>
        <w:t>General Practitioners are well-placed to provide high quality paediatric care to children within their biopsychosocial context. Although some general practices advertise themselves as providing ‘excellent’ paediatric care, this may not necessarily translate to high quality.</w:t>
      </w:r>
    </w:p>
    <w:p w14:paraId="586580C3" w14:textId="4EAB9BCB" w:rsidR="00B76E82" w:rsidRPr="005F1105" w:rsidRDefault="00B76E82" w:rsidP="005F1105">
      <w:pPr>
        <w:spacing w:after="0" w:line="240" w:lineRule="auto"/>
        <w:rPr>
          <w:rFonts w:ascii="Arial" w:hAnsi="Arial" w:cs="Arial"/>
          <w:sz w:val="20"/>
          <w:szCs w:val="20"/>
        </w:rPr>
      </w:pPr>
    </w:p>
    <w:p w14:paraId="2884AD33" w14:textId="126CADE2" w:rsidR="00B76E82" w:rsidRPr="005F1105" w:rsidRDefault="00B76E82" w:rsidP="005F1105">
      <w:pPr>
        <w:spacing w:after="0" w:line="240" w:lineRule="auto"/>
        <w:rPr>
          <w:rFonts w:ascii="Arial" w:hAnsi="Arial" w:cs="Arial"/>
          <w:b/>
          <w:bCs/>
          <w:sz w:val="20"/>
          <w:szCs w:val="20"/>
        </w:rPr>
      </w:pPr>
      <w:r w:rsidRPr="005F1105">
        <w:rPr>
          <w:rFonts w:ascii="Arial" w:hAnsi="Arial" w:cs="Arial"/>
          <w:b/>
          <w:bCs/>
          <w:sz w:val="20"/>
          <w:szCs w:val="20"/>
        </w:rPr>
        <w:t>Aim / Hypothesis</w:t>
      </w:r>
    </w:p>
    <w:p w14:paraId="1A55F163" w14:textId="5EF9F7F1" w:rsidR="00B76E82" w:rsidRPr="005F1105" w:rsidRDefault="00364902" w:rsidP="005F1105">
      <w:pPr>
        <w:spacing w:after="0" w:line="240" w:lineRule="auto"/>
        <w:rPr>
          <w:rFonts w:ascii="Arial" w:hAnsi="Arial" w:cs="Arial"/>
          <w:sz w:val="20"/>
          <w:szCs w:val="20"/>
        </w:rPr>
      </w:pPr>
      <w:r w:rsidRPr="005F1105">
        <w:rPr>
          <w:rFonts w:ascii="Arial" w:hAnsi="Arial" w:cs="Arial"/>
          <w:sz w:val="20"/>
          <w:szCs w:val="20"/>
        </w:rPr>
        <w:t xml:space="preserve">To understand what characterizes high quality paediatric care in general practice. </w:t>
      </w:r>
    </w:p>
    <w:p w14:paraId="03F599AF" w14:textId="77777777" w:rsidR="00D273AA" w:rsidRPr="005F1105" w:rsidRDefault="00D273AA" w:rsidP="005F1105">
      <w:pPr>
        <w:spacing w:after="0" w:line="240" w:lineRule="auto"/>
        <w:rPr>
          <w:rFonts w:ascii="Arial" w:hAnsi="Arial" w:cs="Arial"/>
          <w:bCs/>
          <w:sz w:val="20"/>
          <w:szCs w:val="20"/>
        </w:rPr>
      </w:pPr>
    </w:p>
    <w:p w14:paraId="367EF78F" w14:textId="38775839" w:rsidR="00A85881" w:rsidRPr="005F1105" w:rsidRDefault="00A85881" w:rsidP="005F1105">
      <w:pPr>
        <w:spacing w:after="0" w:line="240" w:lineRule="auto"/>
        <w:rPr>
          <w:rFonts w:ascii="Arial" w:hAnsi="Arial" w:cs="Arial"/>
          <w:b/>
          <w:sz w:val="20"/>
          <w:szCs w:val="20"/>
        </w:rPr>
      </w:pPr>
      <w:r w:rsidRPr="005F1105">
        <w:rPr>
          <w:rFonts w:ascii="Arial" w:hAnsi="Arial" w:cs="Arial"/>
          <w:b/>
          <w:sz w:val="20"/>
          <w:szCs w:val="20"/>
        </w:rPr>
        <w:t>Method</w:t>
      </w:r>
    </w:p>
    <w:p w14:paraId="722DF1DE" w14:textId="77777777" w:rsidR="003D3EA4" w:rsidRPr="005F1105" w:rsidRDefault="003D3EA4" w:rsidP="005F1105">
      <w:pPr>
        <w:spacing w:after="0" w:line="240" w:lineRule="auto"/>
        <w:rPr>
          <w:rFonts w:ascii="Arial" w:hAnsi="Arial" w:cs="Arial"/>
          <w:bCs/>
          <w:sz w:val="20"/>
          <w:szCs w:val="20"/>
        </w:rPr>
      </w:pPr>
      <w:r w:rsidRPr="005F1105">
        <w:rPr>
          <w:rFonts w:ascii="Arial" w:hAnsi="Arial" w:cs="Arial"/>
          <w:bCs/>
          <w:sz w:val="20"/>
          <w:szCs w:val="20"/>
        </w:rPr>
        <w:t>We have conducted 19 semi-structured (30-60 minute) interviews with GPs and Paediatricians who work within Greater Western Sydney (GWS) and parents/carers who attend such clinicians within GWS. We interviewed</w:t>
      </w:r>
      <w:r w:rsidRPr="005F1105" w:rsidDel="002258E5">
        <w:rPr>
          <w:rFonts w:ascii="Arial" w:hAnsi="Arial" w:cs="Arial"/>
          <w:bCs/>
          <w:sz w:val="20"/>
          <w:szCs w:val="20"/>
        </w:rPr>
        <w:t xml:space="preserve"> </w:t>
      </w:r>
      <w:r w:rsidRPr="005F1105">
        <w:rPr>
          <w:rFonts w:ascii="Arial" w:hAnsi="Arial" w:cs="Arial"/>
          <w:bCs/>
          <w:sz w:val="20"/>
          <w:szCs w:val="20"/>
        </w:rPr>
        <w:t xml:space="preserve">6 GPs, 5 Paediatricians and 8 parent/carers and are conducting inductive thematic analysis. </w:t>
      </w:r>
    </w:p>
    <w:p w14:paraId="7FC7CF40" w14:textId="1825C73D" w:rsidR="005F00CA" w:rsidRPr="005F1105" w:rsidRDefault="005F00CA" w:rsidP="005F1105">
      <w:pPr>
        <w:spacing w:after="0" w:line="240" w:lineRule="auto"/>
        <w:rPr>
          <w:rFonts w:ascii="Arial" w:hAnsi="Arial" w:cs="Arial"/>
          <w:sz w:val="20"/>
          <w:szCs w:val="20"/>
        </w:rPr>
      </w:pPr>
    </w:p>
    <w:p w14:paraId="7C593A3C" w14:textId="3C0C96DB" w:rsidR="005F00CA" w:rsidRPr="005F1105" w:rsidRDefault="005F00CA" w:rsidP="005F1105">
      <w:pPr>
        <w:spacing w:after="0" w:line="240" w:lineRule="auto"/>
        <w:rPr>
          <w:rFonts w:ascii="Arial" w:hAnsi="Arial" w:cs="Arial"/>
          <w:b/>
          <w:bCs/>
          <w:sz w:val="20"/>
          <w:szCs w:val="20"/>
        </w:rPr>
      </w:pPr>
      <w:r w:rsidRPr="005F1105">
        <w:rPr>
          <w:rFonts w:ascii="Arial" w:hAnsi="Arial" w:cs="Arial"/>
          <w:b/>
          <w:bCs/>
          <w:sz w:val="20"/>
          <w:szCs w:val="20"/>
        </w:rPr>
        <w:t>Results</w:t>
      </w:r>
    </w:p>
    <w:p w14:paraId="7E4706BF" w14:textId="3C02800E" w:rsidR="003D3EA4" w:rsidRPr="005F1105" w:rsidRDefault="003D3EA4" w:rsidP="005F1105">
      <w:pPr>
        <w:spacing w:after="0" w:line="240" w:lineRule="auto"/>
        <w:rPr>
          <w:rFonts w:ascii="Arial" w:hAnsi="Arial" w:cs="Arial"/>
          <w:bCs/>
          <w:sz w:val="20"/>
          <w:szCs w:val="20"/>
        </w:rPr>
      </w:pPr>
      <w:r w:rsidRPr="005F1105">
        <w:rPr>
          <w:rFonts w:ascii="Arial" w:hAnsi="Arial" w:cs="Arial"/>
          <w:bCs/>
          <w:sz w:val="20"/>
          <w:szCs w:val="20"/>
        </w:rPr>
        <w:t xml:space="preserve">The themes of our study help characterize high quality care at a system, practice and individual or clinician level. At a systems level, this involves </w:t>
      </w:r>
      <w:r w:rsidR="00417FB9" w:rsidRPr="005F1105">
        <w:rPr>
          <w:rFonts w:ascii="Arial" w:hAnsi="Arial" w:cs="Arial"/>
          <w:bCs/>
          <w:sz w:val="20"/>
          <w:szCs w:val="20"/>
        </w:rPr>
        <w:t>having</w:t>
      </w:r>
      <w:r w:rsidRPr="005F1105">
        <w:rPr>
          <w:rFonts w:ascii="Arial" w:hAnsi="Arial" w:cs="Arial"/>
          <w:bCs/>
          <w:sz w:val="20"/>
          <w:szCs w:val="20"/>
        </w:rPr>
        <w:t xml:space="preserve"> interconnected models of care and access to paediatric care. At a practice level, it is the practice model and quality improvement measures. At an individual/clinician level, it is the level of education and training, reputation and fostering of interprofessional relationships. </w:t>
      </w:r>
    </w:p>
    <w:p w14:paraId="79FABA3C" w14:textId="77777777" w:rsidR="00D273AA" w:rsidRPr="005F1105" w:rsidRDefault="00D273AA" w:rsidP="005F1105">
      <w:pPr>
        <w:spacing w:after="0" w:line="240" w:lineRule="auto"/>
        <w:rPr>
          <w:rFonts w:ascii="Arial" w:hAnsi="Arial" w:cs="Arial"/>
          <w:bCs/>
          <w:sz w:val="20"/>
          <w:szCs w:val="20"/>
        </w:rPr>
      </w:pPr>
    </w:p>
    <w:p w14:paraId="04907DC2" w14:textId="35ABBB63" w:rsidR="003D6105" w:rsidRPr="005F1105" w:rsidRDefault="003D6105" w:rsidP="005F1105">
      <w:pPr>
        <w:spacing w:after="0" w:line="240" w:lineRule="auto"/>
        <w:rPr>
          <w:rFonts w:ascii="Arial" w:hAnsi="Arial" w:cs="Arial"/>
          <w:b/>
          <w:sz w:val="20"/>
          <w:szCs w:val="20"/>
        </w:rPr>
      </w:pPr>
      <w:r w:rsidRPr="005F1105">
        <w:rPr>
          <w:rFonts w:ascii="Arial" w:hAnsi="Arial" w:cs="Arial"/>
          <w:b/>
          <w:sz w:val="20"/>
          <w:szCs w:val="20"/>
        </w:rPr>
        <w:t>Discussion</w:t>
      </w:r>
    </w:p>
    <w:p w14:paraId="07F5A66B" w14:textId="71125BA1" w:rsidR="005F00CA" w:rsidRPr="005F1105" w:rsidRDefault="00364902" w:rsidP="005F1105">
      <w:pPr>
        <w:spacing w:after="0" w:line="240" w:lineRule="auto"/>
        <w:rPr>
          <w:rFonts w:ascii="Arial" w:hAnsi="Arial" w:cs="Arial"/>
          <w:color w:val="000000"/>
          <w:sz w:val="20"/>
          <w:szCs w:val="20"/>
        </w:rPr>
      </w:pPr>
      <w:r w:rsidRPr="005F1105">
        <w:rPr>
          <w:rFonts w:ascii="Arial" w:hAnsi="Arial" w:cs="Arial"/>
          <w:bCs/>
          <w:sz w:val="20"/>
          <w:szCs w:val="20"/>
        </w:rPr>
        <w:t>Failure to provide high quality</w:t>
      </w:r>
      <w:r w:rsidR="00EA59FD" w:rsidRPr="005F1105">
        <w:rPr>
          <w:rFonts w:ascii="Arial" w:hAnsi="Arial" w:cs="Arial"/>
          <w:bCs/>
          <w:sz w:val="20"/>
          <w:szCs w:val="20"/>
        </w:rPr>
        <w:t xml:space="preserve"> primary</w:t>
      </w:r>
      <w:r w:rsidRPr="005F1105">
        <w:rPr>
          <w:rFonts w:ascii="Arial" w:hAnsi="Arial" w:cs="Arial"/>
          <w:bCs/>
          <w:sz w:val="20"/>
          <w:szCs w:val="20"/>
        </w:rPr>
        <w:t xml:space="preserve"> paediatric care can have costly implications for the parents/carers of children, other specialists and to the health system. </w:t>
      </w:r>
      <w:r w:rsidR="00EA59FD" w:rsidRPr="005F1105">
        <w:rPr>
          <w:rFonts w:ascii="Arial" w:hAnsi="Arial" w:cs="Arial"/>
          <w:color w:val="000000"/>
          <w:sz w:val="20"/>
          <w:szCs w:val="20"/>
        </w:rPr>
        <w:t>Provision of</w:t>
      </w:r>
      <w:r w:rsidRPr="005F1105">
        <w:rPr>
          <w:rFonts w:ascii="Arial" w:hAnsi="Arial" w:cs="Arial"/>
          <w:color w:val="000000"/>
          <w:sz w:val="20"/>
          <w:szCs w:val="20"/>
        </w:rPr>
        <w:t xml:space="preserve"> high quality </w:t>
      </w:r>
      <w:r w:rsidR="008A28F1" w:rsidRPr="005F1105">
        <w:rPr>
          <w:rFonts w:ascii="Arial" w:hAnsi="Arial" w:cs="Arial"/>
          <w:color w:val="000000"/>
          <w:sz w:val="20"/>
          <w:szCs w:val="20"/>
        </w:rPr>
        <w:t xml:space="preserve">primary </w:t>
      </w:r>
      <w:r w:rsidRPr="005F1105">
        <w:rPr>
          <w:rFonts w:ascii="Arial" w:hAnsi="Arial" w:cs="Arial"/>
          <w:color w:val="000000"/>
          <w:sz w:val="20"/>
          <w:szCs w:val="20"/>
        </w:rPr>
        <w:t>paediatric care</w:t>
      </w:r>
      <w:r w:rsidR="00EA59FD" w:rsidRPr="005F1105">
        <w:rPr>
          <w:rFonts w:ascii="Arial" w:hAnsi="Arial" w:cs="Arial"/>
          <w:color w:val="000000"/>
          <w:sz w:val="20"/>
          <w:szCs w:val="20"/>
        </w:rPr>
        <w:t xml:space="preserve"> can reduce the</w:t>
      </w:r>
      <w:r w:rsidRPr="005F1105">
        <w:rPr>
          <w:rFonts w:ascii="Arial" w:hAnsi="Arial" w:cs="Arial"/>
          <w:color w:val="000000"/>
          <w:sz w:val="20"/>
          <w:szCs w:val="20"/>
        </w:rPr>
        <w:t xml:space="preserve"> burden on secondary and tertiary care</w:t>
      </w:r>
      <w:r w:rsidR="00417FB9" w:rsidRPr="005F1105">
        <w:rPr>
          <w:rFonts w:ascii="Arial" w:hAnsi="Arial" w:cs="Arial"/>
          <w:color w:val="000000"/>
          <w:sz w:val="20"/>
          <w:szCs w:val="20"/>
        </w:rPr>
        <w:t xml:space="preserve">. </w:t>
      </w:r>
    </w:p>
    <w:p w14:paraId="4CF17B11" w14:textId="77777777" w:rsidR="00364902" w:rsidRPr="005F1105" w:rsidRDefault="00364902" w:rsidP="005F1105">
      <w:pPr>
        <w:spacing w:after="0" w:line="240" w:lineRule="auto"/>
        <w:rPr>
          <w:rFonts w:ascii="Arial" w:hAnsi="Arial" w:cs="Arial"/>
          <w:sz w:val="20"/>
          <w:szCs w:val="20"/>
        </w:rPr>
      </w:pPr>
    </w:p>
    <w:p w14:paraId="03E98B06" w14:textId="1B398024" w:rsidR="005F00CA" w:rsidRPr="005F1105" w:rsidRDefault="005F00CA" w:rsidP="005F1105">
      <w:pPr>
        <w:spacing w:after="0" w:line="240" w:lineRule="auto"/>
        <w:rPr>
          <w:rFonts w:ascii="Arial" w:hAnsi="Arial" w:cs="Arial"/>
          <w:b/>
          <w:bCs/>
          <w:sz w:val="20"/>
          <w:szCs w:val="20"/>
        </w:rPr>
      </w:pPr>
      <w:r w:rsidRPr="005F1105">
        <w:rPr>
          <w:rFonts w:ascii="Arial" w:hAnsi="Arial" w:cs="Arial"/>
          <w:b/>
          <w:bCs/>
          <w:sz w:val="20"/>
          <w:szCs w:val="20"/>
        </w:rPr>
        <w:t>Conclusion</w:t>
      </w:r>
    </w:p>
    <w:p w14:paraId="0ADF9DC0" w14:textId="32335F89" w:rsidR="00364902" w:rsidRPr="005F1105" w:rsidRDefault="00364902" w:rsidP="005F1105">
      <w:pPr>
        <w:spacing w:after="0" w:line="240" w:lineRule="auto"/>
        <w:rPr>
          <w:rFonts w:ascii="Arial" w:hAnsi="Arial" w:cs="Arial"/>
          <w:sz w:val="20"/>
          <w:szCs w:val="20"/>
        </w:rPr>
      </w:pPr>
      <w:r w:rsidRPr="005F1105">
        <w:rPr>
          <w:rFonts w:ascii="Arial" w:hAnsi="Arial" w:cs="Arial"/>
          <w:sz w:val="20"/>
          <w:szCs w:val="20"/>
        </w:rPr>
        <w:t>Our study will provide a better understanding of the</w:t>
      </w:r>
      <w:r w:rsidR="00417FB9" w:rsidRPr="005F1105">
        <w:rPr>
          <w:rFonts w:ascii="Arial" w:hAnsi="Arial" w:cs="Arial"/>
          <w:sz w:val="20"/>
          <w:szCs w:val="20"/>
        </w:rPr>
        <w:t>se</w:t>
      </w:r>
      <w:r w:rsidRPr="005F1105">
        <w:rPr>
          <w:rFonts w:ascii="Arial" w:hAnsi="Arial" w:cs="Arial"/>
          <w:sz w:val="20"/>
          <w:szCs w:val="20"/>
        </w:rPr>
        <w:t xml:space="preserve"> perspectives </w:t>
      </w:r>
      <w:r w:rsidR="00EA59FD" w:rsidRPr="005F1105">
        <w:rPr>
          <w:rFonts w:ascii="Arial" w:hAnsi="Arial" w:cs="Arial"/>
          <w:sz w:val="20"/>
          <w:szCs w:val="20"/>
        </w:rPr>
        <w:t>as well as</w:t>
      </w:r>
      <w:r w:rsidRPr="005F1105">
        <w:rPr>
          <w:rFonts w:ascii="Arial" w:hAnsi="Arial" w:cs="Arial"/>
          <w:sz w:val="20"/>
          <w:szCs w:val="20"/>
        </w:rPr>
        <w:t xml:space="preserve"> what is important for delivery of high quality paediatric care in general practice</w:t>
      </w:r>
      <w:r w:rsidR="00EA59FD" w:rsidRPr="005F1105">
        <w:rPr>
          <w:rFonts w:ascii="Arial" w:hAnsi="Arial" w:cs="Arial"/>
          <w:sz w:val="20"/>
          <w:szCs w:val="20"/>
        </w:rPr>
        <w:t>. It</w:t>
      </w:r>
      <w:r w:rsidRPr="005F1105">
        <w:rPr>
          <w:rFonts w:ascii="Arial" w:hAnsi="Arial" w:cs="Arial"/>
          <w:sz w:val="20"/>
          <w:szCs w:val="20"/>
        </w:rPr>
        <w:t xml:space="preserve"> may inform future improvements in service provision and GP education. </w:t>
      </w:r>
    </w:p>
    <w:p w14:paraId="7A2C01CB" w14:textId="79389601" w:rsidR="00D273AA" w:rsidRPr="005F1105" w:rsidRDefault="00D273AA" w:rsidP="005F1105">
      <w:pPr>
        <w:spacing w:after="0" w:line="240" w:lineRule="auto"/>
        <w:rPr>
          <w:rFonts w:ascii="Arial" w:hAnsi="Arial" w:cs="Arial"/>
          <w:bCs/>
          <w:sz w:val="20"/>
          <w:szCs w:val="20"/>
        </w:rPr>
      </w:pPr>
    </w:p>
    <w:p w14:paraId="5F3949EB" w14:textId="63B9864D" w:rsidR="00021A18" w:rsidRPr="005F1105" w:rsidRDefault="00021A18" w:rsidP="005F1105">
      <w:pPr>
        <w:spacing w:after="0" w:line="240" w:lineRule="auto"/>
        <w:rPr>
          <w:rFonts w:ascii="Arial" w:hAnsi="Arial" w:cs="Arial"/>
          <w:sz w:val="20"/>
          <w:szCs w:val="20"/>
        </w:rPr>
      </w:pPr>
    </w:p>
    <w:p w14:paraId="5529127E" w14:textId="77777777" w:rsidR="003C7861" w:rsidRPr="005F1105" w:rsidRDefault="003C7861" w:rsidP="005F1105">
      <w:pPr>
        <w:pStyle w:val="NoSpacing"/>
        <w:rPr>
          <w:rFonts w:ascii="Arial" w:hAnsi="Arial" w:cs="Arial"/>
          <w:sz w:val="20"/>
          <w:szCs w:val="20"/>
        </w:rPr>
      </w:pPr>
    </w:p>
    <w:p w14:paraId="23B76010" w14:textId="77777777" w:rsidR="003C7861" w:rsidRPr="005F1105" w:rsidRDefault="003C7861" w:rsidP="005F1105">
      <w:pPr>
        <w:pStyle w:val="NoSpacing"/>
        <w:rPr>
          <w:rFonts w:ascii="Arial" w:hAnsi="Arial" w:cs="Arial"/>
          <w:sz w:val="20"/>
          <w:szCs w:val="20"/>
        </w:rPr>
      </w:pPr>
    </w:p>
    <w:p w14:paraId="5F62321B" w14:textId="77777777" w:rsidR="003C7861" w:rsidRPr="005F1105" w:rsidRDefault="003C7861" w:rsidP="005F1105">
      <w:pPr>
        <w:spacing w:after="0" w:line="240" w:lineRule="auto"/>
        <w:rPr>
          <w:rFonts w:ascii="Arial" w:hAnsi="Arial" w:cs="Arial"/>
          <w:sz w:val="20"/>
          <w:szCs w:val="20"/>
        </w:rPr>
      </w:pPr>
    </w:p>
    <w:sectPr w:rsidR="003C7861" w:rsidRPr="005F11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D5541"/>
    <w:multiLevelType w:val="hybridMultilevel"/>
    <w:tmpl w:val="81FE73CC"/>
    <w:lvl w:ilvl="0" w:tplc="8BC804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wMDK1sLAwtzAytzBV0lEKTi0uzszPAykwrAUAoMtDoCwAAAA="/>
  </w:docVars>
  <w:rsids>
    <w:rsidRoot w:val="00E317F3"/>
    <w:rsid w:val="00005EA0"/>
    <w:rsid w:val="000104AF"/>
    <w:rsid w:val="00021A18"/>
    <w:rsid w:val="000A2711"/>
    <w:rsid w:val="00102F26"/>
    <w:rsid w:val="00106859"/>
    <w:rsid w:val="00250A12"/>
    <w:rsid w:val="00282310"/>
    <w:rsid w:val="003511AB"/>
    <w:rsid w:val="00364902"/>
    <w:rsid w:val="003C7861"/>
    <w:rsid w:val="003D3EA4"/>
    <w:rsid w:val="003D6105"/>
    <w:rsid w:val="00417FB9"/>
    <w:rsid w:val="00594699"/>
    <w:rsid w:val="005F00CA"/>
    <w:rsid w:val="005F1105"/>
    <w:rsid w:val="006240BE"/>
    <w:rsid w:val="00640CEC"/>
    <w:rsid w:val="006F007C"/>
    <w:rsid w:val="008A28F1"/>
    <w:rsid w:val="009163D5"/>
    <w:rsid w:val="00A85881"/>
    <w:rsid w:val="00B60342"/>
    <w:rsid w:val="00B76E82"/>
    <w:rsid w:val="00C83C18"/>
    <w:rsid w:val="00D273AA"/>
    <w:rsid w:val="00DF7A3A"/>
    <w:rsid w:val="00E21D3C"/>
    <w:rsid w:val="00E317F3"/>
    <w:rsid w:val="00EA59FD"/>
    <w:rsid w:val="00F05B74"/>
    <w:rsid w:val="00F111CF"/>
    <w:rsid w:val="00F2348A"/>
    <w:rsid w:val="00F31904"/>
    <w:rsid w:val="00F90843"/>
    <w:rsid w:val="130C912A"/>
    <w:rsid w:val="16E61FC3"/>
    <w:rsid w:val="1FBA3ECE"/>
    <w:rsid w:val="21ECF7F1"/>
    <w:rsid w:val="226C50FD"/>
    <w:rsid w:val="27686057"/>
    <w:rsid w:val="2F3B088D"/>
    <w:rsid w:val="328D55EB"/>
    <w:rsid w:val="34C77408"/>
    <w:rsid w:val="35655C1F"/>
    <w:rsid w:val="47267CB8"/>
    <w:rsid w:val="53B9E2AE"/>
    <w:rsid w:val="626B2FB1"/>
    <w:rsid w:val="63F72FEE"/>
    <w:rsid w:val="707F2F1B"/>
    <w:rsid w:val="7A94F688"/>
    <w:rsid w:val="7B293D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4E0D3"/>
  <w15:chartTrackingRefBased/>
  <w15:docId w15:val="{2D0D6CA8-11BA-4942-893C-F37CB61E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17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17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7F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317F3"/>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F31904"/>
    <w:rPr>
      <w:sz w:val="16"/>
      <w:szCs w:val="16"/>
    </w:rPr>
  </w:style>
  <w:style w:type="paragraph" w:styleId="CommentText">
    <w:name w:val="annotation text"/>
    <w:basedOn w:val="Normal"/>
    <w:link w:val="CommentTextChar"/>
    <w:uiPriority w:val="99"/>
    <w:semiHidden/>
    <w:unhideWhenUsed/>
    <w:rsid w:val="00F31904"/>
    <w:pPr>
      <w:spacing w:line="240" w:lineRule="auto"/>
    </w:pPr>
    <w:rPr>
      <w:sz w:val="20"/>
      <w:szCs w:val="20"/>
    </w:rPr>
  </w:style>
  <w:style w:type="character" w:customStyle="1" w:styleId="CommentTextChar">
    <w:name w:val="Comment Text Char"/>
    <w:basedOn w:val="DefaultParagraphFont"/>
    <w:link w:val="CommentText"/>
    <w:uiPriority w:val="99"/>
    <w:semiHidden/>
    <w:rsid w:val="00F31904"/>
    <w:rPr>
      <w:sz w:val="20"/>
      <w:szCs w:val="20"/>
    </w:rPr>
  </w:style>
  <w:style w:type="paragraph" w:styleId="CommentSubject">
    <w:name w:val="annotation subject"/>
    <w:basedOn w:val="CommentText"/>
    <w:next w:val="CommentText"/>
    <w:link w:val="CommentSubjectChar"/>
    <w:uiPriority w:val="99"/>
    <w:semiHidden/>
    <w:unhideWhenUsed/>
    <w:rsid w:val="00F31904"/>
    <w:rPr>
      <w:b/>
      <w:bCs/>
    </w:rPr>
  </w:style>
  <w:style w:type="character" w:customStyle="1" w:styleId="CommentSubjectChar">
    <w:name w:val="Comment Subject Char"/>
    <w:basedOn w:val="CommentTextChar"/>
    <w:link w:val="CommentSubject"/>
    <w:uiPriority w:val="99"/>
    <w:semiHidden/>
    <w:rsid w:val="00F31904"/>
    <w:rPr>
      <w:b/>
      <w:bCs/>
      <w:sz w:val="20"/>
      <w:szCs w:val="20"/>
    </w:rPr>
  </w:style>
  <w:style w:type="paragraph" w:styleId="BalloonText">
    <w:name w:val="Balloon Text"/>
    <w:basedOn w:val="Normal"/>
    <w:link w:val="BalloonTextChar"/>
    <w:uiPriority w:val="99"/>
    <w:semiHidden/>
    <w:unhideWhenUsed/>
    <w:rsid w:val="00F31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904"/>
    <w:rPr>
      <w:rFonts w:ascii="Segoe UI" w:hAnsi="Segoe UI" w:cs="Segoe UI"/>
      <w:sz w:val="18"/>
      <w:szCs w:val="18"/>
    </w:rPr>
  </w:style>
  <w:style w:type="paragraph" w:styleId="Revision">
    <w:name w:val="Revision"/>
    <w:hidden/>
    <w:uiPriority w:val="99"/>
    <w:semiHidden/>
    <w:rsid w:val="005F00CA"/>
    <w:pPr>
      <w:spacing w:after="0" w:line="240" w:lineRule="auto"/>
    </w:pPr>
  </w:style>
  <w:style w:type="paragraph" w:styleId="NoSpacing">
    <w:name w:val="No Spacing"/>
    <w:uiPriority w:val="1"/>
    <w:qFormat/>
    <w:rsid w:val="003C7861"/>
    <w:pPr>
      <w:spacing w:after="0" w:line="240" w:lineRule="auto"/>
    </w:pPr>
  </w:style>
  <w:style w:type="paragraph" w:styleId="ListParagraph">
    <w:name w:val="List Paragraph"/>
    <w:basedOn w:val="Normal"/>
    <w:uiPriority w:val="34"/>
    <w:qFormat/>
    <w:rsid w:val="003649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3a6e35b-1a0d-4b26-8059-9d7fbfec19c3">EDEYZVM3SA3E-1361323000-21547</_dlc_DocId>
    <_dlc_DocIdUrl xmlns="63a6e35b-1a0d-4b26-8059-9d7fbfec19c3">
      <Url>https://onegp.sharepoint.com/sites/doclib/_layouts/15/DocIdRedir.aspx?ID=EDEYZVM3SA3E-1361323000-21547</Url>
      <Description>EDEYZVM3SA3E-1361323000-21547</Description>
    </_dlc_DocIdUrl>
    <SharedWithUsers xmlns="63a6e35b-1a0d-4b26-8059-9d7fbfec19c3">
      <UserInfo>
        <DisplayName>Anita Munoz</DisplayName>
        <AccountId>1692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FAA0C8204A7E45ABED2F396D5B9043" ma:contentTypeVersion="13" ma:contentTypeDescription="Create a new document." ma:contentTypeScope="" ma:versionID="382302e42017390c7ee0666879112c2d">
  <xsd:schema xmlns:xsd="http://www.w3.org/2001/XMLSchema" xmlns:xs="http://www.w3.org/2001/XMLSchema" xmlns:p="http://schemas.microsoft.com/office/2006/metadata/properties" xmlns:ns2="63a6e35b-1a0d-4b26-8059-9d7fbfec19c3" xmlns:ns3="a07a3165-1127-43a8-abe5-24ec2bedc1af" targetNamespace="http://schemas.microsoft.com/office/2006/metadata/properties" ma:root="true" ma:fieldsID="f80e1b3f576762b28a83a24a2d8a6f08" ns2:_="" ns3:_="">
    <xsd:import namespace="63a6e35b-1a0d-4b26-8059-9d7fbfec19c3"/>
    <xsd:import namespace="a07a3165-1127-43a8-abe5-24ec2bedc1a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6e35b-1a0d-4b26-8059-9d7fbfec19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a3165-1127-43a8-abe5-24ec2bedc1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B48221-6441-4F7E-8603-9444DA0AE9E8}">
  <ds:schemaRefs>
    <ds:schemaRef ds:uri="http://schemas.microsoft.com/sharepoint/events"/>
  </ds:schemaRefs>
</ds:datastoreItem>
</file>

<file path=customXml/itemProps2.xml><?xml version="1.0" encoding="utf-8"?>
<ds:datastoreItem xmlns:ds="http://schemas.openxmlformats.org/officeDocument/2006/customXml" ds:itemID="{FD669B2E-5390-47E4-BB18-3EE36E78AAA1}">
  <ds:schemaRefs>
    <ds:schemaRef ds:uri="http://schemas.microsoft.com/sharepoint/v3/contenttype/forms"/>
  </ds:schemaRefs>
</ds:datastoreItem>
</file>

<file path=customXml/itemProps3.xml><?xml version="1.0" encoding="utf-8"?>
<ds:datastoreItem xmlns:ds="http://schemas.openxmlformats.org/officeDocument/2006/customXml" ds:itemID="{F210373D-D903-4B68-8D19-C39D060E897C}">
  <ds:schemaRefs>
    <ds:schemaRef ds:uri="http://schemas.microsoft.com/office/2006/metadata/properties"/>
    <ds:schemaRef ds:uri="http://schemas.microsoft.com/office/infopath/2007/PartnerControls"/>
    <ds:schemaRef ds:uri="63a6e35b-1a0d-4b26-8059-9d7fbfec19c3"/>
  </ds:schemaRefs>
</ds:datastoreItem>
</file>

<file path=customXml/itemProps4.xml><?xml version="1.0" encoding="utf-8"?>
<ds:datastoreItem xmlns:ds="http://schemas.openxmlformats.org/officeDocument/2006/customXml" ds:itemID="{A6CBA20E-F968-4376-ADA6-BBAE449B7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6e35b-1a0d-4b26-8059-9d7fbfec19c3"/>
    <ds:schemaRef ds:uri="a07a3165-1127-43a8-abe5-24ec2bedc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Grigg</dc:creator>
  <cp:keywords/>
  <dc:description/>
  <cp:lastModifiedBy>Melissa Avard</cp:lastModifiedBy>
  <cp:revision>3</cp:revision>
  <dcterms:created xsi:type="dcterms:W3CDTF">2022-05-10T13:58:00Z</dcterms:created>
  <dcterms:modified xsi:type="dcterms:W3CDTF">2022-05-10T23:12:00Z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0x010100B9FAA0C8204A7E45ABED2F396D5B9043</vt:lpwstr>
  </property>
  <property fmtid="{D5CDD505-2E9C-101B-9397-08002B2CF9AE}" pid="3" name="_dlc_DocIdItemGuid">
    <vt:lpwstr>a3e1a054-0976-422b-83cd-55519bb93c37</vt:lpwstr>
  </property>
</Properties>
</file>