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76E98" w14:textId="77777777" w:rsidR="005C4F93" w:rsidRDefault="005C4F93" w:rsidP="00E969FA">
      <w:pPr>
        <w:spacing w:after="0"/>
        <w:rPr>
          <w:rFonts w:ascii="Arial" w:hAnsi="Arial" w:cs="Arial"/>
          <w:b/>
        </w:rPr>
      </w:pPr>
      <w:r w:rsidRPr="005C4F93">
        <w:rPr>
          <w:rFonts w:ascii="Arial" w:hAnsi="Arial" w:cs="Arial"/>
          <w:b/>
        </w:rPr>
        <w:t>Title</w:t>
      </w:r>
    </w:p>
    <w:p w14:paraId="14AA5E91" w14:textId="77777777" w:rsidR="005C4F93" w:rsidRDefault="005C4F93" w:rsidP="00E969FA">
      <w:pPr>
        <w:spacing w:after="0"/>
        <w:rPr>
          <w:rFonts w:ascii="Arial" w:hAnsi="Arial" w:cs="Arial"/>
        </w:rPr>
      </w:pPr>
    </w:p>
    <w:p w14:paraId="66FA8DA1" w14:textId="5EF63D86" w:rsidR="00F57F1F" w:rsidRDefault="007B70FB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value of GPs </w:t>
      </w:r>
      <w:r w:rsidR="00216EB2">
        <w:rPr>
          <w:rFonts w:ascii="Arial" w:hAnsi="Arial" w:cs="Arial"/>
        </w:rPr>
        <w:t xml:space="preserve">with special interests </w:t>
      </w:r>
      <w:r>
        <w:rPr>
          <w:rFonts w:ascii="Arial" w:hAnsi="Arial" w:cs="Arial"/>
        </w:rPr>
        <w:t>in hospital outpatient clinics</w:t>
      </w:r>
    </w:p>
    <w:p w14:paraId="35185918" w14:textId="77777777" w:rsidR="005C4F93" w:rsidRPr="005C4F93" w:rsidRDefault="005C4F93" w:rsidP="00E969FA">
      <w:pPr>
        <w:spacing w:after="0"/>
        <w:rPr>
          <w:rFonts w:ascii="Arial" w:hAnsi="Arial" w:cs="Arial"/>
        </w:rPr>
      </w:pPr>
    </w:p>
    <w:p w14:paraId="021EAE03" w14:textId="77777777" w:rsidR="005C4F93" w:rsidRPr="005C4F93" w:rsidRDefault="00634A5F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 and affiliations</w:t>
      </w:r>
    </w:p>
    <w:p w14:paraId="6E0656B8" w14:textId="77777777" w:rsidR="005C4F93" w:rsidRDefault="005C4F93" w:rsidP="00E969FA">
      <w:pPr>
        <w:spacing w:after="0"/>
        <w:rPr>
          <w:rFonts w:ascii="Arial" w:hAnsi="Arial" w:cs="Arial"/>
        </w:rPr>
      </w:pPr>
    </w:p>
    <w:p w14:paraId="0439C271" w14:textId="65F2FA8B" w:rsidR="005C4F93" w:rsidRDefault="00F57F1F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Dr </w:t>
      </w:r>
      <w:r w:rsidR="007B70FB">
        <w:rPr>
          <w:rFonts w:ascii="Arial" w:hAnsi="Arial" w:cs="Arial"/>
        </w:rPr>
        <w:t>Michelle Johnston</w:t>
      </w:r>
      <w:r w:rsidR="0095328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7B70FB">
        <w:rPr>
          <w:rFonts w:ascii="Arial" w:hAnsi="Arial" w:cs="Arial"/>
        </w:rPr>
        <w:t>GP Liaison Officer Sunshine Coast Hospital and Health Service</w:t>
      </w:r>
    </w:p>
    <w:p w14:paraId="36E51B54" w14:textId="47EA4C7E" w:rsidR="00F57F1F" w:rsidRPr="003F534D" w:rsidRDefault="00F57F1F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Edwin Kruys</w:t>
      </w:r>
      <w:r w:rsidR="0095328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GP Liaison Officer Sunshine Coast Hospital and Health Service</w:t>
      </w:r>
    </w:p>
    <w:p w14:paraId="0E563ACA" w14:textId="77777777" w:rsidR="00E969FA" w:rsidRPr="003F534D" w:rsidRDefault="00E969FA" w:rsidP="00E969FA">
      <w:pPr>
        <w:spacing w:after="0"/>
        <w:rPr>
          <w:rFonts w:ascii="Arial" w:hAnsi="Arial" w:cs="Arial"/>
        </w:rPr>
      </w:pPr>
    </w:p>
    <w:p w14:paraId="1D19FF9F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Background</w:t>
      </w:r>
    </w:p>
    <w:p w14:paraId="2CCD4D3D" w14:textId="77777777" w:rsidR="009C63F1" w:rsidRDefault="009C63F1" w:rsidP="00E969FA">
      <w:pPr>
        <w:pStyle w:val="NoSpacing"/>
        <w:rPr>
          <w:rFonts w:ascii="Arial" w:hAnsi="Arial" w:cs="Arial"/>
        </w:rPr>
      </w:pPr>
    </w:p>
    <w:p w14:paraId="35829BD6" w14:textId="6595D080" w:rsidR="007B70FB" w:rsidRDefault="007B70FB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Although the concept of General Practitioners with a special interest, also called ‘GPSIs’ or ‘GPwSIs’, has been explo</w:t>
      </w:r>
      <w:r w:rsidR="00216EB2">
        <w:rPr>
          <w:rFonts w:ascii="Arial" w:hAnsi="Arial" w:cs="Arial"/>
        </w:rPr>
        <w:t>red overseas, it is relatively new</w:t>
      </w:r>
      <w:r>
        <w:rPr>
          <w:rFonts w:ascii="Arial" w:hAnsi="Arial" w:cs="Arial"/>
        </w:rPr>
        <w:t xml:space="preserve"> in Australia. </w:t>
      </w:r>
      <w:r w:rsidR="000A01DE">
        <w:rPr>
          <w:rFonts w:ascii="Arial" w:hAnsi="Arial" w:cs="Arial"/>
        </w:rPr>
        <w:t xml:space="preserve">UK </w:t>
      </w:r>
      <w:r w:rsidR="00795CBB">
        <w:rPr>
          <w:rFonts w:ascii="Arial" w:hAnsi="Arial" w:cs="Arial"/>
        </w:rPr>
        <w:t>experiences</w:t>
      </w:r>
      <w:r w:rsidR="000A01DE">
        <w:rPr>
          <w:rFonts w:ascii="Arial" w:hAnsi="Arial" w:cs="Arial"/>
        </w:rPr>
        <w:t xml:space="preserve"> of </w:t>
      </w:r>
      <w:r w:rsidR="009C7734">
        <w:rPr>
          <w:rFonts w:ascii="Arial" w:hAnsi="Arial" w:cs="Arial"/>
        </w:rPr>
        <w:t xml:space="preserve">the </w:t>
      </w:r>
      <w:r w:rsidR="00795CBB">
        <w:rPr>
          <w:rFonts w:ascii="Arial" w:hAnsi="Arial" w:cs="Arial"/>
        </w:rPr>
        <w:t>model include</w:t>
      </w:r>
      <w:bookmarkStart w:id="0" w:name="_GoBack"/>
      <w:bookmarkEnd w:id="0"/>
      <w:r w:rsidR="000A01DE">
        <w:rPr>
          <w:rFonts w:ascii="Arial" w:hAnsi="Arial" w:cs="Arial"/>
        </w:rPr>
        <w:t xml:space="preserve"> reduced specialist waiting lists, increased patient and doctor satisfaction</w:t>
      </w:r>
      <w:r w:rsidR="00216EB2">
        <w:rPr>
          <w:rFonts w:ascii="Arial" w:hAnsi="Arial" w:cs="Arial"/>
        </w:rPr>
        <w:t xml:space="preserve"> and reduced costs</w:t>
      </w:r>
      <w:r w:rsidR="000A01DE">
        <w:rPr>
          <w:rFonts w:ascii="Arial" w:hAnsi="Arial" w:cs="Arial"/>
        </w:rPr>
        <w:t>.</w:t>
      </w:r>
    </w:p>
    <w:p w14:paraId="70059541" w14:textId="77777777" w:rsidR="007B70FB" w:rsidRDefault="007B70FB" w:rsidP="00E969FA">
      <w:pPr>
        <w:pStyle w:val="NoSpacing"/>
        <w:rPr>
          <w:rFonts w:ascii="Arial" w:hAnsi="Arial" w:cs="Arial"/>
        </w:rPr>
      </w:pPr>
    </w:p>
    <w:p w14:paraId="64377EF5" w14:textId="069081B4" w:rsidR="00E969FA" w:rsidRPr="003F534D" w:rsidRDefault="00C45521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In some</w:t>
      </w:r>
      <w:r w:rsidR="007B70FB">
        <w:rPr>
          <w:rFonts w:ascii="Arial" w:hAnsi="Arial" w:cs="Arial"/>
        </w:rPr>
        <w:t xml:space="preserve"> areas in Queensland, GPSIs are working in specialist outpatient departments of public hospitals. In this presentation we will share the experiences in the Sunshine Coast.</w:t>
      </w:r>
    </w:p>
    <w:p w14:paraId="400E5EB6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02544091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Aims</w:t>
      </w:r>
    </w:p>
    <w:p w14:paraId="753DA2FC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36B880E5" w14:textId="04FB257A" w:rsidR="007B70FB" w:rsidRDefault="00F57F1F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7B70FB">
        <w:rPr>
          <w:rFonts w:ascii="Arial" w:hAnsi="Arial" w:cs="Arial"/>
        </w:rPr>
        <w:t xml:space="preserve">primary aim of the GPSI </w:t>
      </w:r>
      <w:r w:rsidR="006237AD">
        <w:rPr>
          <w:rFonts w:ascii="Arial" w:hAnsi="Arial" w:cs="Arial"/>
        </w:rPr>
        <w:t>model</w:t>
      </w:r>
      <w:r>
        <w:rPr>
          <w:rFonts w:ascii="Arial" w:hAnsi="Arial" w:cs="Arial"/>
        </w:rPr>
        <w:t xml:space="preserve"> </w:t>
      </w:r>
      <w:r w:rsidR="007B70FB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to </w:t>
      </w:r>
      <w:r w:rsidR="007B70FB">
        <w:rPr>
          <w:rFonts w:ascii="Arial" w:hAnsi="Arial" w:cs="Arial"/>
        </w:rPr>
        <w:t>reduce waiting lists, but there</w:t>
      </w:r>
      <w:r w:rsidR="00C45521">
        <w:rPr>
          <w:rFonts w:ascii="Arial" w:hAnsi="Arial" w:cs="Arial"/>
        </w:rPr>
        <w:t xml:space="preserve"> are several secondary benefits</w:t>
      </w:r>
      <w:r w:rsidR="007B70FB">
        <w:rPr>
          <w:rFonts w:ascii="Arial" w:hAnsi="Arial" w:cs="Arial"/>
        </w:rPr>
        <w:t xml:space="preserve"> such as increasing skills and knowledge in the general practice community.</w:t>
      </w:r>
    </w:p>
    <w:p w14:paraId="6FF289C9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469CE472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Method</w:t>
      </w:r>
    </w:p>
    <w:p w14:paraId="0BF4D025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49E1D00A" w14:textId="7F8D986B" w:rsidR="00E969FA" w:rsidRPr="003F534D" w:rsidRDefault="007B70FB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Since </w:t>
      </w:r>
      <w:r w:rsidR="000A01DE">
        <w:rPr>
          <w:rFonts w:ascii="Arial" w:hAnsi="Arial" w:cs="Arial"/>
        </w:rPr>
        <w:t xml:space="preserve">the end of </w:t>
      </w:r>
      <w:r>
        <w:rPr>
          <w:rFonts w:ascii="Arial" w:hAnsi="Arial" w:cs="Arial"/>
        </w:rPr>
        <w:t xml:space="preserve">2017 </w:t>
      </w:r>
      <w:r w:rsidR="00427A68">
        <w:rPr>
          <w:rFonts w:ascii="Arial" w:hAnsi="Arial" w:cs="Arial"/>
        </w:rPr>
        <w:t xml:space="preserve">about fifteen </w:t>
      </w:r>
      <w:r>
        <w:rPr>
          <w:rFonts w:ascii="Arial" w:hAnsi="Arial" w:cs="Arial"/>
        </w:rPr>
        <w:t xml:space="preserve">GPSIs have started working </w:t>
      </w:r>
      <w:r w:rsidR="001E3ED6">
        <w:rPr>
          <w:rFonts w:ascii="Arial" w:hAnsi="Arial" w:cs="Arial"/>
        </w:rPr>
        <w:t xml:space="preserve">or are about to start </w:t>
      </w:r>
      <w:r>
        <w:rPr>
          <w:rFonts w:ascii="Arial" w:hAnsi="Arial" w:cs="Arial"/>
        </w:rPr>
        <w:t>at the Sunshine Coast Hospital and Health Service</w:t>
      </w:r>
      <w:r w:rsidR="00F57F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various sp</w:t>
      </w:r>
      <w:r w:rsidR="001E3ED6">
        <w:rPr>
          <w:rFonts w:ascii="Arial" w:hAnsi="Arial" w:cs="Arial"/>
        </w:rPr>
        <w:t>ecialist outpatient departments. They are working</w:t>
      </w:r>
      <w:r>
        <w:rPr>
          <w:rFonts w:ascii="Arial" w:hAnsi="Arial" w:cs="Arial"/>
        </w:rPr>
        <w:t xml:space="preserve"> in close collaboration with hospital specialist consultants.</w:t>
      </w:r>
      <w:r w:rsidR="00427A68">
        <w:rPr>
          <w:rFonts w:ascii="Arial" w:hAnsi="Arial" w:cs="Arial"/>
        </w:rPr>
        <w:t xml:space="preserve"> The </w:t>
      </w:r>
      <w:r w:rsidR="006237AD">
        <w:rPr>
          <w:rFonts w:ascii="Arial" w:hAnsi="Arial" w:cs="Arial"/>
        </w:rPr>
        <w:t>local GP Liaison Unit coordinates the program</w:t>
      </w:r>
      <w:r w:rsidR="00427A68">
        <w:rPr>
          <w:rFonts w:ascii="Arial" w:hAnsi="Arial" w:cs="Arial"/>
        </w:rPr>
        <w:t>.</w:t>
      </w:r>
    </w:p>
    <w:p w14:paraId="76F6FD1A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7C58B6BE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Results</w:t>
      </w:r>
    </w:p>
    <w:p w14:paraId="7267913B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0A3B682B" w14:textId="312CDD72" w:rsidR="00E969FA" w:rsidRPr="00F82408" w:rsidRDefault="000A01DE" w:rsidP="00F82408">
      <w:pPr>
        <w:pStyle w:val="Style1"/>
        <w:shd w:val="clear" w:color="auto" w:fill="auto"/>
        <w:tabs>
          <w:tab w:val="clear" w:pos="360"/>
          <w:tab w:val="left" w:pos="426"/>
        </w:tabs>
        <w:spacing w:after="240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  <w:lang w:val="en-AU"/>
        </w:rPr>
        <w:t>The initial result</w:t>
      </w:r>
      <w:r w:rsidR="00427A68">
        <w:rPr>
          <w:rFonts w:cs="Arial"/>
          <w:b w:val="0"/>
          <w:sz w:val="22"/>
          <w:szCs w:val="22"/>
          <w:lang w:val="en-AU"/>
        </w:rPr>
        <w:t xml:space="preserve">s show that the </w:t>
      </w:r>
      <w:r w:rsidR="006237AD">
        <w:rPr>
          <w:rFonts w:cs="Arial"/>
          <w:b w:val="0"/>
          <w:sz w:val="22"/>
          <w:szCs w:val="22"/>
          <w:lang w:val="en-AU"/>
        </w:rPr>
        <w:t>GPSI model</w:t>
      </w:r>
      <w:r w:rsidR="00427A68">
        <w:rPr>
          <w:rFonts w:cs="Arial"/>
          <w:b w:val="0"/>
          <w:sz w:val="22"/>
          <w:szCs w:val="22"/>
          <w:lang w:val="en-AU"/>
        </w:rPr>
        <w:t xml:space="preserve"> is </w:t>
      </w:r>
      <w:r>
        <w:rPr>
          <w:rFonts w:cs="Arial"/>
          <w:b w:val="0"/>
          <w:sz w:val="22"/>
          <w:szCs w:val="22"/>
          <w:lang w:val="en-AU"/>
        </w:rPr>
        <w:t>popular</w:t>
      </w:r>
      <w:r w:rsidR="00427A68">
        <w:rPr>
          <w:rFonts w:cs="Arial"/>
          <w:b w:val="0"/>
          <w:sz w:val="22"/>
          <w:szCs w:val="22"/>
          <w:lang w:val="en-AU"/>
        </w:rPr>
        <w:t>. W</w:t>
      </w:r>
      <w:r>
        <w:rPr>
          <w:rFonts w:cs="Arial"/>
          <w:b w:val="0"/>
          <w:sz w:val="22"/>
          <w:szCs w:val="22"/>
          <w:lang w:val="en-AU"/>
        </w:rPr>
        <w:t xml:space="preserve">e </w:t>
      </w:r>
      <w:r w:rsidR="00427A68">
        <w:rPr>
          <w:rFonts w:cs="Arial"/>
          <w:b w:val="0"/>
          <w:sz w:val="22"/>
          <w:szCs w:val="22"/>
          <w:lang w:val="en-AU"/>
        </w:rPr>
        <w:t>will</w:t>
      </w:r>
      <w:r>
        <w:rPr>
          <w:rFonts w:cs="Arial"/>
          <w:b w:val="0"/>
          <w:sz w:val="22"/>
          <w:szCs w:val="22"/>
          <w:lang w:val="en-AU"/>
        </w:rPr>
        <w:t xml:space="preserve"> provide more results at GP18.</w:t>
      </w:r>
    </w:p>
    <w:p w14:paraId="2417E41C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Conclusion</w:t>
      </w:r>
    </w:p>
    <w:p w14:paraId="4396B946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084E87A0" w14:textId="4901A3D0" w:rsidR="00E969FA" w:rsidRPr="003F534D" w:rsidRDefault="000A01DE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Employing GPs with special interests in hospital outpatient departments offers many benefits</w:t>
      </w:r>
      <w:r w:rsidR="00216EB2">
        <w:rPr>
          <w:rFonts w:ascii="Arial" w:hAnsi="Arial" w:cs="Arial"/>
        </w:rPr>
        <w:t xml:space="preserve"> for the healthcare system</w:t>
      </w:r>
      <w:r w:rsidR="00427A68">
        <w:rPr>
          <w:rFonts w:ascii="Arial" w:hAnsi="Arial" w:cs="Arial"/>
        </w:rPr>
        <w:t>. W</w:t>
      </w:r>
      <w:r>
        <w:rPr>
          <w:rFonts w:ascii="Arial" w:hAnsi="Arial" w:cs="Arial"/>
        </w:rPr>
        <w:t xml:space="preserve">e will discuss the experiences from the Sunshine Coast as well as </w:t>
      </w:r>
      <w:r w:rsidR="00427A68">
        <w:rPr>
          <w:rFonts w:ascii="Arial" w:hAnsi="Arial" w:cs="Arial"/>
        </w:rPr>
        <w:t>some of</w:t>
      </w:r>
      <w:r>
        <w:rPr>
          <w:rFonts w:ascii="Arial" w:hAnsi="Arial" w:cs="Arial"/>
        </w:rPr>
        <w:t xml:space="preserve"> </w:t>
      </w:r>
      <w:r w:rsidR="00216EB2">
        <w:rPr>
          <w:rFonts w:ascii="Arial" w:hAnsi="Arial" w:cs="Arial"/>
        </w:rPr>
        <w:t xml:space="preserve">the </w:t>
      </w:r>
      <w:r w:rsidR="00427A68">
        <w:rPr>
          <w:rFonts w:ascii="Arial" w:hAnsi="Arial" w:cs="Arial"/>
        </w:rPr>
        <w:t xml:space="preserve">opportunities and </w:t>
      </w:r>
      <w:r>
        <w:rPr>
          <w:rFonts w:ascii="Arial" w:hAnsi="Arial" w:cs="Arial"/>
        </w:rPr>
        <w:t xml:space="preserve">challenges </w:t>
      </w:r>
      <w:r w:rsidR="00427A68">
        <w:rPr>
          <w:rFonts w:ascii="Arial" w:hAnsi="Arial" w:cs="Arial"/>
        </w:rPr>
        <w:t xml:space="preserve">of the model </w:t>
      </w:r>
      <w:r>
        <w:rPr>
          <w:rFonts w:ascii="Arial" w:hAnsi="Arial" w:cs="Arial"/>
        </w:rPr>
        <w:t>for the near future.</w:t>
      </w:r>
    </w:p>
    <w:p w14:paraId="47B5CCC2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247CFAD5" w14:textId="77777777" w:rsidR="007A3219" w:rsidRDefault="00E969FA" w:rsidP="00A364F0">
      <w:pPr>
        <w:spacing w:after="0"/>
        <w:rPr>
          <w:rFonts w:ascii="Arial" w:hAnsi="Arial" w:cs="Arial"/>
        </w:rPr>
      </w:pPr>
      <w:r w:rsidRPr="003F534D">
        <w:rPr>
          <w:rFonts w:ascii="Arial" w:hAnsi="Arial" w:cs="Arial"/>
          <w:b/>
        </w:rPr>
        <w:t xml:space="preserve">References </w:t>
      </w:r>
      <w:r w:rsidRPr="003F534D">
        <w:rPr>
          <w:rFonts w:ascii="Arial" w:hAnsi="Arial" w:cs="Arial"/>
        </w:rPr>
        <w:t>(If applicable)</w:t>
      </w:r>
    </w:p>
    <w:sectPr w:rsidR="007A3219" w:rsidSect="00B202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D44E4" w14:textId="77777777" w:rsidR="006237AD" w:rsidRDefault="006237AD" w:rsidP="00DB6276">
      <w:pPr>
        <w:spacing w:after="0" w:line="240" w:lineRule="auto"/>
      </w:pPr>
      <w:r>
        <w:separator/>
      </w:r>
    </w:p>
  </w:endnote>
  <w:endnote w:type="continuationSeparator" w:id="0">
    <w:p w14:paraId="26CAB6A8" w14:textId="77777777" w:rsidR="006237AD" w:rsidRDefault="006237AD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9E0A0" w14:textId="77777777" w:rsidR="006237AD" w:rsidRDefault="006237A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DC007" w14:textId="77777777" w:rsidR="006237AD" w:rsidRDefault="006237A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8CB76" w14:textId="77777777" w:rsidR="006237AD" w:rsidRDefault="006237A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848B0" w14:textId="77777777" w:rsidR="006237AD" w:rsidRDefault="006237AD" w:rsidP="00DB6276">
      <w:pPr>
        <w:spacing w:after="0" w:line="240" w:lineRule="auto"/>
      </w:pPr>
      <w:r>
        <w:separator/>
      </w:r>
    </w:p>
  </w:footnote>
  <w:footnote w:type="continuationSeparator" w:id="0">
    <w:p w14:paraId="475F18D5" w14:textId="77777777" w:rsidR="006237AD" w:rsidRDefault="006237AD" w:rsidP="00DB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38CB0" w14:textId="69A84795" w:rsidR="006237AD" w:rsidRDefault="006237A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7DCDF3" w14:textId="247CFAA5" w:rsidR="006237AD" w:rsidRDefault="006237A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E8DED" w14:textId="77CF0F71" w:rsidR="006237AD" w:rsidRDefault="006237A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033205"/>
    <w:multiLevelType w:val="hybridMultilevel"/>
    <w:tmpl w:val="5DA62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5"/>
  </w:num>
  <w:num w:numId="5">
    <w:abstractNumId w:val="12"/>
  </w:num>
  <w:num w:numId="6">
    <w:abstractNumId w:val="22"/>
  </w:num>
  <w:num w:numId="7">
    <w:abstractNumId w:val="7"/>
  </w:num>
  <w:num w:numId="8">
    <w:abstractNumId w:val="13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0"/>
  </w:num>
  <w:num w:numId="14">
    <w:abstractNumId w:val="24"/>
  </w:num>
  <w:num w:numId="15">
    <w:abstractNumId w:val="1"/>
  </w:num>
  <w:num w:numId="16">
    <w:abstractNumId w:val="16"/>
  </w:num>
  <w:num w:numId="17">
    <w:abstractNumId w:val="3"/>
  </w:num>
  <w:num w:numId="18">
    <w:abstractNumId w:val="20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8"/>
  </w:num>
  <w:num w:numId="23">
    <w:abstractNumId w:val="19"/>
  </w:num>
  <w:num w:numId="24">
    <w:abstractNumId w:val="11"/>
  </w:num>
  <w:num w:numId="25">
    <w:abstractNumId w:val="26"/>
  </w:num>
  <w:num w:numId="26">
    <w:abstractNumId w:val="27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F6"/>
    <w:rsid w:val="0000578B"/>
    <w:rsid w:val="00016CEE"/>
    <w:rsid w:val="00052F8B"/>
    <w:rsid w:val="000530F3"/>
    <w:rsid w:val="0006205D"/>
    <w:rsid w:val="00065794"/>
    <w:rsid w:val="0009481D"/>
    <w:rsid w:val="000A005C"/>
    <w:rsid w:val="000A01DE"/>
    <w:rsid w:val="000D1EB3"/>
    <w:rsid w:val="001A0E12"/>
    <w:rsid w:val="001A7273"/>
    <w:rsid w:val="001C5C75"/>
    <w:rsid w:val="001E3ED6"/>
    <w:rsid w:val="00204AE2"/>
    <w:rsid w:val="002061A7"/>
    <w:rsid w:val="00216EB2"/>
    <w:rsid w:val="00226C37"/>
    <w:rsid w:val="00237188"/>
    <w:rsid w:val="0029170F"/>
    <w:rsid w:val="002C520E"/>
    <w:rsid w:val="002D1372"/>
    <w:rsid w:val="002D267A"/>
    <w:rsid w:val="002D6E16"/>
    <w:rsid w:val="00323232"/>
    <w:rsid w:val="00331184"/>
    <w:rsid w:val="003319CA"/>
    <w:rsid w:val="003370F8"/>
    <w:rsid w:val="0037377D"/>
    <w:rsid w:val="003A5C47"/>
    <w:rsid w:val="003B56C9"/>
    <w:rsid w:val="003C0B6D"/>
    <w:rsid w:val="003D7F5C"/>
    <w:rsid w:val="00427A68"/>
    <w:rsid w:val="004806DA"/>
    <w:rsid w:val="004A4C8F"/>
    <w:rsid w:val="004A7DF6"/>
    <w:rsid w:val="004A7F18"/>
    <w:rsid w:val="004C4FEF"/>
    <w:rsid w:val="004D35FA"/>
    <w:rsid w:val="004F5E9D"/>
    <w:rsid w:val="00527CBE"/>
    <w:rsid w:val="00556C76"/>
    <w:rsid w:val="00561AD8"/>
    <w:rsid w:val="005C4F93"/>
    <w:rsid w:val="005E1869"/>
    <w:rsid w:val="006150A8"/>
    <w:rsid w:val="006237AD"/>
    <w:rsid w:val="00634A5F"/>
    <w:rsid w:val="00687FF6"/>
    <w:rsid w:val="006D10CF"/>
    <w:rsid w:val="007340C2"/>
    <w:rsid w:val="00795CBB"/>
    <w:rsid w:val="007A3219"/>
    <w:rsid w:val="007A4975"/>
    <w:rsid w:val="007B70FB"/>
    <w:rsid w:val="008426B4"/>
    <w:rsid w:val="00866BFD"/>
    <w:rsid w:val="008A6431"/>
    <w:rsid w:val="008D7BF0"/>
    <w:rsid w:val="00937FEB"/>
    <w:rsid w:val="00953282"/>
    <w:rsid w:val="009831CF"/>
    <w:rsid w:val="0098351A"/>
    <w:rsid w:val="00984CE1"/>
    <w:rsid w:val="00995919"/>
    <w:rsid w:val="009C63F1"/>
    <w:rsid w:val="009C7734"/>
    <w:rsid w:val="009C7760"/>
    <w:rsid w:val="00A06D50"/>
    <w:rsid w:val="00A12B60"/>
    <w:rsid w:val="00A270EE"/>
    <w:rsid w:val="00A364F0"/>
    <w:rsid w:val="00A37C03"/>
    <w:rsid w:val="00A4054A"/>
    <w:rsid w:val="00A606C7"/>
    <w:rsid w:val="00A80054"/>
    <w:rsid w:val="00A848B4"/>
    <w:rsid w:val="00AA6275"/>
    <w:rsid w:val="00AA7219"/>
    <w:rsid w:val="00AC7F73"/>
    <w:rsid w:val="00AE5A5E"/>
    <w:rsid w:val="00B03208"/>
    <w:rsid w:val="00B12D26"/>
    <w:rsid w:val="00B20279"/>
    <w:rsid w:val="00B45AF2"/>
    <w:rsid w:val="00B730A7"/>
    <w:rsid w:val="00B74DAC"/>
    <w:rsid w:val="00BD3208"/>
    <w:rsid w:val="00BD72AD"/>
    <w:rsid w:val="00C218BD"/>
    <w:rsid w:val="00C3505E"/>
    <w:rsid w:val="00C4224F"/>
    <w:rsid w:val="00C426BE"/>
    <w:rsid w:val="00C45521"/>
    <w:rsid w:val="00C63D15"/>
    <w:rsid w:val="00CA4098"/>
    <w:rsid w:val="00D22221"/>
    <w:rsid w:val="00D56905"/>
    <w:rsid w:val="00D675D7"/>
    <w:rsid w:val="00D75A93"/>
    <w:rsid w:val="00D91638"/>
    <w:rsid w:val="00D94D46"/>
    <w:rsid w:val="00DB6276"/>
    <w:rsid w:val="00DC7A66"/>
    <w:rsid w:val="00DD428F"/>
    <w:rsid w:val="00DE0E61"/>
    <w:rsid w:val="00DF2A39"/>
    <w:rsid w:val="00E13D7A"/>
    <w:rsid w:val="00E25F07"/>
    <w:rsid w:val="00E276B8"/>
    <w:rsid w:val="00E27C34"/>
    <w:rsid w:val="00E32302"/>
    <w:rsid w:val="00E36586"/>
    <w:rsid w:val="00E47A4C"/>
    <w:rsid w:val="00E55FB0"/>
    <w:rsid w:val="00E969FA"/>
    <w:rsid w:val="00EA51A6"/>
    <w:rsid w:val="00EC46E6"/>
    <w:rsid w:val="00ED7C3D"/>
    <w:rsid w:val="00EE417F"/>
    <w:rsid w:val="00F12827"/>
    <w:rsid w:val="00F21792"/>
    <w:rsid w:val="00F57F1F"/>
    <w:rsid w:val="00F75019"/>
    <w:rsid w:val="00F82408"/>
    <w:rsid w:val="00FA1A9A"/>
    <w:rsid w:val="00FD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3D928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Heading1"/>
    <w:rsid w:val="00527CBE"/>
    <w:pPr>
      <w:keepLines w:val="0"/>
      <w:shd w:val="clear" w:color="auto" w:fill="E0E0E0"/>
      <w:tabs>
        <w:tab w:val="num" w:pos="360"/>
      </w:tabs>
      <w:spacing w:before="0" w:line="240" w:lineRule="auto"/>
      <w:ind w:left="360" w:hanging="360"/>
    </w:pPr>
    <w:rPr>
      <w:rFonts w:ascii="Arial" w:eastAsia="Times New Roman" w:hAnsi="Arial" w:cs="Times New Roman"/>
      <w:b/>
      <w:color w:val="auto"/>
      <w:sz w:val="24"/>
      <w:szCs w:val="20"/>
      <w:lang w:val="x-none" w:eastAsia="en-A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Heading1"/>
    <w:rsid w:val="00527CBE"/>
    <w:pPr>
      <w:keepLines w:val="0"/>
      <w:shd w:val="clear" w:color="auto" w:fill="E0E0E0"/>
      <w:tabs>
        <w:tab w:val="num" w:pos="360"/>
      </w:tabs>
      <w:spacing w:before="0" w:line="240" w:lineRule="auto"/>
      <w:ind w:left="360" w:hanging="360"/>
    </w:pPr>
    <w:rPr>
      <w:rFonts w:ascii="Arial" w:eastAsia="Times New Roman" w:hAnsi="Arial" w:cs="Times New Roman"/>
      <w:b/>
      <w:color w:val="auto"/>
      <w:sz w:val="24"/>
      <w:szCs w:val="20"/>
      <w:lang w:val="x-none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1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248</Words>
  <Characters>1420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Bergeron</dc:creator>
  <cp:lastModifiedBy>Edwin Kruys</cp:lastModifiedBy>
  <cp:revision>11</cp:revision>
  <dcterms:created xsi:type="dcterms:W3CDTF">2018-03-03T05:00:00Z</dcterms:created>
  <dcterms:modified xsi:type="dcterms:W3CDTF">2018-03-03T06:09:00Z</dcterms:modified>
</cp:coreProperties>
</file>