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7F050" w14:textId="77777777" w:rsidR="00E969FA" w:rsidRDefault="00E969FA" w:rsidP="00E969FA">
      <w:pPr>
        <w:spacing w:after="0"/>
        <w:rPr>
          <w:rFonts w:ascii="Arial" w:hAnsi="Arial" w:cs="Arial"/>
        </w:rPr>
      </w:pPr>
    </w:p>
    <w:p w14:paraId="100B03C2" w14:textId="5B88363A" w:rsidR="005C4F93" w:rsidRDefault="00724470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Teaching about </w:t>
      </w:r>
      <w:r w:rsidR="00043159">
        <w:rPr>
          <w:rFonts w:ascii="Arial" w:hAnsi="Arial" w:cs="Arial"/>
          <w:b/>
        </w:rPr>
        <w:t>conflict and v</w:t>
      </w:r>
      <w:r>
        <w:rPr>
          <w:rFonts w:ascii="Arial" w:hAnsi="Arial" w:cs="Arial"/>
          <w:b/>
        </w:rPr>
        <w:t>iolence</w:t>
      </w:r>
      <w:r w:rsidR="00043159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a</w:t>
      </w:r>
      <w:r w:rsidR="00043159">
        <w:rPr>
          <w:rFonts w:ascii="Arial" w:hAnsi="Arial" w:cs="Arial"/>
          <w:b/>
        </w:rPr>
        <w:t>n inter</w:t>
      </w:r>
      <w:r w:rsidR="009827C6">
        <w:rPr>
          <w:rFonts w:ascii="Arial" w:hAnsi="Arial" w:cs="Arial"/>
          <w:b/>
        </w:rPr>
        <w:t>-</w:t>
      </w:r>
      <w:r w:rsidR="00043159">
        <w:rPr>
          <w:rFonts w:ascii="Arial" w:hAnsi="Arial" w:cs="Arial"/>
          <w:b/>
        </w:rPr>
        <w:t>professional</w:t>
      </w:r>
      <w:r>
        <w:rPr>
          <w:rFonts w:ascii="Arial" w:hAnsi="Arial" w:cs="Arial"/>
          <w:b/>
        </w:rPr>
        <w:t xml:space="preserve"> workshop</w:t>
      </w:r>
      <w:bookmarkStart w:id="0" w:name="_GoBack"/>
    </w:p>
    <w:p w14:paraId="5D045C2B" w14:textId="77777777" w:rsidR="009827C6" w:rsidRDefault="009827C6" w:rsidP="00E969FA">
      <w:pPr>
        <w:spacing w:after="0"/>
        <w:rPr>
          <w:rFonts w:ascii="Arial" w:hAnsi="Arial" w:cs="Arial"/>
          <w:b/>
        </w:rPr>
      </w:pPr>
    </w:p>
    <w:bookmarkEnd w:id="0"/>
    <w:p w14:paraId="3DA8AD99" w14:textId="13952DA2" w:rsidR="005C4F93" w:rsidRDefault="00724470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Ameeta Patel</w:t>
      </w:r>
    </w:p>
    <w:p w14:paraId="5200A636" w14:textId="58634D40" w:rsidR="00724470" w:rsidRPr="009827C6" w:rsidRDefault="001350D1" w:rsidP="00E969FA">
      <w:pPr>
        <w:spacing w:after="0"/>
        <w:rPr>
          <w:rFonts w:ascii="Arial" w:hAnsi="Arial" w:cs="Arial"/>
        </w:rPr>
      </w:pPr>
      <w:r w:rsidRPr="009827C6">
        <w:rPr>
          <w:rFonts w:ascii="Arial" w:hAnsi="Arial" w:cs="Arial"/>
        </w:rPr>
        <w:t>Consultant</w:t>
      </w:r>
      <w:r w:rsidR="00724470" w:rsidRPr="009827C6">
        <w:rPr>
          <w:rFonts w:ascii="Arial" w:hAnsi="Arial" w:cs="Arial"/>
        </w:rPr>
        <w:t xml:space="preserve"> General </w:t>
      </w:r>
      <w:r w:rsidRPr="009827C6">
        <w:rPr>
          <w:rFonts w:ascii="Arial" w:hAnsi="Arial" w:cs="Arial"/>
        </w:rPr>
        <w:t>Practitioner</w:t>
      </w:r>
    </w:p>
    <w:p w14:paraId="6BF95576" w14:textId="731AD844" w:rsidR="00724470" w:rsidRPr="009827C6" w:rsidRDefault="00724470" w:rsidP="00E969FA">
      <w:pPr>
        <w:spacing w:after="0"/>
        <w:rPr>
          <w:rFonts w:ascii="Arial" w:hAnsi="Arial" w:cs="Arial"/>
        </w:rPr>
      </w:pPr>
      <w:r w:rsidRPr="009827C6">
        <w:rPr>
          <w:rFonts w:ascii="Arial" w:hAnsi="Arial" w:cs="Arial"/>
        </w:rPr>
        <w:t>Hama</w:t>
      </w:r>
      <w:r w:rsidR="001350D1" w:rsidRPr="009827C6">
        <w:rPr>
          <w:rFonts w:ascii="Arial" w:hAnsi="Arial" w:cs="Arial"/>
        </w:rPr>
        <w:t>d</w:t>
      </w:r>
      <w:r w:rsidRPr="009827C6">
        <w:rPr>
          <w:rFonts w:ascii="Arial" w:hAnsi="Arial" w:cs="Arial"/>
        </w:rPr>
        <w:t xml:space="preserve"> Medical Corporat</w:t>
      </w:r>
      <w:r w:rsidR="00F02EAE" w:rsidRPr="009827C6">
        <w:rPr>
          <w:rFonts w:ascii="Arial" w:hAnsi="Arial" w:cs="Arial"/>
        </w:rPr>
        <w:t>ion Ambulance Service</w:t>
      </w:r>
      <w:r w:rsidRPr="009827C6">
        <w:rPr>
          <w:rFonts w:ascii="Arial" w:hAnsi="Arial" w:cs="Arial"/>
        </w:rPr>
        <w:t>, Doha, Qatar</w:t>
      </w:r>
    </w:p>
    <w:p w14:paraId="2B1DDE52" w14:textId="77777777" w:rsidR="00E969FA" w:rsidRPr="009827C6" w:rsidRDefault="00E969FA" w:rsidP="00E969FA">
      <w:pPr>
        <w:spacing w:after="0"/>
        <w:rPr>
          <w:rFonts w:ascii="Arial" w:hAnsi="Arial" w:cs="Arial"/>
        </w:rPr>
      </w:pPr>
    </w:p>
    <w:p w14:paraId="3471CA53" w14:textId="67E78EAE" w:rsidR="00E969FA" w:rsidRDefault="00E969FA" w:rsidP="009B18CD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Background</w:t>
      </w:r>
      <w:r w:rsidR="00724470">
        <w:rPr>
          <w:rFonts w:ascii="Arial" w:hAnsi="Arial" w:cs="Arial"/>
          <w:b/>
        </w:rPr>
        <w:t xml:space="preserve"> </w:t>
      </w:r>
      <w:r w:rsidR="00724470" w:rsidRPr="00773898">
        <w:rPr>
          <w:rFonts w:ascii="Arial" w:hAnsi="Arial" w:cs="Arial"/>
        </w:rPr>
        <w:t xml:space="preserve">Conflict and violence in health care </w:t>
      </w:r>
      <w:r w:rsidR="009B18CD">
        <w:rPr>
          <w:rFonts w:ascii="Arial" w:hAnsi="Arial" w:cs="Arial"/>
        </w:rPr>
        <w:t>are</w:t>
      </w:r>
      <w:r w:rsidR="00724470" w:rsidRPr="00773898">
        <w:rPr>
          <w:rFonts w:ascii="Arial" w:hAnsi="Arial" w:cs="Arial"/>
        </w:rPr>
        <w:t xml:space="preserve"> increasingly recognised as risk</w:t>
      </w:r>
      <w:r w:rsidR="009B18CD">
        <w:rPr>
          <w:rFonts w:ascii="Arial" w:hAnsi="Arial" w:cs="Arial"/>
        </w:rPr>
        <w:t>s</w:t>
      </w:r>
      <w:r w:rsidR="00724470" w:rsidRPr="00773898">
        <w:rPr>
          <w:rFonts w:ascii="Arial" w:hAnsi="Arial" w:cs="Arial"/>
        </w:rPr>
        <w:t xml:space="preserve"> for </w:t>
      </w:r>
      <w:r w:rsidR="00F02EAE">
        <w:rPr>
          <w:rFonts w:ascii="Arial" w:hAnsi="Arial" w:cs="Arial"/>
        </w:rPr>
        <w:t xml:space="preserve">the </w:t>
      </w:r>
      <w:r w:rsidR="00F02EAE" w:rsidRPr="00773898">
        <w:rPr>
          <w:rFonts w:ascii="Arial" w:hAnsi="Arial" w:cs="Arial"/>
        </w:rPr>
        <w:t>wellbeing</w:t>
      </w:r>
      <w:r w:rsidR="000C358E" w:rsidRPr="00773898">
        <w:rPr>
          <w:rFonts w:ascii="Arial" w:hAnsi="Arial" w:cs="Arial"/>
        </w:rPr>
        <w:t xml:space="preserve"> of staff, as well as</w:t>
      </w:r>
      <w:r w:rsidR="00724470" w:rsidRPr="00773898">
        <w:rPr>
          <w:rFonts w:ascii="Arial" w:hAnsi="Arial" w:cs="Arial"/>
        </w:rPr>
        <w:t xml:space="preserve"> </w:t>
      </w:r>
      <w:r w:rsidR="009B18CD">
        <w:rPr>
          <w:rFonts w:ascii="Arial" w:hAnsi="Arial" w:cs="Arial"/>
        </w:rPr>
        <w:t>compromising</w:t>
      </w:r>
      <w:r w:rsidR="00724470" w:rsidRPr="00773898">
        <w:rPr>
          <w:rFonts w:ascii="Arial" w:hAnsi="Arial" w:cs="Arial"/>
        </w:rPr>
        <w:t xml:space="preserve"> team </w:t>
      </w:r>
      <w:r w:rsidR="009B18CD" w:rsidRPr="00773898">
        <w:rPr>
          <w:rFonts w:ascii="Arial" w:hAnsi="Arial" w:cs="Arial"/>
        </w:rPr>
        <w:t>effectiveness</w:t>
      </w:r>
      <w:r w:rsidR="009B18CD">
        <w:rPr>
          <w:rFonts w:ascii="Arial" w:hAnsi="Arial" w:cs="Arial"/>
        </w:rPr>
        <w:t>, and ultimately patient outcomes.</w:t>
      </w:r>
      <w:r w:rsidR="000C358E" w:rsidRPr="00773898">
        <w:rPr>
          <w:rFonts w:ascii="Arial" w:hAnsi="Arial" w:cs="Arial"/>
        </w:rPr>
        <w:t xml:space="preserve"> </w:t>
      </w:r>
      <w:r w:rsidR="00724470" w:rsidRPr="00773898">
        <w:rPr>
          <w:rFonts w:ascii="Arial" w:hAnsi="Arial" w:cs="Arial"/>
        </w:rPr>
        <w:t>In addition to governance, teaching teams about recognition and management</w:t>
      </w:r>
      <w:r w:rsidR="000C358E" w:rsidRPr="00773898">
        <w:rPr>
          <w:rFonts w:ascii="Arial" w:hAnsi="Arial" w:cs="Arial"/>
        </w:rPr>
        <w:t xml:space="preserve"> of conflict should be a priority for </w:t>
      </w:r>
      <w:r w:rsidR="006F5345">
        <w:rPr>
          <w:rFonts w:ascii="Arial" w:hAnsi="Arial" w:cs="Arial"/>
        </w:rPr>
        <w:t xml:space="preserve">all </w:t>
      </w:r>
      <w:r w:rsidR="000C358E" w:rsidRPr="00773898">
        <w:rPr>
          <w:rFonts w:ascii="Arial" w:hAnsi="Arial" w:cs="Arial"/>
        </w:rPr>
        <w:t>organisation</w:t>
      </w:r>
      <w:r w:rsidR="006F5345">
        <w:rPr>
          <w:rFonts w:ascii="Arial" w:hAnsi="Arial" w:cs="Arial"/>
        </w:rPr>
        <w:t>s</w:t>
      </w:r>
      <w:r w:rsidR="000C358E" w:rsidRPr="00773898">
        <w:rPr>
          <w:rFonts w:ascii="Arial" w:hAnsi="Arial" w:cs="Arial"/>
        </w:rPr>
        <w:t>. First contact practitioners like</w:t>
      </w:r>
      <w:r w:rsidR="006F5345">
        <w:rPr>
          <w:rFonts w:ascii="Arial" w:hAnsi="Arial" w:cs="Arial"/>
        </w:rPr>
        <w:t xml:space="preserve"> </w:t>
      </w:r>
      <w:r w:rsidR="000C358E" w:rsidRPr="00773898">
        <w:rPr>
          <w:rFonts w:ascii="Arial" w:hAnsi="Arial" w:cs="Arial"/>
        </w:rPr>
        <w:t>receptionist</w:t>
      </w:r>
      <w:r w:rsidR="00F02EAE">
        <w:rPr>
          <w:rFonts w:ascii="Arial" w:hAnsi="Arial" w:cs="Arial"/>
        </w:rPr>
        <w:t>s</w:t>
      </w:r>
      <w:r w:rsidR="006F5345">
        <w:rPr>
          <w:rFonts w:ascii="Arial" w:hAnsi="Arial" w:cs="Arial"/>
        </w:rPr>
        <w:t>,</w:t>
      </w:r>
      <w:r w:rsidR="000C358E" w:rsidRPr="00773898">
        <w:rPr>
          <w:rFonts w:ascii="Arial" w:hAnsi="Arial" w:cs="Arial"/>
        </w:rPr>
        <w:t xml:space="preserve"> </w:t>
      </w:r>
      <w:r w:rsidR="006F5345">
        <w:rPr>
          <w:rFonts w:ascii="Arial" w:hAnsi="Arial" w:cs="Arial"/>
        </w:rPr>
        <w:t xml:space="preserve">practice managers, </w:t>
      </w:r>
      <w:r w:rsidR="000C358E" w:rsidRPr="00773898">
        <w:rPr>
          <w:rFonts w:ascii="Arial" w:hAnsi="Arial" w:cs="Arial"/>
        </w:rPr>
        <w:t>general practitioners,</w:t>
      </w:r>
      <w:r w:rsidR="006F5345">
        <w:rPr>
          <w:rFonts w:ascii="Arial" w:hAnsi="Arial" w:cs="Arial"/>
        </w:rPr>
        <w:t xml:space="preserve"> nurses and </w:t>
      </w:r>
      <w:r w:rsidR="000C358E" w:rsidRPr="00773898">
        <w:rPr>
          <w:rFonts w:ascii="Arial" w:hAnsi="Arial" w:cs="Arial"/>
        </w:rPr>
        <w:t xml:space="preserve">paramedics are </w:t>
      </w:r>
      <w:r w:rsidR="00F02EAE">
        <w:rPr>
          <w:rFonts w:ascii="Arial" w:hAnsi="Arial" w:cs="Arial"/>
        </w:rPr>
        <w:t>highly</w:t>
      </w:r>
      <w:r w:rsidR="000C358E" w:rsidRPr="00773898">
        <w:rPr>
          <w:rFonts w:ascii="Arial" w:hAnsi="Arial" w:cs="Arial"/>
        </w:rPr>
        <w:t xml:space="preserve"> likely to be exposed to conflict and violence</w:t>
      </w:r>
      <w:r w:rsidR="009B18CD">
        <w:rPr>
          <w:rFonts w:ascii="Arial" w:hAnsi="Arial" w:cs="Arial"/>
        </w:rPr>
        <w:t xml:space="preserve">. </w:t>
      </w:r>
      <w:r w:rsidR="009B18CD" w:rsidRPr="00773898">
        <w:rPr>
          <w:rFonts w:ascii="Arial" w:hAnsi="Arial" w:cs="Arial"/>
        </w:rPr>
        <w:t xml:space="preserve">A very diverse workforce </w:t>
      </w:r>
      <w:r w:rsidR="009B18CD">
        <w:rPr>
          <w:rFonts w:ascii="Arial" w:hAnsi="Arial" w:cs="Arial"/>
        </w:rPr>
        <w:t xml:space="preserve">and population, </w:t>
      </w:r>
      <w:r w:rsidR="009B18CD" w:rsidRPr="00773898">
        <w:rPr>
          <w:rFonts w:ascii="Arial" w:hAnsi="Arial" w:cs="Arial"/>
        </w:rPr>
        <w:t>in terms of culture</w:t>
      </w:r>
      <w:r w:rsidR="009B18CD">
        <w:rPr>
          <w:rFonts w:ascii="Arial" w:hAnsi="Arial" w:cs="Arial"/>
        </w:rPr>
        <w:t>s</w:t>
      </w:r>
      <w:r w:rsidR="009B18CD" w:rsidRPr="00773898">
        <w:rPr>
          <w:rFonts w:ascii="Arial" w:hAnsi="Arial" w:cs="Arial"/>
        </w:rPr>
        <w:t>, language</w:t>
      </w:r>
      <w:r w:rsidR="009B18CD">
        <w:rPr>
          <w:rFonts w:ascii="Arial" w:hAnsi="Arial" w:cs="Arial"/>
        </w:rPr>
        <w:t>s</w:t>
      </w:r>
      <w:r w:rsidR="009B18CD" w:rsidRPr="00773898">
        <w:rPr>
          <w:rFonts w:ascii="Arial" w:hAnsi="Arial" w:cs="Arial"/>
        </w:rPr>
        <w:t>, education and power</w:t>
      </w:r>
      <w:r w:rsidR="009B18CD">
        <w:rPr>
          <w:rFonts w:ascii="Arial" w:hAnsi="Arial" w:cs="Arial"/>
        </w:rPr>
        <w:t xml:space="preserve">, </w:t>
      </w:r>
      <w:r w:rsidR="009B18CD" w:rsidRPr="00724470">
        <w:rPr>
          <w:rFonts w:ascii="Arial" w:hAnsi="Arial" w:cs="Arial"/>
        </w:rPr>
        <w:t>pose</w:t>
      </w:r>
      <w:r w:rsidR="009B18CD">
        <w:rPr>
          <w:rFonts w:ascii="Arial" w:hAnsi="Arial" w:cs="Arial"/>
        </w:rPr>
        <w:t>d</w:t>
      </w:r>
      <w:r w:rsidR="009B18CD" w:rsidRPr="00724470">
        <w:rPr>
          <w:rFonts w:ascii="Arial" w:hAnsi="Arial" w:cs="Arial"/>
        </w:rPr>
        <w:t xml:space="preserve"> un</w:t>
      </w:r>
      <w:r w:rsidR="009B18CD">
        <w:rPr>
          <w:rFonts w:ascii="Arial" w:hAnsi="Arial" w:cs="Arial"/>
        </w:rPr>
        <w:t>i</w:t>
      </w:r>
      <w:r w:rsidR="009B18CD" w:rsidRPr="00724470">
        <w:rPr>
          <w:rFonts w:ascii="Arial" w:hAnsi="Arial" w:cs="Arial"/>
        </w:rPr>
        <w:t>que challenges in de</w:t>
      </w:r>
      <w:r w:rsidR="009B18CD">
        <w:rPr>
          <w:rFonts w:ascii="Arial" w:hAnsi="Arial" w:cs="Arial"/>
        </w:rPr>
        <w:t>veloping teaching activities</w:t>
      </w:r>
      <w:r w:rsidR="006F5345">
        <w:rPr>
          <w:rFonts w:ascii="Arial" w:hAnsi="Arial" w:cs="Arial"/>
        </w:rPr>
        <w:t xml:space="preserve"> in Qatar.</w:t>
      </w:r>
      <w:r w:rsidR="00F02EAE">
        <w:rPr>
          <w:rFonts w:ascii="Arial" w:hAnsi="Arial" w:cs="Arial"/>
        </w:rPr>
        <w:t xml:space="preserve"> </w:t>
      </w:r>
      <w:r w:rsidR="006F5345">
        <w:rPr>
          <w:rFonts w:ascii="Arial" w:hAnsi="Arial" w:cs="Arial"/>
        </w:rPr>
        <w:t>F</w:t>
      </w:r>
      <w:r w:rsidR="000C358E" w:rsidRPr="00773898">
        <w:rPr>
          <w:rFonts w:ascii="Arial" w:hAnsi="Arial" w:cs="Arial"/>
        </w:rPr>
        <w:t xml:space="preserve">ace to face, small group </w:t>
      </w:r>
      <w:r w:rsidR="00F02EAE">
        <w:rPr>
          <w:rFonts w:ascii="Arial" w:hAnsi="Arial" w:cs="Arial"/>
        </w:rPr>
        <w:t>inter</w:t>
      </w:r>
      <w:r w:rsidR="009827C6">
        <w:rPr>
          <w:rFonts w:ascii="Arial" w:hAnsi="Arial" w:cs="Arial"/>
        </w:rPr>
        <w:t>-</w:t>
      </w:r>
      <w:r w:rsidR="00F02EAE">
        <w:rPr>
          <w:rFonts w:ascii="Arial" w:hAnsi="Arial" w:cs="Arial"/>
        </w:rPr>
        <w:t xml:space="preserve">professional </w:t>
      </w:r>
      <w:r w:rsidR="000C358E" w:rsidRPr="00773898">
        <w:rPr>
          <w:rFonts w:ascii="Arial" w:hAnsi="Arial" w:cs="Arial"/>
        </w:rPr>
        <w:t>workshops</w:t>
      </w:r>
      <w:r w:rsidR="009B18CD">
        <w:rPr>
          <w:rFonts w:ascii="Arial" w:hAnsi="Arial" w:cs="Arial"/>
        </w:rPr>
        <w:t xml:space="preserve"> were designed to give participants the </w:t>
      </w:r>
      <w:r w:rsidR="000C358E" w:rsidRPr="00773898">
        <w:rPr>
          <w:rFonts w:ascii="Arial" w:hAnsi="Arial" w:cs="Arial"/>
        </w:rPr>
        <w:t>opportunity to share experiences and pre-existing knowledge and skills</w:t>
      </w:r>
      <w:r w:rsidR="00F02EAE">
        <w:rPr>
          <w:rFonts w:ascii="Arial" w:hAnsi="Arial" w:cs="Arial"/>
        </w:rPr>
        <w:t>,</w:t>
      </w:r>
      <w:r w:rsidR="000C358E" w:rsidRPr="00773898">
        <w:rPr>
          <w:rFonts w:ascii="Arial" w:hAnsi="Arial" w:cs="Arial"/>
        </w:rPr>
        <w:t xml:space="preserve"> whilst also reflecting and learning new skills</w:t>
      </w:r>
      <w:r w:rsidR="009B18CD">
        <w:rPr>
          <w:rFonts w:ascii="Arial" w:hAnsi="Arial" w:cs="Arial"/>
        </w:rPr>
        <w:t>.</w:t>
      </w:r>
      <w:r w:rsidR="000C358E" w:rsidRPr="00773898">
        <w:rPr>
          <w:rFonts w:ascii="Arial" w:hAnsi="Arial" w:cs="Arial"/>
        </w:rPr>
        <w:t xml:space="preserve"> </w:t>
      </w:r>
    </w:p>
    <w:p w14:paraId="35B19EFE" w14:textId="77777777" w:rsidR="009B18CD" w:rsidRPr="003F534D" w:rsidRDefault="009B18CD" w:rsidP="009B18CD">
      <w:pPr>
        <w:spacing w:after="0"/>
        <w:rPr>
          <w:rFonts w:ascii="Arial" w:hAnsi="Arial" w:cs="Arial"/>
        </w:rPr>
      </w:pPr>
    </w:p>
    <w:p w14:paraId="0C6BB06A" w14:textId="2848DA5D" w:rsidR="00E969FA" w:rsidRPr="00773898" w:rsidRDefault="00E969FA" w:rsidP="00E969FA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Aims</w:t>
      </w:r>
      <w:r w:rsidR="00724470">
        <w:rPr>
          <w:rFonts w:ascii="Arial" w:hAnsi="Arial" w:cs="Arial"/>
          <w:b/>
        </w:rPr>
        <w:t xml:space="preserve"> </w:t>
      </w:r>
      <w:r w:rsidR="00724470" w:rsidRPr="00773898">
        <w:rPr>
          <w:rFonts w:ascii="Arial" w:hAnsi="Arial" w:cs="Arial"/>
        </w:rPr>
        <w:t>To share lessons fro</w:t>
      </w:r>
      <w:r w:rsidR="00773898" w:rsidRPr="00773898">
        <w:rPr>
          <w:rFonts w:ascii="Arial" w:hAnsi="Arial" w:cs="Arial"/>
        </w:rPr>
        <w:t>m</w:t>
      </w:r>
      <w:r w:rsidR="00724470" w:rsidRPr="00773898">
        <w:rPr>
          <w:rFonts w:ascii="Arial" w:hAnsi="Arial" w:cs="Arial"/>
        </w:rPr>
        <w:t xml:space="preserve"> </w:t>
      </w:r>
      <w:r w:rsidR="000C358E" w:rsidRPr="00773898">
        <w:rPr>
          <w:rFonts w:ascii="Arial" w:hAnsi="Arial" w:cs="Arial"/>
        </w:rPr>
        <w:t xml:space="preserve">the design and delivery of </w:t>
      </w:r>
      <w:r w:rsidR="00724470" w:rsidRPr="00773898">
        <w:rPr>
          <w:rFonts w:ascii="Arial" w:hAnsi="Arial" w:cs="Arial"/>
        </w:rPr>
        <w:t>workshop</w:t>
      </w:r>
      <w:r w:rsidR="00067FC1">
        <w:rPr>
          <w:rFonts w:ascii="Arial" w:hAnsi="Arial" w:cs="Arial"/>
        </w:rPr>
        <w:t>s</w:t>
      </w:r>
      <w:r w:rsidR="00724470" w:rsidRPr="00773898">
        <w:rPr>
          <w:rFonts w:ascii="Arial" w:hAnsi="Arial" w:cs="Arial"/>
        </w:rPr>
        <w:t xml:space="preserve"> to teach health professionals how to recognise and manage conflict and violence</w:t>
      </w:r>
      <w:r w:rsidR="00043159">
        <w:rPr>
          <w:rFonts w:ascii="Arial" w:hAnsi="Arial" w:cs="Arial"/>
        </w:rPr>
        <w:t>.</w:t>
      </w:r>
    </w:p>
    <w:p w14:paraId="1F968387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3AA3C43" w14:textId="5CD18B0D" w:rsidR="009B18CD" w:rsidRPr="00773898" w:rsidRDefault="00E969FA" w:rsidP="009B18CD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Method</w:t>
      </w:r>
      <w:r w:rsidR="009B18CD" w:rsidRPr="009B18CD">
        <w:rPr>
          <w:rFonts w:ascii="Arial" w:hAnsi="Arial" w:cs="Arial"/>
        </w:rPr>
        <w:t xml:space="preserve"> </w:t>
      </w:r>
      <w:r w:rsidR="009B18CD">
        <w:rPr>
          <w:rFonts w:ascii="Arial" w:hAnsi="Arial" w:cs="Arial"/>
        </w:rPr>
        <w:t>Using adult learning principles and following the accreditation requirements for Qatar Council of Healthcare Practitioners</w:t>
      </w:r>
      <w:r w:rsidR="006F5345">
        <w:rPr>
          <w:rFonts w:ascii="Arial" w:hAnsi="Arial" w:cs="Arial"/>
        </w:rPr>
        <w:t>, a</w:t>
      </w:r>
      <w:r w:rsidR="009B18CD">
        <w:rPr>
          <w:rFonts w:ascii="Arial" w:hAnsi="Arial" w:cs="Arial"/>
        </w:rPr>
        <w:t xml:space="preserve"> small s</w:t>
      </w:r>
      <w:r w:rsidR="00773898">
        <w:rPr>
          <w:rFonts w:ascii="Arial" w:hAnsi="Arial" w:cs="Arial"/>
        </w:rPr>
        <w:t>cientific planning committee of paramedics, doctor</w:t>
      </w:r>
      <w:r w:rsidR="009B18CD">
        <w:rPr>
          <w:rFonts w:ascii="Arial" w:hAnsi="Arial" w:cs="Arial"/>
        </w:rPr>
        <w:t xml:space="preserve">, </w:t>
      </w:r>
      <w:r w:rsidR="00773898">
        <w:rPr>
          <w:rFonts w:ascii="Arial" w:hAnsi="Arial" w:cs="Arial"/>
        </w:rPr>
        <w:t>and mental health practitioner guided the development</w:t>
      </w:r>
      <w:r w:rsidR="009B18CD">
        <w:rPr>
          <w:rFonts w:ascii="Arial" w:hAnsi="Arial" w:cs="Arial"/>
        </w:rPr>
        <w:t xml:space="preserve"> and facilitated the workshops.</w:t>
      </w:r>
      <w:r w:rsidR="009B18CD" w:rsidRPr="009B18CD">
        <w:rPr>
          <w:rFonts w:ascii="Arial" w:hAnsi="Arial" w:cs="Arial"/>
        </w:rPr>
        <w:t xml:space="preserve"> </w:t>
      </w:r>
      <w:r w:rsidR="00411E8A">
        <w:rPr>
          <w:rFonts w:ascii="Arial" w:hAnsi="Arial" w:cs="Arial"/>
        </w:rPr>
        <w:t>C</w:t>
      </w:r>
      <w:r w:rsidR="009B18CD">
        <w:rPr>
          <w:rFonts w:ascii="Arial" w:hAnsi="Arial" w:cs="Arial"/>
        </w:rPr>
        <w:t>ontent needed to be sourced</w:t>
      </w:r>
      <w:r w:rsidR="00411E8A">
        <w:rPr>
          <w:rFonts w:ascii="Arial" w:hAnsi="Arial" w:cs="Arial"/>
        </w:rPr>
        <w:t xml:space="preserve"> internationally </w:t>
      </w:r>
      <w:r w:rsidR="009B18CD">
        <w:rPr>
          <w:rFonts w:ascii="Arial" w:hAnsi="Arial" w:cs="Arial"/>
        </w:rPr>
        <w:t>including Australia;</w:t>
      </w:r>
      <w:r w:rsidR="00411E8A">
        <w:rPr>
          <w:rFonts w:ascii="Arial" w:hAnsi="Arial" w:cs="Arial"/>
        </w:rPr>
        <w:t xml:space="preserve"> UK; USA; the World Health Organisatio</w:t>
      </w:r>
      <w:r w:rsidR="00067FC1">
        <w:rPr>
          <w:rFonts w:ascii="Arial" w:hAnsi="Arial" w:cs="Arial"/>
        </w:rPr>
        <w:t xml:space="preserve">n, and localised. The format included videos, storytelling, case studies, role plays and Power point slides. An iterative process was followed responsive to facilitator and </w:t>
      </w:r>
      <w:r w:rsidR="009827C6">
        <w:rPr>
          <w:rFonts w:ascii="Arial" w:hAnsi="Arial" w:cs="Arial"/>
        </w:rPr>
        <w:t>participants’</w:t>
      </w:r>
      <w:r w:rsidR="00067FC1">
        <w:rPr>
          <w:rFonts w:ascii="Arial" w:hAnsi="Arial" w:cs="Arial"/>
        </w:rPr>
        <w:t xml:space="preserve"> feedback.</w:t>
      </w:r>
    </w:p>
    <w:p w14:paraId="12786594" w14:textId="77777777" w:rsidR="00E969FA" w:rsidRPr="00724470" w:rsidRDefault="00E969FA" w:rsidP="00E969FA">
      <w:pPr>
        <w:pStyle w:val="NoSpacing"/>
        <w:rPr>
          <w:rFonts w:ascii="Arial" w:hAnsi="Arial" w:cs="Arial"/>
        </w:rPr>
      </w:pPr>
    </w:p>
    <w:p w14:paraId="69554ABF" w14:textId="6684FDA6" w:rsidR="00E969FA" w:rsidRPr="003F534D" w:rsidRDefault="00E969FA" w:rsidP="00F45A7C">
      <w:pPr>
        <w:spacing w:after="0"/>
        <w:rPr>
          <w:rFonts w:ascii="Arial" w:hAnsi="Arial" w:cs="Arial"/>
        </w:rPr>
      </w:pPr>
      <w:r w:rsidRPr="00773898">
        <w:rPr>
          <w:rFonts w:ascii="Arial" w:hAnsi="Arial" w:cs="Arial"/>
          <w:b/>
        </w:rPr>
        <w:t>Results</w:t>
      </w:r>
      <w:r w:rsidR="009827C6">
        <w:rPr>
          <w:rFonts w:ascii="Arial" w:hAnsi="Arial" w:cs="Arial"/>
        </w:rPr>
        <w:t xml:space="preserve"> 10</w:t>
      </w:r>
      <w:r w:rsidR="001350D1">
        <w:rPr>
          <w:rFonts w:ascii="Arial" w:hAnsi="Arial" w:cs="Arial"/>
        </w:rPr>
        <w:t xml:space="preserve"> </w:t>
      </w:r>
      <w:r w:rsidR="00773898">
        <w:rPr>
          <w:rFonts w:ascii="Arial" w:hAnsi="Arial" w:cs="Arial"/>
        </w:rPr>
        <w:t>inter</w:t>
      </w:r>
      <w:r w:rsidR="009827C6">
        <w:rPr>
          <w:rFonts w:ascii="Arial" w:hAnsi="Arial" w:cs="Arial"/>
        </w:rPr>
        <w:t>-</w:t>
      </w:r>
      <w:r w:rsidR="00773898">
        <w:rPr>
          <w:rFonts w:ascii="Arial" w:hAnsi="Arial" w:cs="Arial"/>
        </w:rPr>
        <w:t xml:space="preserve">professional </w:t>
      </w:r>
      <w:r w:rsidR="001350D1">
        <w:rPr>
          <w:rFonts w:ascii="Arial" w:hAnsi="Arial" w:cs="Arial"/>
        </w:rPr>
        <w:t xml:space="preserve">workshops delivered </w:t>
      </w:r>
      <w:r w:rsidR="00773898">
        <w:rPr>
          <w:rFonts w:ascii="Arial" w:hAnsi="Arial" w:cs="Arial"/>
        </w:rPr>
        <w:t xml:space="preserve">over a </w:t>
      </w:r>
      <w:r w:rsidR="009827C6">
        <w:rPr>
          <w:rFonts w:ascii="Arial" w:hAnsi="Arial" w:cs="Arial"/>
        </w:rPr>
        <w:t>6 month</w:t>
      </w:r>
      <w:r w:rsidR="00F45A7C">
        <w:rPr>
          <w:rFonts w:ascii="Arial" w:hAnsi="Arial" w:cs="Arial"/>
        </w:rPr>
        <w:t xml:space="preserve"> year</w:t>
      </w:r>
      <w:r w:rsidR="00773898">
        <w:rPr>
          <w:rFonts w:ascii="Arial" w:hAnsi="Arial" w:cs="Arial"/>
        </w:rPr>
        <w:t xml:space="preserve"> period with attendance varying from 10 -20 participants. </w:t>
      </w:r>
      <w:r w:rsidR="00067FC1">
        <w:rPr>
          <w:rFonts w:ascii="Arial" w:hAnsi="Arial" w:cs="Arial"/>
        </w:rPr>
        <w:t>F</w:t>
      </w:r>
      <w:r w:rsidR="00773898">
        <w:rPr>
          <w:rFonts w:ascii="Arial" w:hAnsi="Arial" w:cs="Arial"/>
        </w:rPr>
        <w:t>eedback</w:t>
      </w:r>
      <w:r w:rsidR="00F45A7C">
        <w:rPr>
          <w:rFonts w:ascii="Arial" w:hAnsi="Arial" w:cs="Arial"/>
        </w:rPr>
        <w:t xml:space="preserve"> </w:t>
      </w:r>
      <w:r w:rsidR="00773898">
        <w:rPr>
          <w:rFonts w:ascii="Arial" w:hAnsi="Arial" w:cs="Arial"/>
        </w:rPr>
        <w:t xml:space="preserve">was </w:t>
      </w:r>
      <w:r w:rsidR="009827C6">
        <w:rPr>
          <w:rFonts w:ascii="Arial" w:hAnsi="Arial" w:cs="Arial"/>
        </w:rPr>
        <w:t>highly</w:t>
      </w:r>
      <w:r w:rsidR="00F45A7C">
        <w:rPr>
          <w:rFonts w:ascii="Arial" w:hAnsi="Arial" w:cs="Arial"/>
        </w:rPr>
        <w:t xml:space="preserve"> positive</w:t>
      </w:r>
      <w:r w:rsidR="00067FC1">
        <w:rPr>
          <w:rFonts w:ascii="Arial" w:hAnsi="Arial" w:cs="Arial"/>
        </w:rPr>
        <w:t xml:space="preserve">; </w:t>
      </w:r>
      <w:r w:rsidR="00773898">
        <w:rPr>
          <w:rFonts w:ascii="Arial" w:hAnsi="Arial" w:cs="Arial"/>
        </w:rPr>
        <w:t>teaching professionalism and em</w:t>
      </w:r>
      <w:r w:rsidR="009827C6">
        <w:rPr>
          <w:rFonts w:ascii="Arial" w:hAnsi="Arial" w:cs="Arial"/>
        </w:rPr>
        <w:t>pathy were unexpected outcomes.</w:t>
      </w:r>
      <w:r w:rsidR="00773898">
        <w:rPr>
          <w:rFonts w:ascii="Arial" w:hAnsi="Arial" w:cs="Arial"/>
        </w:rPr>
        <w:t xml:space="preserve"> </w:t>
      </w:r>
      <w:r w:rsidR="00F45A7C">
        <w:rPr>
          <w:rFonts w:ascii="Arial" w:hAnsi="Arial" w:cs="Arial"/>
        </w:rPr>
        <w:t>A l</w:t>
      </w:r>
      <w:r w:rsidR="00773898">
        <w:rPr>
          <w:rFonts w:ascii="Arial" w:hAnsi="Arial" w:cs="Arial"/>
        </w:rPr>
        <w:t>imitation is</w:t>
      </w:r>
      <w:r w:rsidR="00F45A7C">
        <w:rPr>
          <w:rFonts w:ascii="Arial" w:hAnsi="Arial" w:cs="Arial"/>
        </w:rPr>
        <w:t xml:space="preserve"> that we are unable to measure the</w:t>
      </w:r>
      <w:r w:rsidR="00773898">
        <w:rPr>
          <w:rFonts w:ascii="Arial" w:hAnsi="Arial" w:cs="Arial"/>
        </w:rPr>
        <w:t xml:space="preserve"> effectiveness </w:t>
      </w:r>
      <w:r w:rsidR="00F45A7C">
        <w:rPr>
          <w:rFonts w:ascii="Arial" w:hAnsi="Arial" w:cs="Arial"/>
        </w:rPr>
        <w:t xml:space="preserve">of </w:t>
      </w:r>
      <w:r w:rsidR="00773898">
        <w:rPr>
          <w:rFonts w:ascii="Arial" w:hAnsi="Arial" w:cs="Arial"/>
        </w:rPr>
        <w:t>behaviour</w:t>
      </w:r>
      <w:r w:rsidR="00F45A7C">
        <w:rPr>
          <w:rFonts w:ascii="Arial" w:hAnsi="Arial" w:cs="Arial"/>
        </w:rPr>
        <w:t xml:space="preserve"> </w:t>
      </w:r>
      <w:r w:rsidR="00773898">
        <w:rPr>
          <w:rFonts w:ascii="Arial" w:hAnsi="Arial" w:cs="Arial"/>
        </w:rPr>
        <w:t xml:space="preserve">change </w:t>
      </w:r>
      <w:r w:rsidR="00F45A7C">
        <w:rPr>
          <w:rFonts w:ascii="Arial" w:hAnsi="Arial" w:cs="Arial"/>
        </w:rPr>
        <w:t>in the workplace in the longer term.</w:t>
      </w:r>
    </w:p>
    <w:p w14:paraId="082169B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4E058C9" w14:textId="5A59FE0A" w:rsidR="00E969FA" w:rsidRPr="00067FC1" w:rsidRDefault="00E969FA" w:rsidP="00E969FA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Conclusion</w:t>
      </w:r>
      <w:r w:rsidR="001350D1">
        <w:rPr>
          <w:rFonts w:ascii="Arial" w:hAnsi="Arial" w:cs="Arial"/>
          <w:b/>
        </w:rPr>
        <w:t xml:space="preserve"> </w:t>
      </w:r>
      <w:r w:rsidR="006F5345">
        <w:rPr>
          <w:rFonts w:ascii="Arial" w:hAnsi="Arial" w:cs="Arial"/>
        </w:rPr>
        <w:t xml:space="preserve">This is </w:t>
      </w:r>
      <w:r w:rsidR="00F45A7C" w:rsidRPr="00067FC1">
        <w:rPr>
          <w:rFonts w:ascii="Arial" w:hAnsi="Arial" w:cs="Arial"/>
        </w:rPr>
        <w:t>a u</w:t>
      </w:r>
      <w:r w:rsidR="001350D1" w:rsidRPr="00067FC1">
        <w:rPr>
          <w:rFonts w:ascii="Arial" w:hAnsi="Arial" w:cs="Arial"/>
        </w:rPr>
        <w:t>seful</w:t>
      </w:r>
      <w:r w:rsidR="00773898" w:rsidRPr="00067FC1">
        <w:rPr>
          <w:rFonts w:ascii="Arial" w:hAnsi="Arial" w:cs="Arial"/>
        </w:rPr>
        <w:t xml:space="preserve"> </w:t>
      </w:r>
      <w:r w:rsidR="001350D1" w:rsidRPr="00067FC1">
        <w:rPr>
          <w:rFonts w:ascii="Arial" w:hAnsi="Arial" w:cs="Arial"/>
        </w:rPr>
        <w:t xml:space="preserve">model for designing </w:t>
      </w:r>
      <w:r w:rsidR="00773898" w:rsidRPr="00067FC1">
        <w:rPr>
          <w:rFonts w:ascii="Arial" w:hAnsi="Arial" w:cs="Arial"/>
        </w:rPr>
        <w:t>activities in</w:t>
      </w:r>
      <w:r w:rsidR="001350D1" w:rsidRPr="00067FC1">
        <w:rPr>
          <w:rFonts w:ascii="Arial" w:hAnsi="Arial" w:cs="Arial"/>
        </w:rPr>
        <w:t xml:space="preserve"> a workplace to include </w:t>
      </w:r>
      <w:r w:rsidR="003414CA" w:rsidRPr="00067FC1">
        <w:rPr>
          <w:rFonts w:ascii="Arial" w:hAnsi="Arial" w:cs="Arial"/>
        </w:rPr>
        <w:t>all staff</w:t>
      </w:r>
      <w:r w:rsidR="006F5345">
        <w:rPr>
          <w:rFonts w:ascii="Arial" w:hAnsi="Arial" w:cs="Arial"/>
        </w:rPr>
        <w:t>,</w:t>
      </w:r>
      <w:r w:rsidR="005854E5">
        <w:rPr>
          <w:rFonts w:ascii="Arial" w:hAnsi="Arial" w:cs="Arial"/>
        </w:rPr>
        <w:t xml:space="preserve"> </w:t>
      </w:r>
      <w:r w:rsidR="00067FC1" w:rsidRPr="00067FC1">
        <w:rPr>
          <w:rFonts w:ascii="Arial" w:hAnsi="Arial" w:cs="Arial"/>
        </w:rPr>
        <w:t xml:space="preserve">and can be applied to </w:t>
      </w:r>
      <w:r w:rsidR="006F5345">
        <w:rPr>
          <w:rFonts w:ascii="Arial" w:hAnsi="Arial" w:cs="Arial"/>
        </w:rPr>
        <w:t>different contexts and topics.</w:t>
      </w:r>
    </w:p>
    <w:p w14:paraId="22C67D4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3C072A5" w14:textId="6F5F11E6"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</w:p>
    <w:p w14:paraId="10FFE58C" w14:textId="1F35D01B" w:rsidR="007F4AAC" w:rsidRPr="005854E5" w:rsidRDefault="009E7753" w:rsidP="005854E5">
      <w:pPr>
        <w:pStyle w:val="ListParagraph"/>
        <w:numPr>
          <w:ilvl w:val="0"/>
          <w:numId w:val="30"/>
        </w:numPr>
        <w:rPr>
          <w:rFonts w:cs="Arial"/>
        </w:rPr>
      </w:pPr>
      <w:r w:rsidRPr="009E7753">
        <w:rPr>
          <w:rFonts w:cs="Arial"/>
        </w:rPr>
        <w:t>QCHP-AD CPD Activity Accreditation Standards</w:t>
      </w:r>
      <w:r>
        <w:rPr>
          <w:rFonts w:cs="Arial"/>
        </w:rPr>
        <w:t xml:space="preserve"> 2015. Qatar </w:t>
      </w:r>
      <w:r w:rsidR="007F4AAC">
        <w:rPr>
          <w:rFonts w:cs="Arial"/>
        </w:rPr>
        <w:t>Council</w:t>
      </w:r>
      <w:r>
        <w:rPr>
          <w:rFonts w:cs="Arial"/>
        </w:rPr>
        <w:t xml:space="preserve"> of </w:t>
      </w:r>
      <w:r w:rsidR="007F4AAC">
        <w:rPr>
          <w:rFonts w:cs="Arial"/>
        </w:rPr>
        <w:t>H</w:t>
      </w:r>
      <w:r>
        <w:rPr>
          <w:rFonts w:cs="Arial"/>
        </w:rPr>
        <w:t>ealthcare Practitioners</w:t>
      </w:r>
      <w:r w:rsidR="007F4AAC">
        <w:rPr>
          <w:rFonts w:cs="Arial"/>
        </w:rPr>
        <w:t xml:space="preserve">, Qatar. </w:t>
      </w:r>
    </w:p>
    <w:p w14:paraId="0B74C07D" w14:textId="483733F1" w:rsidR="003414CA" w:rsidRPr="009E7753" w:rsidRDefault="009E7753" w:rsidP="009E7753">
      <w:pPr>
        <w:pStyle w:val="ListParagraph"/>
        <w:numPr>
          <w:ilvl w:val="0"/>
          <w:numId w:val="30"/>
        </w:numPr>
        <w:rPr>
          <w:rFonts w:cs="Arial"/>
        </w:rPr>
      </w:pPr>
      <w:r w:rsidRPr="009E7753">
        <w:rPr>
          <w:rFonts w:cs="Arial"/>
        </w:rPr>
        <w:t xml:space="preserve">Final Report (April 2016) Paramedic Safety Taskforce.  </w:t>
      </w:r>
      <w:r w:rsidR="00742A90" w:rsidRPr="009E7753">
        <w:rPr>
          <w:rFonts w:cs="Arial"/>
        </w:rPr>
        <w:t>Queensland Ambulance Service, Queensland Government, Brisbane</w:t>
      </w:r>
      <w:r w:rsidR="007F4AAC">
        <w:rPr>
          <w:rFonts w:cs="Arial"/>
        </w:rPr>
        <w:t>.</w:t>
      </w:r>
    </w:p>
    <w:sectPr w:rsidR="003414CA" w:rsidRPr="009E7753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28CD6" w14:textId="77777777" w:rsidR="00CB784F" w:rsidRDefault="00CB784F" w:rsidP="00DB6276">
      <w:pPr>
        <w:spacing w:after="0" w:line="240" w:lineRule="auto"/>
      </w:pPr>
      <w:r>
        <w:separator/>
      </w:r>
    </w:p>
  </w:endnote>
  <w:endnote w:type="continuationSeparator" w:id="0">
    <w:p w14:paraId="6FA62E78" w14:textId="77777777" w:rsidR="00CB784F" w:rsidRDefault="00CB784F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2C864" w14:textId="77777777" w:rsidR="00CB784F" w:rsidRDefault="00CB784F" w:rsidP="00DB6276">
      <w:pPr>
        <w:spacing w:after="0" w:line="240" w:lineRule="auto"/>
      </w:pPr>
      <w:r>
        <w:separator/>
      </w:r>
    </w:p>
  </w:footnote>
  <w:footnote w:type="continuationSeparator" w:id="0">
    <w:p w14:paraId="42B75C2D" w14:textId="77777777" w:rsidR="00CB784F" w:rsidRDefault="00CB784F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2348B2"/>
    <w:multiLevelType w:val="hybridMultilevel"/>
    <w:tmpl w:val="9D30B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43159"/>
    <w:rsid w:val="000530F3"/>
    <w:rsid w:val="0006205D"/>
    <w:rsid w:val="00065794"/>
    <w:rsid w:val="00067FC1"/>
    <w:rsid w:val="0009481D"/>
    <w:rsid w:val="000A005C"/>
    <w:rsid w:val="000C358E"/>
    <w:rsid w:val="000D1EB3"/>
    <w:rsid w:val="001350D1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414CA"/>
    <w:rsid w:val="0037377D"/>
    <w:rsid w:val="003A5C47"/>
    <w:rsid w:val="003B56C9"/>
    <w:rsid w:val="003C0B6D"/>
    <w:rsid w:val="003D7F5C"/>
    <w:rsid w:val="00411E8A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854E5"/>
    <w:rsid w:val="005C4F93"/>
    <w:rsid w:val="006150A8"/>
    <w:rsid w:val="00634A5F"/>
    <w:rsid w:val="00687FF6"/>
    <w:rsid w:val="006D10CF"/>
    <w:rsid w:val="006F5345"/>
    <w:rsid w:val="00724470"/>
    <w:rsid w:val="007340C2"/>
    <w:rsid w:val="00742A90"/>
    <w:rsid w:val="00773898"/>
    <w:rsid w:val="007A3219"/>
    <w:rsid w:val="007A4975"/>
    <w:rsid w:val="007F4AAC"/>
    <w:rsid w:val="008426B4"/>
    <w:rsid w:val="00866BFD"/>
    <w:rsid w:val="008A6431"/>
    <w:rsid w:val="008D1DD1"/>
    <w:rsid w:val="008D7BF0"/>
    <w:rsid w:val="00937FEB"/>
    <w:rsid w:val="009827C6"/>
    <w:rsid w:val="0098351A"/>
    <w:rsid w:val="00984CE1"/>
    <w:rsid w:val="00995919"/>
    <w:rsid w:val="009B18CD"/>
    <w:rsid w:val="009C7760"/>
    <w:rsid w:val="009E7753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42528"/>
    <w:rsid w:val="00B730A7"/>
    <w:rsid w:val="00BD3208"/>
    <w:rsid w:val="00BD72AD"/>
    <w:rsid w:val="00C218BD"/>
    <w:rsid w:val="00C3505E"/>
    <w:rsid w:val="00C4224F"/>
    <w:rsid w:val="00C426BE"/>
    <w:rsid w:val="00CA4098"/>
    <w:rsid w:val="00CB784F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02EAE"/>
    <w:rsid w:val="00F12827"/>
    <w:rsid w:val="00F21792"/>
    <w:rsid w:val="00F45A7C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ACC1D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Ameeta Patel</cp:lastModifiedBy>
  <cp:revision>2</cp:revision>
  <dcterms:created xsi:type="dcterms:W3CDTF">2018-03-04T05:42:00Z</dcterms:created>
  <dcterms:modified xsi:type="dcterms:W3CDTF">2018-03-04T05:42:00Z</dcterms:modified>
</cp:coreProperties>
</file>