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453C" w14:textId="6BBDB52A" w:rsidR="00D75AB9" w:rsidRDefault="00A744E3" w:rsidP="00D75AB9">
      <w:pPr>
        <w:pStyle w:val="Heading1"/>
      </w:pPr>
      <w:r>
        <w:t>Bullying No Way Week activities</w:t>
      </w:r>
    </w:p>
    <w:p w14:paraId="360C61CD" w14:textId="77777777" w:rsidR="00E049BD" w:rsidRDefault="00E049BD" w:rsidP="00557810">
      <w:pPr>
        <w:pStyle w:val="Heading2"/>
      </w:pPr>
      <w:r>
        <w:t>Activities suitable for home/pastoral care class</w:t>
      </w:r>
    </w:p>
    <w:p w14:paraId="29605986" w14:textId="1410B889" w:rsidR="00E049BD" w:rsidRDefault="00E049BD" w:rsidP="00557810">
      <w:pPr>
        <w:pStyle w:val="Heading2"/>
      </w:pPr>
      <w:r>
        <w:t xml:space="preserve">(5–10 minutes) </w:t>
      </w:r>
    </w:p>
    <w:p w14:paraId="6084290C" w14:textId="77777777" w:rsidR="00E049BD" w:rsidRPr="00E049BD" w:rsidRDefault="00E049BD" w:rsidP="00E049BD"/>
    <w:p w14:paraId="5AFD977F" w14:textId="77E86464" w:rsidR="00D75AB9" w:rsidRPr="00557810" w:rsidRDefault="00A744E3" w:rsidP="00E049BD">
      <w:pPr>
        <w:pStyle w:val="Heading3"/>
      </w:pPr>
      <w:r>
        <w:t>Day 1: Challenge stereotypes</w:t>
      </w:r>
    </w:p>
    <w:p w14:paraId="3AC7D4ED" w14:textId="77777777" w:rsidR="00A744E3" w:rsidRPr="004D258B" w:rsidRDefault="00A744E3" w:rsidP="00A744E3">
      <w:pPr>
        <w:spacing w:after="120" w:line="240" w:lineRule="auto"/>
        <w:rPr>
          <w:rFonts w:eastAsia="Times New Roman"/>
          <w:b/>
          <w:bCs/>
          <w:u w:val="single"/>
        </w:rPr>
      </w:pPr>
      <w:r>
        <w:t xml:space="preserve">Encourage </w:t>
      </w:r>
      <w:r w:rsidRPr="00E33D2C">
        <w:t>critical thinking and discussions about stereotypes</w:t>
      </w:r>
      <w:r>
        <w:t xml:space="preserve"> </w:t>
      </w:r>
      <w:r w:rsidRPr="00E33D2C">
        <w:t>and</w:t>
      </w:r>
      <w:r>
        <w:t>/or</w:t>
      </w:r>
      <w:r w:rsidRPr="00E33D2C">
        <w:t xml:space="preserve"> prejudice. Help students recognise and challenge biased beliefs they may hold, and promote a culture of acceptance and inclusion.</w:t>
      </w:r>
    </w:p>
    <w:p w14:paraId="04F166EB" w14:textId="054F0C27" w:rsidR="00D75AB9" w:rsidRPr="00296FF7" w:rsidRDefault="00A744E3" w:rsidP="00E049BD">
      <w:pPr>
        <w:pStyle w:val="Heading4"/>
      </w:pPr>
      <w:r>
        <w:t>Activit</w:t>
      </w:r>
      <w:r w:rsidR="00154521">
        <w:t>y</w:t>
      </w:r>
    </w:p>
    <w:p w14:paraId="3C05EDAF" w14:textId="1062BB84" w:rsidR="00D75AB9" w:rsidRDefault="00154521" w:rsidP="00D75AB9">
      <w:r w:rsidRPr="00154521">
        <w:t xml:space="preserve">Examine different kinds of stereotypes (gender, race, class, (dis)ability, age, nationality, political, religious). Deconstruct those stereotypes and begin to challenge the bias and prejudice that create stereotypes. For example, girls can’t understand maths or science; all people with a disability need help to do everything; if you are good at sport then you’re probably not that smart.   </w:t>
      </w:r>
    </w:p>
    <w:p w14:paraId="6D4DEA30" w14:textId="77777777" w:rsidR="00E049BD" w:rsidRDefault="00E049BD" w:rsidP="00154521">
      <w:pPr>
        <w:pStyle w:val="Heading2"/>
      </w:pPr>
    </w:p>
    <w:p w14:paraId="10CDD7F8" w14:textId="6135F03B" w:rsidR="00154521" w:rsidRPr="00557810" w:rsidRDefault="00154521" w:rsidP="00E049BD">
      <w:pPr>
        <w:pStyle w:val="Heading3"/>
      </w:pPr>
      <w:r>
        <w:t xml:space="preserve">Day </w:t>
      </w:r>
      <w:r>
        <w:t>2</w:t>
      </w:r>
      <w:r>
        <w:t xml:space="preserve">: </w:t>
      </w:r>
      <w:r>
        <w:t>Promote empathy</w:t>
      </w:r>
    </w:p>
    <w:p w14:paraId="3DB6586E" w14:textId="77777777" w:rsidR="00E049BD" w:rsidRPr="00E33D2C" w:rsidRDefault="00E049BD" w:rsidP="00E049BD">
      <w:pPr>
        <w:spacing w:after="120" w:line="240" w:lineRule="auto"/>
        <w:textAlignment w:val="center"/>
        <w:rPr>
          <w:rFonts w:eastAsia="Times New Roman"/>
        </w:rPr>
      </w:pPr>
      <w:r w:rsidRPr="00E33D2C">
        <w:t>Empathy fosters understanding and compassion, making it less likely for students to engage in hurtful behaviour.</w:t>
      </w:r>
      <w:r>
        <w:t xml:space="preserve"> </w:t>
      </w:r>
      <w:r w:rsidRPr="00E33D2C">
        <w:t xml:space="preserve">Teach empathy skills by encouraging students to </w:t>
      </w:r>
      <w:r>
        <w:t>imagine</w:t>
      </w:r>
      <w:r w:rsidRPr="00E33D2C">
        <w:t xml:space="preserve"> </w:t>
      </w:r>
      <w:r>
        <w:t xml:space="preserve">what it would be like be in the position of others (or to be in </w:t>
      </w:r>
      <w:r w:rsidRPr="00E33D2C">
        <w:t>others</w:t>
      </w:r>
      <w:r>
        <w:t>’</w:t>
      </w:r>
      <w:r w:rsidRPr="00E33D2C">
        <w:t xml:space="preserve"> shoes</w:t>
      </w:r>
      <w:r>
        <w:t>)</w:t>
      </w:r>
      <w:r w:rsidRPr="00E33D2C">
        <w:t xml:space="preserve"> and consider how words and actions might impact someone else. </w:t>
      </w:r>
    </w:p>
    <w:p w14:paraId="774C94DA" w14:textId="77777777" w:rsidR="00154521" w:rsidRPr="00296FF7" w:rsidRDefault="00154521" w:rsidP="00E049BD">
      <w:pPr>
        <w:pStyle w:val="Heading4"/>
      </w:pPr>
      <w:r>
        <w:t>Activity</w:t>
      </w:r>
    </w:p>
    <w:p w14:paraId="4FF76907" w14:textId="2A0AB5AD" w:rsidR="00154521" w:rsidRDefault="00E049BD" w:rsidP="00154521">
      <w:r>
        <w:rPr>
          <w:rFonts w:eastAsia="Times New Roman"/>
        </w:rPr>
        <w:t>Set</w:t>
      </w:r>
      <w:r w:rsidRPr="00E33D2C">
        <w:rPr>
          <w:rFonts w:eastAsia="Times New Roman"/>
        </w:rPr>
        <w:t xml:space="preserve"> a scenario (</w:t>
      </w:r>
      <w:proofErr w:type="gramStart"/>
      <w:r>
        <w:rPr>
          <w:rFonts w:eastAsia="Times New Roman"/>
        </w:rPr>
        <w:t>e.g.</w:t>
      </w:r>
      <w:proofErr w:type="gramEnd"/>
      <w:r>
        <w:rPr>
          <w:rFonts w:eastAsia="Times New Roman"/>
        </w:rPr>
        <w:t xml:space="preserve"> two friends are fighting because one has spread gossip about the other;</w:t>
      </w:r>
      <w:r w:rsidRPr="00E33D2C">
        <w:rPr>
          <w:rFonts w:eastAsia="Times New Roman"/>
        </w:rPr>
        <w:t xml:space="preserve"> </w:t>
      </w:r>
      <w:r>
        <w:rPr>
          <w:rFonts w:eastAsia="Times New Roman"/>
        </w:rPr>
        <w:t>a group of kids say someone can’t play with them because they aren’t good at the game; someone is being picked on because their lunch is different to everyone else’s</w:t>
      </w:r>
      <w:r w:rsidRPr="00E33D2C">
        <w:rPr>
          <w:rFonts w:eastAsia="Times New Roman"/>
        </w:rPr>
        <w:t xml:space="preserve">). </w:t>
      </w:r>
      <w:r>
        <w:rPr>
          <w:rFonts w:eastAsia="Times New Roman"/>
        </w:rPr>
        <w:t>As a group, n</w:t>
      </w:r>
      <w:r w:rsidRPr="00E33D2C">
        <w:rPr>
          <w:rFonts w:eastAsia="Times New Roman"/>
        </w:rPr>
        <w:t xml:space="preserve">ame </w:t>
      </w:r>
      <w:r>
        <w:rPr>
          <w:rFonts w:eastAsia="Times New Roman"/>
        </w:rPr>
        <w:t xml:space="preserve">some </w:t>
      </w:r>
      <w:r w:rsidRPr="00E33D2C">
        <w:rPr>
          <w:rFonts w:eastAsia="Times New Roman"/>
        </w:rPr>
        <w:t xml:space="preserve">emotions Person A </w:t>
      </w:r>
      <w:r>
        <w:rPr>
          <w:rFonts w:eastAsia="Times New Roman"/>
        </w:rPr>
        <w:t>c</w:t>
      </w:r>
      <w:r w:rsidRPr="00E33D2C">
        <w:rPr>
          <w:rFonts w:eastAsia="Times New Roman"/>
        </w:rPr>
        <w:t>ould be experiencing</w:t>
      </w:r>
      <w:r>
        <w:rPr>
          <w:rFonts w:eastAsia="Times New Roman"/>
        </w:rPr>
        <w:t>. F</w:t>
      </w:r>
      <w:r w:rsidRPr="00E33D2C">
        <w:rPr>
          <w:rFonts w:eastAsia="Times New Roman"/>
        </w:rPr>
        <w:t xml:space="preserve">or Person B, list how </w:t>
      </w:r>
      <w:r>
        <w:rPr>
          <w:rFonts w:eastAsia="Times New Roman"/>
        </w:rPr>
        <w:t>they</w:t>
      </w:r>
      <w:r w:rsidRPr="00E33D2C">
        <w:rPr>
          <w:rFonts w:eastAsia="Times New Roman"/>
        </w:rPr>
        <w:t xml:space="preserve"> could </w:t>
      </w:r>
      <w:r>
        <w:rPr>
          <w:rFonts w:eastAsia="Times New Roman"/>
        </w:rPr>
        <w:t>show</w:t>
      </w:r>
      <w:r w:rsidRPr="00E33D2C">
        <w:rPr>
          <w:rFonts w:eastAsia="Times New Roman"/>
        </w:rPr>
        <w:t xml:space="preserve"> empathy </w:t>
      </w:r>
      <w:r>
        <w:rPr>
          <w:rFonts w:eastAsia="Times New Roman"/>
        </w:rPr>
        <w:t>towards</w:t>
      </w:r>
      <w:r w:rsidRPr="00E33D2C">
        <w:rPr>
          <w:rFonts w:eastAsia="Times New Roman"/>
        </w:rPr>
        <w:t xml:space="preserve"> that person</w:t>
      </w:r>
      <w:r>
        <w:rPr>
          <w:rFonts w:eastAsia="Times New Roman"/>
        </w:rPr>
        <w:t xml:space="preserve">. </w:t>
      </w:r>
      <w:r w:rsidRPr="00E33D2C">
        <w:rPr>
          <w:rFonts w:eastAsia="Times New Roman"/>
        </w:rPr>
        <w:t>(</w:t>
      </w:r>
      <w:r>
        <w:rPr>
          <w:rFonts w:eastAsia="Times New Roman"/>
        </w:rPr>
        <w:t xml:space="preserve">What might that </w:t>
      </w:r>
      <w:r w:rsidRPr="00E33D2C">
        <w:rPr>
          <w:rFonts w:eastAsia="Times New Roman"/>
        </w:rPr>
        <w:t xml:space="preserve">look, sound </w:t>
      </w:r>
      <w:r>
        <w:rPr>
          <w:rFonts w:eastAsia="Times New Roman"/>
        </w:rPr>
        <w:t xml:space="preserve">or feel </w:t>
      </w:r>
      <w:r w:rsidRPr="00E33D2C">
        <w:rPr>
          <w:rFonts w:eastAsia="Times New Roman"/>
        </w:rPr>
        <w:t>like</w:t>
      </w:r>
      <w:r>
        <w:rPr>
          <w:rFonts w:eastAsia="Times New Roman"/>
        </w:rPr>
        <w:t>?</w:t>
      </w:r>
      <w:r w:rsidRPr="00E33D2C">
        <w:rPr>
          <w:rFonts w:eastAsia="Times New Roman"/>
        </w:rPr>
        <w:t>)</w:t>
      </w:r>
      <w:r w:rsidR="00154521" w:rsidRPr="00154521">
        <w:t xml:space="preserve">.   </w:t>
      </w:r>
    </w:p>
    <w:p w14:paraId="7BB2138A" w14:textId="77777777" w:rsidR="00E049BD" w:rsidRDefault="00E049BD" w:rsidP="00E049BD">
      <w:pPr>
        <w:pStyle w:val="Heading2"/>
      </w:pPr>
    </w:p>
    <w:p w14:paraId="79A49D59" w14:textId="06B9487B" w:rsidR="00E049BD" w:rsidRPr="00557810" w:rsidRDefault="00E049BD" w:rsidP="00E049BD">
      <w:pPr>
        <w:pStyle w:val="Heading3"/>
      </w:pPr>
      <w:r>
        <w:t xml:space="preserve">Day </w:t>
      </w:r>
      <w:r>
        <w:t>3</w:t>
      </w:r>
      <w:r>
        <w:t xml:space="preserve">: </w:t>
      </w:r>
      <w:r>
        <w:t>Embrace diversity</w:t>
      </w:r>
    </w:p>
    <w:p w14:paraId="5D88D5A3" w14:textId="77777777" w:rsidR="00E049BD" w:rsidRPr="006635A3" w:rsidRDefault="00E049BD" w:rsidP="00E049BD">
      <w:pPr>
        <w:spacing w:after="120" w:line="240" w:lineRule="auto"/>
        <w:textAlignment w:val="center"/>
        <w:rPr>
          <w:rFonts w:eastAsia="Times New Roman"/>
        </w:rPr>
      </w:pPr>
      <w:r w:rsidRPr="006635A3">
        <w:t>Encourage students to appreciate and celebrate the diversity of backgrounds, interests and identities within the</w:t>
      </w:r>
      <w:r>
        <w:t>ir class/es and the</w:t>
      </w:r>
      <w:r w:rsidRPr="006635A3">
        <w:t xml:space="preserve"> school community. Help them understand that differences make us unique and enrich our experience</w:t>
      </w:r>
      <w:r>
        <w:t xml:space="preserve"> of life</w:t>
      </w:r>
      <w:r w:rsidRPr="006635A3">
        <w:t>.</w:t>
      </w:r>
    </w:p>
    <w:p w14:paraId="0AEC4D85" w14:textId="77777777" w:rsidR="00E049BD" w:rsidRPr="00296FF7" w:rsidRDefault="00E049BD" w:rsidP="00E049BD">
      <w:pPr>
        <w:pStyle w:val="Heading4"/>
      </w:pPr>
      <w:r>
        <w:t>Activity</w:t>
      </w:r>
    </w:p>
    <w:p w14:paraId="5F87E6E7" w14:textId="7469263F" w:rsidR="00E049BD" w:rsidRDefault="00E049BD" w:rsidP="00154521">
      <w:pPr>
        <w:rPr>
          <w:rFonts w:eastAsia="Times New Roman"/>
        </w:rPr>
      </w:pPr>
      <w:r>
        <w:rPr>
          <w:rFonts w:eastAsia="Times New Roman"/>
        </w:rPr>
        <w:t>S</w:t>
      </w:r>
      <w:r w:rsidRPr="00E33D2C">
        <w:rPr>
          <w:rFonts w:eastAsia="Times New Roman"/>
        </w:rPr>
        <w:t xml:space="preserve">tudents fill in cards with </w:t>
      </w:r>
      <w:r>
        <w:rPr>
          <w:rFonts w:eastAsia="Times New Roman"/>
        </w:rPr>
        <w:t xml:space="preserve">some of their favourite things or interests (such </w:t>
      </w:r>
      <w:r w:rsidRPr="00E33D2C">
        <w:rPr>
          <w:rFonts w:eastAsia="Times New Roman"/>
        </w:rPr>
        <w:t xml:space="preserve">as </w:t>
      </w:r>
      <w:r>
        <w:rPr>
          <w:rFonts w:eastAsia="Times New Roman"/>
        </w:rPr>
        <w:t xml:space="preserve">sport, food, movies, music/artist, colour, school subject, place to visit on weekends). </w:t>
      </w:r>
      <w:r w:rsidRPr="00E33D2C">
        <w:rPr>
          <w:rFonts w:eastAsia="Times New Roman"/>
        </w:rPr>
        <w:t xml:space="preserve">Students </w:t>
      </w:r>
      <w:r>
        <w:rPr>
          <w:rFonts w:eastAsia="Times New Roman"/>
        </w:rPr>
        <w:t>use their list to find (and note) things they have in common with others in the class and those that are unique to them (or just a couple of others) – both of which are great! Students can keep the cards in their diaries or a school book as a reminder to embrace diversity.</w:t>
      </w:r>
    </w:p>
    <w:p w14:paraId="00ED45FD" w14:textId="77777777" w:rsidR="00E049BD" w:rsidRPr="00E049BD" w:rsidRDefault="00E049BD" w:rsidP="00154521">
      <w:pPr>
        <w:rPr>
          <w:b/>
          <w:bCs/>
        </w:rPr>
      </w:pPr>
    </w:p>
    <w:p w14:paraId="66C7D4C4" w14:textId="77777777" w:rsidR="00E049BD" w:rsidRDefault="00E049BD">
      <w:pPr>
        <w:rPr>
          <w:rFonts w:eastAsiaTheme="majorEastAsia"/>
          <w:b/>
          <w:bCs/>
          <w:color w:val="A200E3"/>
          <w:sz w:val="36"/>
          <w:szCs w:val="36"/>
        </w:rPr>
      </w:pPr>
      <w:r>
        <w:br w:type="page"/>
      </w:r>
    </w:p>
    <w:p w14:paraId="266C87D7" w14:textId="77777777" w:rsidR="00E049BD" w:rsidRDefault="00E049BD" w:rsidP="00E049BD">
      <w:pPr>
        <w:pStyle w:val="Heading2"/>
      </w:pPr>
    </w:p>
    <w:p w14:paraId="2AE42A6A" w14:textId="1B3A4B6E" w:rsidR="00E049BD" w:rsidRPr="00557810" w:rsidRDefault="00E049BD" w:rsidP="00E049BD">
      <w:pPr>
        <w:pStyle w:val="Heading3"/>
      </w:pPr>
      <w:r>
        <w:t xml:space="preserve">Day </w:t>
      </w:r>
      <w:r>
        <w:t>4</w:t>
      </w:r>
      <w:r>
        <w:t xml:space="preserve">: </w:t>
      </w:r>
      <w:r>
        <w:t>Foster positive relationships</w:t>
      </w:r>
    </w:p>
    <w:p w14:paraId="2EA055C4" w14:textId="77777777" w:rsidR="00E049BD" w:rsidRPr="004D258B" w:rsidRDefault="00E049BD" w:rsidP="00E049BD">
      <w:pPr>
        <w:spacing w:after="120" w:line="240" w:lineRule="auto"/>
        <w:textAlignment w:val="center"/>
        <w:rPr>
          <w:rFonts w:eastAsia="Times New Roman"/>
        </w:rPr>
      </w:pPr>
      <w:r w:rsidRPr="00E33D2C">
        <w:t>Encourage positive relationships and connections among students by promoting teamwork, collaboration and kindness. When students feel connected to their peer</w:t>
      </w:r>
      <w:r>
        <w:t xml:space="preserve"> and want to help one another</w:t>
      </w:r>
      <w:r w:rsidRPr="00E33D2C">
        <w:t>, they are less likely to engage in bullying behaviour.</w:t>
      </w:r>
    </w:p>
    <w:p w14:paraId="2D6E7B75" w14:textId="77777777" w:rsidR="00E049BD" w:rsidRPr="00296FF7" w:rsidRDefault="00E049BD" w:rsidP="00E049BD">
      <w:pPr>
        <w:pStyle w:val="Heading4"/>
      </w:pPr>
      <w:r>
        <w:t>Activity</w:t>
      </w:r>
    </w:p>
    <w:p w14:paraId="36C07824" w14:textId="016DB8E1" w:rsidR="00154521" w:rsidRDefault="00E049BD" w:rsidP="00D75AB9">
      <w:pPr>
        <w:rPr>
          <w:rFonts w:eastAsia="Times New Roman"/>
        </w:rPr>
      </w:pPr>
      <w:r>
        <w:rPr>
          <w:rFonts w:eastAsia="Times New Roman"/>
        </w:rPr>
        <w:t xml:space="preserve">Initially arranged </w:t>
      </w:r>
      <w:r w:rsidRPr="00D159D7">
        <w:rPr>
          <w:rFonts w:eastAsia="Times New Roman"/>
        </w:rPr>
        <w:t>in a circle</w:t>
      </w:r>
      <w:r>
        <w:rPr>
          <w:rFonts w:eastAsia="Times New Roman"/>
        </w:rPr>
        <w:t xml:space="preserve"> (or a couple of smaller circles) students</w:t>
      </w:r>
      <w:r w:rsidRPr="00D159D7">
        <w:rPr>
          <w:rFonts w:eastAsia="Times New Roman"/>
        </w:rPr>
        <w:t xml:space="preserve"> reach across to connect </w:t>
      </w:r>
      <w:r>
        <w:rPr>
          <w:rFonts w:eastAsia="Times New Roman"/>
        </w:rPr>
        <w:t xml:space="preserve">their </w:t>
      </w:r>
      <w:r w:rsidRPr="00D159D7">
        <w:rPr>
          <w:rFonts w:eastAsia="Times New Roman"/>
        </w:rPr>
        <w:t>hands with different people.</w:t>
      </w:r>
      <w:r>
        <w:rPr>
          <w:rFonts w:eastAsia="Times New Roman"/>
        </w:rPr>
        <w:t xml:space="preserve"> T</w:t>
      </w:r>
      <w:r w:rsidRPr="00D159D7">
        <w:rPr>
          <w:rFonts w:eastAsia="Times New Roman"/>
        </w:rPr>
        <w:t xml:space="preserve">he group then tries to unravel the “human knot” by unthreading their bodies </w:t>
      </w:r>
      <w:r w:rsidRPr="00610635">
        <w:rPr>
          <w:rFonts w:eastAsia="Times New Roman"/>
          <w:i/>
          <w:iCs/>
        </w:rPr>
        <w:t>without</w:t>
      </w:r>
      <w:r w:rsidRPr="00D159D7">
        <w:rPr>
          <w:rFonts w:eastAsia="Times New Roman"/>
        </w:rPr>
        <w:t xml:space="preserve"> letting go of each other people's hands.</w:t>
      </w:r>
      <w:r>
        <w:rPr>
          <w:rFonts w:eastAsia="Times New Roman"/>
        </w:rPr>
        <w:t xml:space="preserve"> Reflect on the different ways group members helped each other to solve the problem.</w:t>
      </w:r>
    </w:p>
    <w:p w14:paraId="695A4576" w14:textId="4727A2C6" w:rsidR="00E049BD" w:rsidRDefault="00E049BD" w:rsidP="00D75AB9">
      <w:pPr>
        <w:rPr>
          <w:rFonts w:eastAsia="Times New Roman"/>
        </w:rPr>
      </w:pPr>
    </w:p>
    <w:p w14:paraId="4871B5F8" w14:textId="7135845E" w:rsidR="00E049BD" w:rsidRPr="00557810" w:rsidRDefault="00E049BD" w:rsidP="00E049BD">
      <w:pPr>
        <w:pStyle w:val="Heading3"/>
      </w:pPr>
      <w:r>
        <w:t xml:space="preserve">Day </w:t>
      </w:r>
      <w:r>
        <w:t>5</w:t>
      </w:r>
      <w:r>
        <w:t xml:space="preserve">: </w:t>
      </w:r>
      <w:r>
        <w:t>Providing support</w:t>
      </w:r>
    </w:p>
    <w:p w14:paraId="4C538668" w14:textId="77777777" w:rsidR="00E049BD" w:rsidRPr="006635A3" w:rsidRDefault="00E049BD" w:rsidP="00E049BD">
      <w:pPr>
        <w:spacing w:after="120" w:line="240" w:lineRule="auto"/>
        <w:rPr>
          <w:rFonts w:eastAsia="Times New Roman"/>
        </w:rPr>
      </w:pPr>
      <w:r w:rsidRPr="006635A3">
        <w:t>Offer resources and support services for students who may be experiencing bullying or struggling with their identity. Ensure that students know where to turn for help and that their concerns will be taken seriously and addressed promptly.</w:t>
      </w:r>
      <w:r w:rsidRPr="006635A3">
        <w:rPr>
          <w:rFonts w:eastAsia="Times New Roman"/>
        </w:rPr>
        <w:t xml:space="preserve"> </w:t>
      </w:r>
    </w:p>
    <w:p w14:paraId="4A425924" w14:textId="77777777" w:rsidR="00E049BD" w:rsidRPr="00296FF7" w:rsidRDefault="00E049BD" w:rsidP="00E049BD">
      <w:pPr>
        <w:pStyle w:val="Heading4"/>
      </w:pPr>
      <w:r>
        <w:t>Activity</w:t>
      </w:r>
    </w:p>
    <w:p w14:paraId="569C623E" w14:textId="5C344DB8" w:rsidR="00E049BD" w:rsidRPr="00A3139F" w:rsidRDefault="00E049BD" w:rsidP="00D75AB9">
      <w:r>
        <w:rPr>
          <w:rFonts w:eastAsia="Times New Roman"/>
        </w:rPr>
        <w:t>Use cards or technology to create separate (jumbled) lists of school</w:t>
      </w:r>
      <w:r w:rsidRPr="00E33D2C">
        <w:rPr>
          <w:rFonts w:eastAsia="Times New Roman"/>
        </w:rPr>
        <w:t xml:space="preserve"> staff members</w:t>
      </w:r>
      <w:r>
        <w:rPr>
          <w:rFonts w:eastAsia="Times New Roman"/>
        </w:rPr>
        <w:t>’</w:t>
      </w:r>
      <w:r w:rsidRPr="00E33D2C">
        <w:rPr>
          <w:rFonts w:eastAsia="Times New Roman"/>
        </w:rPr>
        <w:t xml:space="preserve"> name</w:t>
      </w:r>
      <w:r>
        <w:rPr>
          <w:rFonts w:eastAsia="Times New Roman"/>
        </w:rPr>
        <w:t>s</w:t>
      </w:r>
      <w:r w:rsidRPr="00E33D2C">
        <w:rPr>
          <w:rFonts w:eastAsia="Times New Roman"/>
        </w:rPr>
        <w:t xml:space="preserve"> </w:t>
      </w:r>
      <w:r>
        <w:rPr>
          <w:rFonts w:eastAsia="Times New Roman"/>
        </w:rPr>
        <w:t xml:space="preserve">and their </w:t>
      </w:r>
      <w:r w:rsidRPr="00E33D2C">
        <w:rPr>
          <w:rFonts w:eastAsia="Times New Roman"/>
        </w:rPr>
        <w:t>support role</w:t>
      </w:r>
      <w:r>
        <w:rPr>
          <w:rFonts w:eastAsia="Times New Roman"/>
        </w:rPr>
        <w:t xml:space="preserve">s within the </w:t>
      </w:r>
      <w:r w:rsidRPr="00E33D2C">
        <w:rPr>
          <w:rFonts w:eastAsia="Times New Roman"/>
        </w:rPr>
        <w:t>school</w:t>
      </w:r>
      <w:r>
        <w:rPr>
          <w:rFonts w:eastAsia="Times New Roman"/>
        </w:rPr>
        <w:t>.</w:t>
      </w:r>
      <w:r w:rsidRPr="00C14B5C">
        <w:rPr>
          <w:rFonts w:eastAsia="Times New Roman"/>
        </w:rPr>
        <w:t xml:space="preserve"> </w:t>
      </w:r>
      <w:r>
        <w:rPr>
          <w:rFonts w:eastAsia="Times New Roman"/>
        </w:rPr>
        <w:t xml:space="preserve">Ask/assist students to match staff names with the </w:t>
      </w:r>
      <w:r w:rsidRPr="00E33D2C">
        <w:rPr>
          <w:rFonts w:eastAsia="Times New Roman"/>
        </w:rPr>
        <w:t xml:space="preserve">role </w:t>
      </w:r>
      <w:r>
        <w:rPr>
          <w:rFonts w:eastAsia="Times New Roman"/>
        </w:rPr>
        <w:t>they play. Final lists could be decorated and displayed in common areas around the school with a catch-phrase such as ‘It’s ok to seek support.’.</w:t>
      </w:r>
    </w:p>
    <w:sectPr w:rsidR="00E049BD" w:rsidRPr="00A3139F" w:rsidSect="00D75AB9">
      <w:headerReference w:type="even" r:id="rId7"/>
      <w:headerReference w:type="default" r:id="rId8"/>
      <w:footerReference w:type="default" r:id="rId9"/>
      <w:headerReference w:type="first" r:id="rId10"/>
      <w:pgSz w:w="11906" w:h="16838"/>
      <w:pgMar w:top="2136" w:right="720" w:bottom="1844" w:left="86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33C" w14:textId="77777777" w:rsidR="003E663C" w:rsidRDefault="003E663C" w:rsidP="00D75AB9">
      <w:r>
        <w:separator/>
      </w:r>
    </w:p>
  </w:endnote>
  <w:endnote w:type="continuationSeparator" w:id="0">
    <w:p w14:paraId="71C35CBD" w14:textId="77777777" w:rsidR="003E663C" w:rsidRDefault="003E663C" w:rsidP="00D7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Owners-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7931" w14:textId="636093EE" w:rsidR="00840281" w:rsidRPr="00840281" w:rsidRDefault="00840281" w:rsidP="00D75AB9">
    <w:pPr>
      <w:pStyle w:val="Footer"/>
    </w:pPr>
    <w:r>
      <w:rPr>
        <w:noProof/>
      </w:rPr>
      <w:drawing>
        <wp:anchor distT="0" distB="0" distL="114300" distR="114300" simplePos="0" relativeHeight="251660288" behindDoc="0" locked="0" layoutInCell="1" allowOverlap="1" wp14:anchorId="0B17F8CA" wp14:editId="11801472">
          <wp:simplePos x="0" y="0"/>
          <wp:positionH relativeFrom="page">
            <wp:posOffset>8205</wp:posOffset>
          </wp:positionH>
          <wp:positionV relativeFrom="paragraph">
            <wp:posOffset>-994762</wp:posOffset>
          </wp:positionV>
          <wp:extent cx="7552800" cy="1141200"/>
          <wp:effectExtent l="0" t="0" r="0" b="0"/>
          <wp:wrapNone/>
          <wp:docPr id="203567267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50900"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2800" cy="114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928C" w14:textId="77777777" w:rsidR="003E663C" w:rsidRDefault="003E663C" w:rsidP="00D75AB9">
      <w:r>
        <w:separator/>
      </w:r>
    </w:p>
  </w:footnote>
  <w:footnote w:type="continuationSeparator" w:id="0">
    <w:p w14:paraId="3B67C82B" w14:textId="77777777" w:rsidR="003E663C" w:rsidRDefault="003E663C" w:rsidP="00D7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75E0" w14:textId="77777777" w:rsidR="00D75AB9" w:rsidRDefault="00D75AB9" w:rsidP="00D75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AE7C" w14:textId="61D933AD" w:rsidR="00840281" w:rsidRPr="00D75AB9" w:rsidRDefault="00840281" w:rsidP="00D75AB9">
    <w:pPr>
      <w:pStyle w:val="NoSpacing"/>
    </w:pPr>
    <w:r w:rsidRPr="00D75AB9">
      <w:rPr>
        <w:noProof/>
      </w:rPr>
      <w:drawing>
        <wp:anchor distT="0" distB="0" distL="114300" distR="114300" simplePos="0" relativeHeight="251659264" behindDoc="0" locked="0" layoutInCell="1" allowOverlap="1" wp14:anchorId="64A051A8" wp14:editId="3CA6FC7F">
          <wp:simplePos x="0" y="0"/>
          <wp:positionH relativeFrom="page">
            <wp:align>left</wp:align>
          </wp:positionH>
          <wp:positionV relativeFrom="paragraph">
            <wp:posOffset>0</wp:posOffset>
          </wp:positionV>
          <wp:extent cx="7552800" cy="1562400"/>
          <wp:effectExtent l="0" t="0" r="3810" b="0"/>
          <wp:wrapSquare wrapText="bothSides"/>
          <wp:docPr id="1470836735"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02081" name="Picture 1" descr="A purpl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00" cy="156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4FA5" w14:textId="77777777" w:rsidR="00D75AB9" w:rsidRDefault="00D75AB9" w:rsidP="00D75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E76"/>
    <w:multiLevelType w:val="hybridMultilevel"/>
    <w:tmpl w:val="86BEBDFE"/>
    <w:lvl w:ilvl="0" w:tplc="151C2688">
      <w:start w:val="3"/>
      <w:numFmt w:val="bullet"/>
      <w:lvlText w:val=""/>
      <w:lvlJc w:val="left"/>
      <w:pPr>
        <w:ind w:left="720" w:hanging="360"/>
      </w:pPr>
      <w:rPr>
        <w:rFonts w:ascii="Symbol" w:eastAsiaTheme="minorEastAsia" w:hAnsi="Symbol" w:cs="Owners-Bold"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FC7DE6"/>
    <w:multiLevelType w:val="hybridMultilevel"/>
    <w:tmpl w:val="739CABF6"/>
    <w:lvl w:ilvl="0" w:tplc="ABEACF2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3E1"/>
    <w:multiLevelType w:val="hybridMultilevel"/>
    <w:tmpl w:val="2FAC2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623D5"/>
    <w:multiLevelType w:val="hybridMultilevel"/>
    <w:tmpl w:val="A0264C38"/>
    <w:lvl w:ilvl="0" w:tplc="0C09000F">
      <w:start w:val="1"/>
      <w:numFmt w:val="decimal"/>
      <w:lvlText w:val="%1."/>
      <w:lvlJc w:val="left"/>
      <w:pPr>
        <w:ind w:left="398" w:hanging="360"/>
      </w:p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4" w15:restartNumberingAfterBreak="0">
    <w:nsid w:val="13F41B5E"/>
    <w:multiLevelType w:val="hybridMultilevel"/>
    <w:tmpl w:val="5486016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353DB"/>
    <w:multiLevelType w:val="hybridMultilevel"/>
    <w:tmpl w:val="A16E8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D13F77"/>
    <w:multiLevelType w:val="hybridMultilevel"/>
    <w:tmpl w:val="108C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87460"/>
    <w:multiLevelType w:val="hybridMultilevel"/>
    <w:tmpl w:val="D0B091D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B91DF5"/>
    <w:multiLevelType w:val="hybridMultilevel"/>
    <w:tmpl w:val="4E407250"/>
    <w:lvl w:ilvl="0" w:tplc="DF208CBA">
      <w:start w:val="1"/>
      <w:numFmt w:val="decimal"/>
      <w:lvlText w:val="%1."/>
      <w:lvlJc w:val="left"/>
      <w:pPr>
        <w:ind w:left="398" w:hanging="360"/>
      </w:pPr>
      <w:rPr>
        <w:rFonts w:hint="default"/>
        <w:b w:val="0"/>
      </w:r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9" w15:restartNumberingAfterBreak="0">
    <w:nsid w:val="29EC7CDA"/>
    <w:multiLevelType w:val="hybridMultilevel"/>
    <w:tmpl w:val="2B80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610B3"/>
    <w:multiLevelType w:val="hybridMultilevel"/>
    <w:tmpl w:val="49F4A102"/>
    <w:lvl w:ilvl="0" w:tplc="1F344E7C">
      <w:numFmt w:val="bullet"/>
      <w:lvlText w:val="•"/>
      <w:lvlJc w:val="left"/>
      <w:pPr>
        <w:ind w:left="720" w:hanging="360"/>
      </w:pPr>
      <w:rPr>
        <w:rFonts w:ascii="Gibson-Book" w:eastAsiaTheme="minorEastAsia" w:hAnsi="Gibson-Book" w:cs="Gibson-Book"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746631"/>
    <w:multiLevelType w:val="multilevel"/>
    <w:tmpl w:val="750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D6708"/>
    <w:multiLevelType w:val="multilevel"/>
    <w:tmpl w:val="B7C2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3A6903"/>
    <w:multiLevelType w:val="hybridMultilevel"/>
    <w:tmpl w:val="DFA20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BA4109"/>
    <w:multiLevelType w:val="hybridMultilevel"/>
    <w:tmpl w:val="57DE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1759DD"/>
    <w:multiLevelType w:val="hybridMultilevel"/>
    <w:tmpl w:val="900CB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77523C"/>
    <w:multiLevelType w:val="hybridMultilevel"/>
    <w:tmpl w:val="8F02D66A"/>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734EF1"/>
    <w:multiLevelType w:val="hybridMultilevel"/>
    <w:tmpl w:val="84E6F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7060078"/>
    <w:multiLevelType w:val="hybridMultilevel"/>
    <w:tmpl w:val="79CC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10"/>
  </w:num>
  <w:num w:numId="5">
    <w:abstractNumId w:val="17"/>
  </w:num>
  <w:num w:numId="6">
    <w:abstractNumId w:val="18"/>
  </w:num>
  <w:num w:numId="7">
    <w:abstractNumId w:val="16"/>
  </w:num>
  <w:num w:numId="8">
    <w:abstractNumId w:val="12"/>
  </w:num>
  <w:num w:numId="9">
    <w:abstractNumId w:val="2"/>
  </w:num>
  <w:num w:numId="10">
    <w:abstractNumId w:val="13"/>
  </w:num>
  <w:num w:numId="11">
    <w:abstractNumId w:val="6"/>
  </w:num>
  <w:num w:numId="12">
    <w:abstractNumId w:val="4"/>
  </w:num>
  <w:num w:numId="13">
    <w:abstractNumId w:val="7"/>
  </w:num>
  <w:num w:numId="14">
    <w:abstractNumId w:val="3"/>
  </w:num>
  <w:num w:numId="15">
    <w:abstractNumId w:val="8"/>
  </w:num>
  <w:num w:numId="16">
    <w:abstractNumId w:val="11"/>
  </w:num>
  <w:num w:numId="17">
    <w:abstractNumId w:val="5"/>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53"/>
    <w:rsid w:val="00002C22"/>
    <w:rsid w:val="00003033"/>
    <w:rsid w:val="00045701"/>
    <w:rsid w:val="00075749"/>
    <w:rsid w:val="000805D9"/>
    <w:rsid w:val="00092765"/>
    <w:rsid w:val="000C1C7A"/>
    <w:rsid w:val="000C74D3"/>
    <w:rsid w:val="000E078D"/>
    <w:rsid w:val="000F62C6"/>
    <w:rsid w:val="0010016E"/>
    <w:rsid w:val="00101C74"/>
    <w:rsid w:val="00127BD2"/>
    <w:rsid w:val="00144673"/>
    <w:rsid w:val="00152A7D"/>
    <w:rsid w:val="00154521"/>
    <w:rsid w:val="00154F3D"/>
    <w:rsid w:val="00161601"/>
    <w:rsid w:val="00161A3B"/>
    <w:rsid w:val="00172BC3"/>
    <w:rsid w:val="00180959"/>
    <w:rsid w:val="001908A8"/>
    <w:rsid w:val="001A449D"/>
    <w:rsid w:val="001A4800"/>
    <w:rsid w:val="001A5AA1"/>
    <w:rsid w:val="001B34C5"/>
    <w:rsid w:val="001D6765"/>
    <w:rsid w:val="001E09AD"/>
    <w:rsid w:val="001E7351"/>
    <w:rsid w:val="001F25AF"/>
    <w:rsid w:val="00204983"/>
    <w:rsid w:val="002459D4"/>
    <w:rsid w:val="00276B74"/>
    <w:rsid w:val="002866A9"/>
    <w:rsid w:val="0028698B"/>
    <w:rsid w:val="00296FF7"/>
    <w:rsid w:val="002B3953"/>
    <w:rsid w:val="002C0E7F"/>
    <w:rsid w:val="002D6F2F"/>
    <w:rsid w:val="002E096E"/>
    <w:rsid w:val="002F31CD"/>
    <w:rsid w:val="00314207"/>
    <w:rsid w:val="00324CB8"/>
    <w:rsid w:val="00325043"/>
    <w:rsid w:val="00380527"/>
    <w:rsid w:val="00383ED8"/>
    <w:rsid w:val="00391F5B"/>
    <w:rsid w:val="003C3A1D"/>
    <w:rsid w:val="003D6538"/>
    <w:rsid w:val="003E663C"/>
    <w:rsid w:val="003F3971"/>
    <w:rsid w:val="004043AD"/>
    <w:rsid w:val="00406761"/>
    <w:rsid w:val="00410E20"/>
    <w:rsid w:val="004124A2"/>
    <w:rsid w:val="00423A0D"/>
    <w:rsid w:val="004331BE"/>
    <w:rsid w:val="00465AF1"/>
    <w:rsid w:val="004729FF"/>
    <w:rsid w:val="004749B5"/>
    <w:rsid w:val="004755C5"/>
    <w:rsid w:val="004916D9"/>
    <w:rsid w:val="004B201B"/>
    <w:rsid w:val="004F64D8"/>
    <w:rsid w:val="004F7F07"/>
    <w:rsid w:val="00515E13"/>
    <w:rsid w:val="005244E6"/>
    <w:rsid w:val="00525833"/>
    <w:rsid w:val="00557810"/>
    <w:rsid w:val="0056646B"/>
    <w:rsid w:val="00570E02"/>
    <w:rsid w:val="00573ECB"/>
    <w:rsid w:val="00575C34"/>
    <w:rsid w:val="00593FD1"/>
    <w:rsid w:val="005C6A5A"/>
    <w:rsid w:val="005D1248"/>
    <w:rsid w:val="005E3C02"/>
    <w:rsid w:val="005E419B"/>
    <w:rsid w:val="005F19A6"/>
    <w:rsid w:val="00607604"/>
    <w:rsid w:val="00632D1D"/>
    <w:rsid w:val="006352C6"/>
    <w:rsid w:val="00635B96"/>
    <w:rsid w:val="006402BB"/>
    <w:rsid w:val="00686ECD"/>
    <w:rsid w:val="0069395D"/>
    <w:rsid w:val="006A5502"/>
    <w:rsid w:val="007104B4"/>
    <w:rsid w:val="007413E4"/>
    <w:rsid w:val="00755812"/>
    <w:rsid w:val="007825C9"/>
    <w:rsid w:val="00784F3F"/>
    <w:rsid w:val="007B105C"/>
    <w:rsid w:val="007C0C38"/>
    <w:rsid w:val="007D2710"/>
    <w:rsid w:val="007E09DE"/>
    <w:rsid w:val="007E346A"/>
    <w:rsid w:val="007E7799"/>
    <w:rsid w:val="007F5687"/>
    <w:rsid w:val="007F7551"/>
    <w:rsid w:val="00802DA2"/>
    <w:rsid w:val="00840281"/>
    <w:rsid w:val="00844E1C"/>
    <w:rsid w:val="00892310"/>
    <w:rsid w:val="008A14A9"/>
    <w:rsid w:val="008B3DAC"/>
    <w:rsid w:val="008C32DA"/>
    <w:rsid w:val="008C433F"/>
    <w:rsid w:val="008F47A8"/>
    <w:rsid w:val="00902D82"/>
    <w:rsid w:val="00920DF6"/>
    <w:rsid w:val="009257B1"/>
    <w:rsid w:val="00940222"/>
    <w:rsid w:val="00950507"/>
    <w:rsid w:val="00957BC4"/>
    <w:rsid w:val="00961925"/>
    <w:rsid w:val="009923F1"/>
    <w:rsid w:val="00992CD7"/>
    <w:rsid w:val="00994C6F"/>
    <w:rsid w:val="009C2AE9"/>
    <w:rsid w:val="009C54E8"/>
    <w:rsid w:val="009D0819"/>
    <w:rsid w:val="009F14EB"/>
    <w:rsid w:val="009F2DB5"/>
    <w:rsid w:val="009F58C8"/>
    <w:rsid w:val="00A3139F"/>
    <w:rsid w:val="00A5549B"/>
    <w:rsid w:val="00A56D41"/>
    <w:rsid w:val="00A600D2"/>
    <w:rsid w:val="00A61D18"/>
    <w:rsid w:val="00A6390D"/>
    <w:rsid w:val="00A646C6"/>
    <w:rsid w:val="00A66895"/>
    <w:rsid w:val="00A744E3"/>
    <w:rsid w:val="00A9797D"/>
    <w:rsid w:val="00AA0A63"/>
    <w:rsid w:val="00AA5999"/>
    <w:rsid w:val="00AE53E5"/>
    <w:rsid w:val="00AF24B5"/>
    <w:rsid w:val="00B0196B"/>
    <w:rsid w:val="00B12597"/>
    <w:rsid w:val="00B317E9"/>
    <w:rsid w:val="00B34A3C"/>
    <w:rsid w:val="00B75D4D"/>
    <w:rsid w:val="00B877B8"/>
    <w:rsid w:val="00B96606"/>
    <w:rsid w:val="00BA3D52"/>
    <w:rsid w:val="00BC2048"/>
    <w:rsid w:val="00BE1413"/>
    <w:rsid w:val="00BF0537"/>
    <w:rsid w:val="00C134DE"/>
    <w:rsid w:val="00C33D8D"/>
    <w:rsid w:val="00C54DA1"/>
    <w:rsid w:val="00C80B59"/>
    <w:rsid w:val="00C96AB1"/>
    <w:rsid w:val="00CA36A5"/>
    <w:rsid w:val="00CC16FA"/>
    <w:rsid w:val="00CC5459"/>
    <w:rsid w:val="00CC7382"/>
    <w:rsid w:val="00CE73F5"/>
    <w:rsid w:val="00CE7538"/>
    <w:rsid w:val="00CF7CC6"/>
    <w:rsid w:val="00D378CA"/>
    <w:rsid w:val="00D5264C"/>
    <w:rsid w:val="00D75AB9"/>
    <w:rsid w:val="00D8358F"/>
    <w:rsid w:val="00D92BA0"/>
    <w:rsid w:val="00DA4B0A"/>
    <w:rsid w:val="00DB3C5D"/>
    <w:rsid w:val="00DB56BB"/>
    <w:rsid w:val="00DC26C2"/>
    <w:rsid w:val="00DE2EE0"/>
    <w:rsid w:val="00E01A56"/>
    <w:rsid w:val="00E04643"/>
    <w:rsid w:val="00E049BD"/>
    <w:rsid w:val="00E07C64"/>
    <w:rsid w:val="00E2148F"/>
    <w:rsid w:val="00E2635E"/>
    <w:rsid w:val="00E33043"/>
    <w:rsid w:val="00E70EB3"/>
    <w:rsid w:val="00E93364"/>
    <w:rsid w:val="00EA5F15"/>
    <w:rsid w:val="00EA73A2"/>
    <w:rsid w:val="00EB0BD8"/>
    <w:rsid w:val="00EC3EBD"/>
    <w:rsid w:val="00ED34D0"/>
    <w:rsid w:val="00EE6887"/>
    <w:rsid w:val="00F4780C"/>
    <w:rsid w:val="00F54876"/>
    <w:rsid w:val="00F5494C"/>
    <w:rsid w:val="00F56908"/>
    <w:rsid w:val="00F761C6"/>
    <w:rsid w:val="00F92A67"/>
    <w:rsid w:val="00F974CE"/>
    <w:rsid w:val="00FC7287"/>
    <w:rsid w:val="00FE66F1"/>
    <w:rsid w:val="00FF1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5D3D"/>
  <w15:chartTrackingRefBased/>
  <w15:docId w15:val="{A150FA85-8CF9-4966-9D3D-F16F1FC7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B9"/>
    <w:rPr>
      <w:rFonts w:ascii="Arial" w:hAnsi="Arial" w:cs="Arial"/>
      <w:sz w:val="20"/>
      <w:szCs w:val="20"/>
      <w:lang w:val="en-US"/>
    </w:rPr>
  </w:style>
  <w:style w:type="paragraph" w:styleId="Heading1">
    <w:name w:val="heading 1"/>
    <w:basedOn w:val="Normal"/>
    <w:next w:val="Normal"/>
    <w:link w:val="Heading1Char"/>
    <w:uiPriority w:val="9"/>
    <w:qFormat/>
    <w:rsid w:val="00994C6F"/>
    <w:pPr>
      <w:keepNext/>
      <w:keepLines/>
      <w:spacing w:before="240" w:after="0"/>
      <w:ind w:left="142" w:hanging="142"/>
      <w:outlineLvl w:val="0"/>
    </w:pPr>
    <w:rPr>
      <w:rFonts w:ascii="Gill Sans MT Ext Condensed Bold" w:eastAsiaTheme="majorEastAsia" w:hAnsi="Gill Sans MT Ext Condensed Bold" w:cs="Times New Roman (Headings CS)"/>
      <w:b/>
      <w:bCs/>
      <w:color w:val="A200E3"/>
      <w:spacing w:val="10"/>
      <w:sz w:val="64"/>
      <w:szCs w:val="64"/>
    </w:rPr>
  </w:style>
  <w:style w:type="paragraph" w:styleId="Heading2">
    <w:name w:val="heading 2"/>
    <w:basedOn w:val="Normal"/>
    <w:next w:val="Normal"/>
    <w:link w:val="Heading2Char"/>
    <w:uiPriority w:val="9"/>
    <w:unhideWhenUsed/>
    <w:qFormat/>
    <w:rsid w:val="00557810"/>
    <w:pPr>
      <w:keepNext/>
      <w:keepLines/>
      <w:spacing w:before="40" w:after="0"/>
      <w:outlineLvl w:val="1"/>
    </w:pPr>
    <w:rPr>
      <w:rFonts w:eastAsiaTheme="majorEastAsia"/>
      <w:b/>
      <w:bCs/>
      <w:color w:val="A200E3"/>
      <w:sz w:val="36"/>
      <w:szCs w:val="36"/>
    </w:rPr>
  </w:style>
  <w:style w:type="paragraph" w:styleId="Heading3">
    <w:name w:val="heading 3"/>
    <w:basedOn w:val="Normal"/>
    <w:next w:val="Normal"/>
    <w:link w:val="Heading3Char"/>
    <w:uiPriority w:val="9"/>
    <w:unhideWhenUsed/>
    <w:qFormat/>
    <w:rsid w:val="00296FF7"/>
    <w:pPr>
      <w:spacing w:after="60"/>
      <w:outlineLvl w:val="2"/>
    </w:pPr>
    <w:rPr>
      <w:b/>
      <w:bCs/>
      <w:color w:val="A200E3"/>
      <w:sz w:val="32"/>
      <w:szCs w:val="32"/>
    </w:rPr>
  </w:style>
  <w:style w:type="paragraph" w:styleId="Heading4">
    <w:name w:val="heading 4"/>
    <w:basedOn w:val="Normal"/>
    <w:next w:val="Normal"/>
    <w:link w:val="Heading4Char"/>
    <w:uiPriority w:val="9"/>
    <w:unhideWhenUsed/>
    <w:qFormat/>
    <w:rsid w:val="002C0E7F"/>
    <w:pPr>
      <w:keepNext/>
      <w:keepLines/>
      <w:spacing w:before="40" w:after="0"/>
      <w:outlineLvl w:val="3"/>
    </w:pPr>
    <w:rPr>
      <w:rFonts w:eastAsiaTheme="majorEastAsia"/>
      <w:b/>
      <w:bCs/>
      <w:caps/>
      <w:color w:val="A200E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983"/>
    <w:rPr>
      <w:sz w:val="16"/>
      <w:szCs w:val="16"/>
    </w:rPr>
  </w:style>
  <w:style w:type="paragraph" w:styleId="CommentText">
    <w:name w:val="annotation text"/>
    <w:basedOn w:val="Normal"/>
    <w:link w:val="CommentTextChar"/>
    <w:uiPriority w:val="99"/>
    <w:semiHidden/>
    <w:unhideWhenUsed/>
    <w:rsid w:val="00204983"/>
    <w:pPr>
      <w:spacing w:line="240" w:lineRule="auto"/>
    </w:pPr>
  </w:style>
  <w:style w:type="character" w:customStyle="1" w:styleId="CommentTextChar">
    <w:name w:val="Comment Text Char"/>
    <w:basedOn w:val="DefaultParagraphFont"/>
    <w:link w:val="CommentText"/>
    <w:uiPriority w:val="99"/>
    <w:semiHidden/>
    <w:rsid w:val="00204983"/>
    <w:rPr>
      <w:sz w:val="20"/>
      <w:szCs w:val="20"/>
    </w:rPr>
  </w:style>
  <w:style w:type="paragraph" w:styleId="CommentSubject">
    <w:name w:val="annotation subject"/>
    <w:basedOn w:val="CommentText"/>
    <w:next w:val="CommentText"/>
    <w:link w:val="CommentSubjectChar"/>
    <w:uiPriority w:val="99"/>
    <w:semiHidden/>
    <w:unhideWhenUsed/>
    <w:rsid w:val="00204983"/>
    <w:rPr>
      <w:b/>
      <w:bCs/>
    </w:rPr>
  </w:style>
  <w:style w:type="character" w:customStyle="1" w:styleId="CommentSubjectChar">
    <w:name w:val="Comment Subject Char"/>
    <w:basedOn w:val="CommentTextChar"/>
    <w:link w:val="CommentSubject"/>
    <w:uiPriority w:val="99"/>
    <w:semiHidden/>
    <w:rsid w:val="00204983"/>
    <w:rPr>
      <w:b/>
      <w:bCs/>
      <w:sz w:val="20"/>
      <w:szCs w:val="20"/>
    </w:rPr>
  </w:style>
  <w:style w:type="paragraph" w:styleId="NormalWeb">
    <w:name w:val="Normal (Web)"/>
    <w:basedOn w:val="Normal"/>
    <w:uiPriority w:val="99"/>
    <w:unhideWhenUsed/>
    <w:rsid w:val="00844E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139F"/>
    <w:pPr>
      <w:numPr>
        <w:numId w:val="19"/>
      </w:numPr>
      <w:ind w:left="426"/>
      <w:contextualSpacing/>
    </w:pPr>
  </w:style>
  <w:style w:type="character" w:styleId="Hyperlink">
    <w:name w:val="Hyperlink"/>
    <w:basedOn w:val="DefaultParagraphFont"/>
    <w:uiPriority w:val="99"/>
    <w:unhideWhenUsed/>
    <w:rsid w:val="00C96AB1"/>
    <w:rPr>
      <w:color w:val="A200E3"/>
      <w:u w:val="single"/>
    </w:rPr>
  </w:style>
  <w:style w:type="paragraph" w:styleId="PlainText">
    <w:name w:val="Plain Text"/>
    <w:basedOn w:val="Normal"/>
    <w:link w:val="PlainTextChar"/>
    <w:uiPriority w:val="99"/>
    <w:semiHidden/>
    <w:unhideWhenUsed/>
    <w:rsid w:val="00AE53E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E53E5"/>
    <w:rPr>
      <w:rFonts w:ascii="Calibri" w:hAnsi="Calibri" w:cs="Calibri"/>
    </w:rPr>
  </w:style>
  <w:style w:type="character" w:styleId="UnresolvedMention">
    <w:name w:val="Unresolved Mention"/>
    <w:basedOn w:val="DefaultParagraphFont"/>
    <w:uiPriority w:val="99"/>
    <w:semiHidden/>
    <w:unhideWhenUsed/>
    <w:rsid w:val="008A14A9"/>
    <w:rPr>
      <w:color w:val="605E5C"/>
      <w:shd w:val="clear" w:color="auto" w:fill="E1DFDD"/>
    </w:rPr>
  </w:style>
  <w:style w:type="paragraph" w:styleId="Header">
    <w:name w:val="header"/>
    <w:basedOn w:val="Normal"/>
    <w:link w:val="HeaderChar"/>
    <w:uiPriority w:val="99"/>
    <w:unhideWhenUsed/>
    <w:rsid w:val="00840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81"/>
  </w:style>
  <w:style w:type="paragraph" w:styleId="Footer">
    <w:name w:val="footer"/>
    <w:basedOn w:val="Normal"/>
    <w:link w:val="FooterChar"/>
    <w:uiPriority w:val="99"/>
    <w:unhideWhenUsed/>
    <w:rsid w:val="00840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281"/>
  </w:style>
  <w:style w:type="character" w:customStyle="1" w:styleId="Heading1Char">
    <w:name w:val="Heading 1 Char"/>
    <w:basedOn w:val="DefaultParagraphFont"/>
    <w:link w:val="Heading1"/>
    <w:uiPriority w:val="9"/>
    <w:rsid w:val="00994C6F"/>
    <w:rPr>
      <w:rFonts w:ascii="Gill Sans MT Ext Condensed Bold" w:eastAsiaTheme="majorEastAsia" w:hAnsi="Gill Sans MT Ext Condensed Bold" w:cs="Times New Roman (Headings CS)"/>
      <w:b/>
      <w:bCs/>
      <w:color w:val="A200E3"/>
      <w:spacing w:val="10"/>
      <w:sz w:val="64"/>
      <w:szCs w:val="64"/>
      <w:lang w:val="en-US"/>
    </w:rPr>
  </w:style>
  <w:style w:type="character" w:customStyle="1" w:styleId="Heading2Char">
    <w:name w:val="Heading 2 Char"/>
    <w:basedOn w:val="DefaultParagraphFont"/>
    <w:link w:val="Heading2"/>
    <w:uiPriority w:val="9"/>
    <w:rsid w:val="00557810"/>
    <w:rPr>
      <w:rFonts w:ascii="Arial" w:eastAsiaTheme="majorEastAsia" w:hAnsi="Arial" w:cs="Arial"/>
      <w:b/>
      <w:bCs/>
      <w:color w:val="A200E3"/>
      <w:sz w:val="36"/>
      <w:szCs w:val="36"/>
      <w:lang w:val="en-US"/>
    </w:rPr>
  </w:style>
  <w:style w:type="character" w:customStyle="1" w:styleId="Heading3Char">
    <w:name w:val="Heading 3 Char"/>
    <w:basedOn w:val="DefaultParagraphFont"/>
    <w:link w:val="Heading3"/>
    <w:uiPriority w:val="9"/>
    <w:rsid w:val="00296FF7"/>
    <w:rPr>
      <w:rFonts w:ascii="Arial" w:hAnsi="Arial" w:cs="Arial"/>
      <w:b/>
      <w:bCs/>
      <w:color w:val="A200E3"/>
      <w:sz w:val="32"/>
      <w:szCs w:val="32"/>
      <w:lang w:val="en-US"/>
    </w:rPr>
  </w:style>
  <w:style w:type="character" w:customStyle="1" w:styleId="Heading4Char">
    <w:name w:val="Heading 4 Char"/>
    <w:basedOn w:val="DefaultParagraphFont"/>
    <w:link w:val="Heading4"/>
    <w:uiPriority w:val="9"/>
    <w:rsid w:val="002C0E7F"/>
    <w:rPr>
      <w:rFonts w:ascii="Arial" w:eastAsiaTheme="majorEastAsia" w:hAnsi="Arial" w:cs="Arial"/>
      <w:b/>
      <w:bCs/>
      <w:caps/>
      <w:color w:val="A200E3"/>
      <w:lang w:val="en-US"/>
    </w:rPr>
  </w:style>
  <w:style w:type="character" w:styleId="Strong">
    <w:name w:val="Strong"/>
    <w:basedOn w:val="DefaultParagraphFont"/>
    <w:uiPriority w:val="22"/>
    <w:qFormat/>
    <w:rsid w:val="00FC7287"/>
    <w:rPr>
      <w:b/>
      <w:bCs/>
    </w:rPr>
  </w:style>
  <w:style w:type="character" w:styleId="SubtleEmphasis">
    <w:name w:val="Subtle Emphasis"/>
    <w:basedOn w:val="DefaultParagraphFont"/>
    <w:uiPriority w:val="19"/>
    <w:qFormat/>
    <w:rsid w:val="00A3139F"/>
    <w:rPr>
      <w:i/>
      <w:iCs/>
      <w:color w:val="404040" w:themeColor="text1" w:themeTint="BF"/>
    </w:rPr>
  </w:style>
  <w:style w:type="paragraph" w:styleId="Subtitle">
    <w:name w:val="Subtitle"/>
    <w:basedOn w:val="Normal"/>
    <w:next w:val="Normal"/>
    <w:link w:val="SubtitleChar"/>
    <w:uiPriority w:val="11"/>
    <w:rsid w:val="00A3139F"/>
    <w:pPr>
      <w:numPr>
        <w:ilvl w:val="1"/>
      </w:numPr>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3139F"/>
    <w:rPr>
      <w:color w:val="5A5A5A" w:themeColor="text1" w:themeTint="A5"/>
      <w:spacing w:val="15"/>
      <w:lang w:val="en-US"/>
    </w:rPr>
  </w:style>
  <w:style w:type="paragraph" w:styleId="NoSpacing">
    <w:name w:val="No Spacing"/>
    <w:uiPriority w:val="1"/>
    <w:qFormat/>
    <w:rsid w:val="00A3139F"/>
    <w:pPr>
      <w:spacing w:after="0" w:line="240" w:lineRule="auto"/>
    </w:pPr>
    <w:rPr>
      <w:rFonts w:ascii="Arial" w:hAnsi="Arial" w:cs="Arial"/>
      <w:sz w:val="20"/>
      <w:szCs w:val="20"/>
      <w:lang w:val="en-US"/>
    </w:rPr>
  </w:style>
  <w:style w:type="paragraph" w:customStyle="1" w:styleId="Tablecopy">
    <w:name w:val="Table copy"/>
    <w:basedOn w:val="Normal"/>
    <w:qFormat/>
    <w:rsid w:val="00C96AB1"/>
    <w:pPr>
      <w:spacing w:after="0" w:line="240" w:lineRule="auto"/>
    </w:pPr>
    <w:rPr>
      <w:sz w:val="17"/>
      <w:szCs w:val="17"/>
    </w:rPr>
  </w:style>
  <w:style w:type="paragraph" w:customStyle="1" w:styleId="Tableheading">
    <w:name w:val="Table heading"/>
    <w:basedOn w:val="Heading4"/>
    <w:qFormat/>
    <w:rsid w:val="00C96AB1"/>
    <w:pPr>
      <w:spacing w:line="240" w:lineRule="auto"/>
    </w:pPr>
    <w:rPr>
      <w:caps w:val="0"/>
      <w:color w:val="000000" w:themeColor="text1"/>
      <w:sz w:val="17"/>
      <w:szCs w:val="17"/>
    </w:rPr>
  </w:style>
  <w:style w:type="character" w:styleId="BookTitle">
    <w:name w:val="Book Title"/>
    <w:basedOn w:val="DefaultParagraphFont"/>
    <w:uiPriority w:val="33"/>
    <w:rsid w:val="00C96AB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294">
      <w:bodyDiv w:val="1"/>
      <w:marLeft w:val="0"/>
      <w:marRight w:val="0"/>
      <w:marTop w:val="0"/>
      <w:marBottom w:val="0"/>
      <w:divBdr>
        <w:top w:val="none" w:sz="0" w:space="0" w:color="auto"/>
        <w:left w:val="none" w:sz="0" w:space="0" w:color="auto"/>
        <w:bottom w:val="none" w:sz="0" w:space="0" w:color="auto"/>
        <w:right w:val="none" w:sz="0" w:space="0" w:color="auto"/>
      </w:divBdr>
    </w:div>
    <w:div w:id="346948011">
      <w:bodyDiv w:val="1"/>
      <w:marLeft w:val="0"/>
      <w:marRight w:val="0"/>
      <w:marTop w:val="0"/>
      <w:marBottom w:val="0"/>
      <w:divBdr>
        <w:top w:val="none" w:sz="0" w:space="0" w:color="auto"/>
        <w:left w:val="none" w:sz="0" w:space="0" w:color="auto"/>
        <w:bottom w:val="none" w:sz="0" w:space="0" w:color="auto"/>
        <w:right w:val="none" w:sz="0" w:space="0" w:color="auto"/>
      </w:divBdr>
    </w:div>
    <w:div w:id="612516396">
      <w:bodyDiv w:val="1"/>
      <w:marLeft w:val="0"/>
      <w:marRight w:val="0"/>
      <w:marTop w:val="0"/>
      <w:marBottom w:val="0"/>
      <w:divBdr>
        <w:top w:val="none" w:sz="0" w:space="0" w:color="auto"/>
        <w:left w:val="none" w:sz="0" w:space="0" w:color="auto"/>
        <w:bottom w:val="none" w:sz="0" w:space="0" w:color="auto"/>
        <w:right w:val="none" w:sz="0" w:space="0" w:color="auto"/>
      </w:divBdr>
    </w:div>
    <w:div w:id="789515375">
      <w:bodyDiv w:val="1"/>
      <w:marLeft w:val="0"/>
      <w:marRight w:val="0"/>
      <w:marTop w:val="0"/>
      <w:marBottom w:val="0"/>
      <w:divBdr>
        <w:top w:val="none" w:sz="0" w:space="0" w:color="auto"/>
        <w:left w:val="none" w:sz="0" w:space="0" w:color="auto"/>
        <w:bottom w:val="none" w:sz="0" w:space="0" w:color="auto"/>
        <w:right w:val="none" w:sz="0" w:space="0" w:color="auto"/>
      </w:divBdr>
    </w:div>
    <w:div w:id="847670486">
      <w:bodyDiv w:val="1"/>
      <w:marLeft w:val="0"/>
      <w:marRight w:val="0"/>
      <w:marTop w:val="0"/>
      <w:marBottom w:val="0"/>
      <w:divBdr>
        <w:top w:val="none" w:sz="0" w:space="0" w:color="auto"/>
        <w:left w:val="none" w:sz="0" w:space="0" w:color="auto"/>
        <w:bottom w:val="none" w:sz="0" w:space="0" w:color="auto"/>
        <w:right w:val="none" w:sz="0" w:space="0" w:color="auto"/>
      </w:divBdr>
    </w:div>
    <w:div w:id="1029719217">
      <w:bodyDiv w:val="1"/>
      <w:marLeft w:val="0"/>
      <w:marRight w:val="0"/>
      <w:marTop w:val="0"/>
      <w:marBottom w:val="0"/>
      <w:divBdr>
        <w:top w:val="none" w:sz="0" w:space="0" w:color="auto"/>
        <w:left w:val="none" w:sz="0" w:space="0" w:color="auto"/>
        <w:bottom w:val="none" w:sz="0" w:space="0" w:color="auto"/>
        <w:right w:val="none" w:sz="0" w:space="0" w:color="auto"/>
      </w:divBdr>
    </w:div>
    <w:div w:id="1597859599">
      <w:bodyDiv w:val="1"/>
      <w:marLeft w:val="0"/>
      <w:marRight w:val="0"/>
      <w:marTop w:val="0"/>
      <w:marBottom w:val="0"/>
      <w:divBdr>
        <w:top w:val="none" w:sz="0" w:space="0" w:color="auto"/>
        <w:left w:val="none" w:sz="0" w:space="0" w:color="auto"/>
        <w:bottom w:val="none" w:sz="0" w:space="0" w:color="auto"/>
        <w:right w:val="none" w:sz="0" w:space="0" w:color="auto"/>
      </w:divBdr>
    </w:div>
    <w:div w:id="17662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Susan</dc:creator>
  <cp:keywords/>
  <dc:description/>
  <cp:lastModifiedBy>KNOWLES, Ariane</cp:lastModifiedBy>
  <cp:revision>4</cp:revision>
  <cp:lastPrinted>2024-05-24T00:02:00Z</cp:lastPrinted>
  <dcterms:created xsi:type="dcterms:W3CDTF">2024-05-23T23:53:00Z</dcterms:created>
  <dcterms:modified xsi:type="dcterms:W3CDTF">2024-05-24T00:02:00Z</dcterms:modified>
</cp:coreProperties>
</file>