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58CB30CE" w14:textId="5E2810D0" w:rsidR="008E1DCE" w:rsidRPr="008E1DCE" w:rsidRDefault="00663930"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CORPORATE</w:t>
                            </w:r>
                            <w:r w:rsidR="008E1DCE" w:rsidRPr="008E1DCE">
                              <w:rPr>
                                <w:rFonts w:ascii="Century Gothic" w:hAnsi="Century Gothic"/>
                                <w:b/>
                                <w:bCs/>
                                <w:color w:val="FFFFFF" w:themeColor="background1"/>
                                <w:sz w:val="96"/>
                                <w:szCs w:val="96"/>
                              </w:rPr>
                              <w:t xml:space="preserve">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58CB30CE" w14:textId="5E2810D0" w:rsidR="008E1DCE" w:rsidRPr="008E1DCE" w:rsidRDefault="00663930"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CORPORATE</w:t>
                      </w:r>
                      <w:r w:rsidR="008E1DCE" w:rsidRPr="008E1DCE">
                        <w:rPr>
                          <w:rFonts w:ascii="Century Gothic" w:hAnsi="Century Gothic"/>
                          <w:b/>
                          <w:bCs/>
                          <w:color w:val="FFFFFF" w:themeColor="background1"/>
                          <w:sz w:val="96"/>
                          <w:szCs w:val="96"/>
                        </w:rPr>
                        <w:t xml:space="preserve">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32EB41E5">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07F37E7E"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397093">
        <w:rPr>
          <w:rFonts w:ascii="Century Gothic" w:hAnsi="Century Gothic"/>
          <w:b/>
          <w:bCs/>
          <w:color w:val="987C4D"/>
          <w:sz w:val="28"/>
          <w:szCs w:val="28"/>
        </w:rPr>
        <w:t>CORPORATE</w:t>
      </w:r>
      <w:r w:rsidR="008E1DCE">
        <w:rPr>
          <w:rFonts w:ascii="Century Gothic" w:hAnsi="Century Gothic"/>
          <w:b/>
          <w:bCs/>
          <w:color w:val="987C4D"/>
          <w:sz w:val="28"/>
          <w:szCs w:val="28"/>
        </w:rPr>
        <w:t xml:space="preserve"> EVENT 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50B3A573" w14:textId="2FCA716F" w:rsidR="007B5FBE" w:rsidRDefault="009C02B1" w:rsidP="004F5DDD">
      <w:pPr>
        <w:jc w:val="both"/>
        <w:rPr>
          <w:rFonts w:asciiTheme="majorHAnsi" w:hAnsiTheme="majorHAnsi" w:cstheme="majorHAnsi"/>
        </w:rPr>
      </w:pPr>
      <w:r>
        <w:rPr>
          <w:rFonts w:asciiTheme="majorHAnsi" w:hAnsiTheme="majorHAnsi" w:cstheme="majorHAnsi"/>
        </w:rPr>
        <w:t xml:space="preserve">The </w:t>
      </w:r>
      <w:r w:rsidR="00397093">
        <w:rPr>
          <w:rFonts w:asciiTheme="majorHAnsi" w:hAnsiTheme="majorHAnsi" w:cstheme="majorHAnsi"/>
        </w:rPr>
        <w:t>Corporate</w:t>
      </w:r>
      <w:r>
        <w:rPr>
          <w:rFonts w:asciiTheme="majorHAnsi" w:hAnsiTheme="majorHAnsi" w:cstheme="majorHAnsi"/>
        </w:rPr>
        <w:t xml:space="preserve"> Event of the Year Award </w:t>
      </w:r>
      <w:r w:rsidR="007B5FBE">
        <w:rPr>
          <w:rFonts w:asciiTheme="majorHAnsi" w:hAnsiTheme="majorHAnsi" w:cstheme="majorHAnsi"/>
        </w:rPr>
        <w:t xml:space="preserve">recognises events that have been successfully planned, organised and </w:t>
      </w:r>
      <w:r w:rsidR="00397093" w:rsidRPr="00EE446F">
        <w:rPr>
          <w:rFonts w:asciiTheme="majorHAnsi" w:hAnsiTheme="majorHAnsi" w:cstheme="majorHAnsi"/>
        </w:rPr>
        <w:t>managed by</w:t>
      </w:r>
      <w:r w:rsidR="00EE446F" w:rsidRPr="00EE446F">
        <w:rPr>
          <w:rFonts w:asciiTheme="majorHAnsi" w:hAnsiTheme="majorHAnsi" w:cstheme="majorHAnsi"/>
        </w:rPr>
        <w:t xml:space="preserve"> corporate</w:t>
      </w:r>
      <w:r w:rsidR="00EE446F">
        <w:rPr>
          <w:rFonts w:asciiTheme="majorHAnsi" w:hAnsiTheme="majorHAnsi" w:cstheme="majorHAnsi"/>
        </w:rPr>
        <w:t xml:space="preserve"> teams. </w:t>
      </w:r>
    </w:p>
    <w:p w14:paraId="4451970F" w14:textId="6FD84CF8" w:rsidR="009C02B1" w:rsidRDefault="009C02B1" w:rsidP="004F5DDD">
      <w:pPr>
        <w:jc w:val="both"/>
        <w:rPr>
          <w:rFonts w:asciiTheme="majorHAnsi" w:hAnsiTheme="majorHAnsi" w:cstheme="majorHAnsi"/>
        </w:rPr>
      </w:pPr>
      <w:r>
        <w:rPr>
          <w:rFonts w:asciiTheme="majorHAnsi" w:hAnsiTheme="majorHAnsi" w:cstheme="majorHAnsi"/>
        </w:rPr>
        <w:t xml:space="preserve">This event could have either been hosted within Australia or internationally by an Australian </w:t>
      </w:r>
      <w:r w:rsidRPr="00E54AED">
        <w:rPr>
          <w:rFonts w:asciiTheme="majorHAnsi" w:hAnsiTheme="majorHAnsi" w:cstheme="majorHAnsi"/>
        </w:rPr>
        <w:t>association. The event</w:t>
      </w:r>
      <w:r>
        <w:rPr>
          <w:rFonts w:asciiTheme="majorHAnsi" w:hAnsiTheme="majorHAnsi" w:cstheme="majorHAnsi"/>
        </w:rPr>
        <w:t xml:space="preserve"> must </w:t>
      </w:r>
      <w:r w:rsidR="00B60A1B">
        <w:rPr>
          <w:rFonts w:asciiTheme="majorHAnsi" w:hAnsiTheme="majorHAnsi" w:cstheme="majorHAnsi"/>
        </w:rPr>
        <w:t xml:space="preserve">be </w:t>
      </w:r>
      <w:r w:rsidR="000C263B">
        <w:rPr>
          <w:rFonts w:asciiTheme="majorHAnsi" w:hAnsiTheme="majorHAnsi" w:cstheme="majorHAnsi"/>
        </w:rPr>
        <w:t xml:space="preserve">considered significant in achieving objectives through the challenges, complexities, and imaginative use of resources, innovation, creativity and overall management. </w:t>
      </w:r>
    </w:p>
    <w:p w14:paraId="65C3C285" w14:textId="3C6FF47E" w:rsidR="00F5329A" w:rsidRDefault="00F5329A" w:rsidP="004F5DDD">
      <w:pPr>
        <w:jc w:val="both"/>
        <w:rPr>
          <w:rFonts w:asciiTheme="majorHAnsi" w:hAnsiTheme="majorHAnsi" w:cstheme="majorHAnsi"/>
        </w:rPr>
      </w:pPr>
      <w:r>
        <w:rPr>
          <w:rFonts w:asciiTheme="majorHAnsi" w:hAnsiTheme="majorHAnsi" w:cstheme="majorHAnsi"/>
        </w:rPr>
        <w:t xml:space="preserve">Projects must have been completed in the qualifying </w:t>
      </w:r>
      <w:r w:rsidR="00812841">
        <w:rPr>
          <w:rFonts w:asciiTheme="majorHAnsi" w:hAnsiTheme="majorHAnsi" w:cstheme="majorHAnsi"/>
        </w:rPr>
        <w:t xml:space="preserve">period to be judged for this Award. </w:t>
      </w:r>
      <w:r w:rsidR="00A128B5">
        <w:rPr>
          <w:rFonts w:asciiTheme="majorHAnsi" w:hAnsiTheme="majorHAnsi" w:cstheme="majorHAnsi"/>
        </w:rPr>
        <w:t xml:space="preserve">Joint entries from the event </w:t>
      </w:r>
      <w:r w:rsidR="00397093">
        <w:rPr>
          <w:rFonts w:asciiTheme="majorHAnsi" w:hAnsiTheme="majorHAnsi" w:cstheme="majorHAnsi"/>
        </w:rPr>
        <w:t>owner,</w:t>
      </w:r>
      <w:r w:rsidR="00A128B5">
        <w:rPr>
          <w:rFonts w:asciiTheme="majorHAnsi" w:hAnsiTheme="majorHAnsi" w:cstheme="majorHAnsi"/>
        </w:rPr>
        <w:t xml:space="preserve"> event </w:t>
      </w:r>
      <w:r w:rsidR="00397093">
        <w:rPr>
          <w:rFonts w:asciiTheme="majorHAnsi" w:hAnsiTheme="majorHAnsi" w:cstheme="majorHAnsi"/>
        </w:rPr>
        <w:t>organiser</w:t>
      </w:r>
      <w:r w:rsidR="00A128B5">
        <w:rPr>
          <w:rFonts w:asciiTheme="majorHAnsi" w:hAnsiTheme="majorHAnsi" w:cstheme="majorHAnsi"/>
        </w:rPr>
        <w:t xml:space="preserve">, venue and other suppliers are encouraged. </w:t>
      </w:r>
    </w:p>
    <w:p w14:paraId="34AB9DB3" w14:textId="3CEBAFC8" w:rsidR="00A128B5" w:rsidRDefault="00A128B5" w:rsidP="004F5DDD">
      <w:pPr>
        <w:jc w:val="both"/>
        <w:rPr>
          <w:rFonts w:asciiTheme="majorHAnsi" w:hAnsiTheme="majorHAnsi" w:cstheme="majorHAnsi"/>
        </w:rPr>
      </w:pPr>
      <w:r>
        <w:rPr>
          <w:rFonts w:asciiTheme="majorHAnsi" w:hAnsiTheme="majorHAnsi" w:cstheme="majorHAnsi"/>
        </w:rPr>
        <w:t xml:space="preserve">If the event being submitted for this Award has been managed on behalf of an external client or organisation, the event owner must be made aware that a submission is being made and support the nomination. </w:t>
      </w:r>
    </w:p>
    <w:p w14:paraId="1B45C4C0" w14:textId="77777777" w:rsidR="004F5DDD" w:rsidRDefault="004F5DDD" w:rsidP="004F5DDD">
      <w:pPr>
        <w:rPr>
          <w:rFonts w:asciiTheme="majorHAnsi" w:hAnsiTheme="majorHAnsi" w:cstheme="majorHAnsi"/>
        </w:rPr>
      </w:pPr>
    </w:p>
    <w:p w14:paraId="4B409D17" w14:textId="079DF2DE" w:rsidR="004F5DDD" w:rsidRPr="004F5DDD" w:rsidRDefault="002B7C42" w:rsidP="004F5DDD">
      <w:pPr>
        <w:rPr>
          <w:rFonts w:ascii="Century Gothic" w:hAnsi="Century Gothic" w:cstheme="majorHAnsi"/>
          <w:b/>
          <w:bCs/>
          <w:sz w:val="28"/>
          <w:szCs w:val="28"/>
        </w:rPr>
      </w:pPr>
      <w:r>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2CF20AD7" w:rsidR="004F5DDD" w:rsidRDefault="000D0431" w:rsidP="004F5DDD">
      <w:pPr>
        <w:jc w:val="both"/>
        <w:rPr>
          <w:rFonts w:asciiTheme="majorHAnsi" w:hAnsiTheme="majorHAnsi" w:cstheme="majorHAnsi"/>
        </w:rPr>
      </w:pPr>
      <w:r>
        <w:rPr>
          <w:rFonts w:asciiTheme="majorHAnsi" w:hAnsiTheme="majorHAnsi" w:cstheme="majorHAnsi"/>
        </w:rPr>
        <w:t xml:space="preserve">If you are a </w:t>
      </w:r>
      <w:r w:rsidR="00397093">
        <w:rPr>
          <w:rFonts w:asciiTheme="majorHAnsi" w:hAnsiTheme="majorHAnsi" w:cstheme="majorHAnsi"/>
        </w:rPr>
        <w:t xml:space="preserve">corporate in-house event management department or team, an event agency or PCO working in partnership with both member and non-member organisations, you are eligible to apply. The Award is also open to venues where the venue owns and runs events but does not include events that you host or produce on behalf of a client or other third party. </w:t>
      </w:r>
      <w:r>
        <w:rPr>
          <w:rFonts w:asciiTheme="majorHAnsi" w:hAnsiTheme="majorHAnsi" w:cstheme="majorHAnsi"/>
        </w:rPr>
        <w:t xml:space="preserve"> </w:t>
      </w:r>
    </w:p>
    <w:p w14:paraId="21280FB0" w14:textId="3C5FE172" w:rsidR="009B4D3E" w:rsidRDefault="009B4D3E" w:rsidP="004F5DDD">
      <w:pPr>
        <w:jc w:val="both"/>
        <w:rPr>
          <w:rFonts w:asciiTheme="majorHAnsi" w:hAnsiTheme="majorHAnsi" w:cstheme="majorHAnsi"/>
        </w:rPr>
      </w:pPr>
      <w:r>
        <w:rPr>
          <w:rFonts w:asciiTheme="majorHAnsi" w:hAnsiTheme="majorHAnsi" w:cstheme="majorHAnsi"/>
        </w:rPr>
        <w:t>The National Winner of this Award will be eligible for the MEA Platinum Event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5433F29B"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B4307E" w:rsidRPr="00B4307E">
        <w:rPr>
          <w:rFonts w:asciiTheme="majorHAnsi" w:hAnsiTheme="majorHAnsi" w:cstheme="majorHAnsi"/>
        </w:rPr>
        <w:t>as soon as possible after the conclusion of the National Awards Ceremony.</w:t>
      </w:r>
    </w:p>
    <w:p w14:paraId="01FE2D87" w14:textId="179A8EE5" w:rsidR="005040DE" w:rsidRPr="00B4307E" w:rsidRDefault="00044004" w:rsidP="00B4307E">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will look for evidence that you are well organised, your business is well </w:t>
      </w:r>
      <w:r w:rsidRPr="00B4307E">
        <w:rPr>
          <w:rFonts w:asciiTheme="majorHAnsi" w:hAnsiTheme="majorHAnsi" w:cstheme="majorHAnsi"/>
        </w:rPr>
        <w:t xml:space="preserve">managed, how you have adapted during COVID-19 to future-proof your business, and that you have systems and procedures that are appropriate and well-maintained. </w:t>
      </w:r>
    </w:p>
    <w:p w14:paraId="522BAD84" w14:textId="130355C5" w:rsidR="00407B10" w:rsidRPr="00407B10" w:rsidRDefault="00407B10" w:rsidP="00407B10">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sidR="00AA6F57">
        <w:rPr>
          <w:rFonts w:ascii="Century Gothic" w:hAnsi="Century Gothic"/>
          <w:b/>
          <w:bCs/>
          <w:color w:val="987C4D"/>
          <w:sz w:val="28"/>
          <w:szCs w:val="28"/>
        </w:rPr>
        <w:t xml:space="preserve">CORPORATE </w:t>
      </w:r>
      <w:r w:rsidRPr="00407B10">
        <w:rPr>
          <w:rFonts w:ascii="Century Gothic" w:hAnsi="Century Gothic"/>
          <w:b/>
          <w:bCs/>
          <w:color w:val="987C4D"/>
          <w:sz w:val="28"/>
          <w:szCs w:val="28"/>
        </w:rPr>
        <w:t>EVENT OF THE YEAR AWARD</w:t>
      </w:r>
    </w:p>
    <w:p w14:paraId="31E8FC81" w14:textId="77777777" w:rsidR="00407B10" w:rsidRDefault="00407B10" w:rsidP="00407B10">
      <w:pPr>
        <w:pStyle w:val="ListParagraph"/>
        <w:jc w:val="both"/>
        <w:rPr>
          <w:rFonts w:asciiTheme="majorHAnsi" w:hAnsiTheme="majorHAnsi" w:cstheme="majorHAnsi"/>
        </w:rPr>
      </w:pP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12BAA44A" w:rsidR="004F5DDD" w:rsidRPr="00B22757" w:rsidRDefault="00044004" w:rsidP="004F5DDD">
      <w:pPr>
        <w:pStyle w:val="ListParagraph"/>
        <w:numPr>
          <w:ilvl w:val="0"/>
          <w:numId w:val="1"/>
        </w:numPr>
        <w:jc w:val="both"/>
        <w:rPr>
          <w:rFonts w:asciiTheme="majorHAnsi" w:hAnsiTheme="majorHAnsi" w:cstheme="majorHAnsi"/>
        </w:rPr>
      </w:pPr>
      <w:r w:rsidRPr="00B22757">
        <w:rPr>
          <w:rFonts w:asciiTheme="majorHAnsi" w:hAnsiTheme="majorHAnsi" w:cstheme="majorHAnsi"/>
        </w:rPr>
        <w:t>All applications must be submitted prior to</w:t>
      </w:r>
      <w:r w:rsidR="00B22757">
        <w:rPr>
          <w:rFonts w:asciiTheme="majorHAnsi" w:hAnsiTheme="majorHAnsi" w:cstheme="majorHAnsi"/>
        </w:rPr>
        <w:t xml:space="preserve"> </w:t>
      </w:r>
      <w:r w:rsidR="00B22757" w:rsidRPr="00B22757">
        <w:rPr>
          <w:rFonts w:asciiTheme="majorHAnsi" w:hAnsiTheme="majorHAnsi" w:cstheme="majorHAnsi"/>
          <w:b/>
          <w:bCs/>
        </w:rPr>
        <w:t>28 February 2023 at 11:59pm AEDT</w:t>
      </w:r>
      <w:r w:rsidR="00B22757" w:rsidRPr="00B22757">
        <w:rPr>
          <w:rFonts w:asciiTheme="majorHAnsi" w:hAnsiTheme="majorHAnsi" w:cstheme="majorHAnsi"/>
        </w:rPr>
        <w:t>.</w:t>
      </w:r>
    </w:p>
    <w:p w14:paraId="2E75708D" w14:textId="7DA7767E"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183EEF5E" w:rsidR="00DD7279"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Event Significance</w:t>
      </w:r>
      <w:r w:rsidR="00DD7279" w:rsidRPr="00771DD6">
        <w:rPr>
          <w:rFonts w:asciiTheme="majorHAnsi" w:hAnsiTheme="majorHAnsi" w:cstheme="majorHAnsi"/>
        </w:rPr>
        <w:t xml:space="preserve"> – </w:t>
      </w:r>
      <w:r>
        <w:rPr>
          <w:rFonts w:asciiTheme="majorHAnsi" w:hAnsiTheme="majorHAnsi" w:cstheme="majorHAnsi"/>
        </w:rPr>
        <w:t>5%</w:t>
      </w:r>
    </w:p>
    <w:p w14:paraId="165F1456" w14:textId="7E22FF2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Financial Performance – 5% </w:t>
      </w:r>
    </w:p>
    <w:p w14:paraId="5BDDD2FC" w14:textId="32E027A7"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Sustainability – 5% </w:t>
      </w:r>
    </w:p>
    <w:p w14:paraId="589BF1CB" w14:textId="4C07F1F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Project Planning &amp; Resource Management – 30% </w:t>
      </w:r>
    </w:p>
    <w:p w14:paraId="65D8E703" w14:textId="7D541811"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Challenges &amp; Response – 30% </w:t>
      </w:r>
    </w:p>
    <w:p w14:paraId="7197EEAE" w14:textId="20170828"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Outcome &amp; Evidence – </w:t>
      </w:r>
      <w:r w:rsidR="00A11F0A">
        <w:rPr>
          <w:rFonts w:asciiTheme="majorHAnsi" w:hAnsiTheme="majorHAnsi" w:cstheme="majorHAnsi"/>
        </w:rPr>
        <w:t>20</w:t>
      </w:r>
      <w:r w:rsidRPr="00771DD6">
        <w:rPr>
          <w:rFonts w:asciiTheme="majorHAnsi" w:hAnsiTheme="majorHAnsi" w:cstheme="majorHAnsi"/>
        </w:rPr>
        <w:t>%</w:t>
      </w:r>
    </w:p>
    <w:p w14:paraId="1917E484" w14:textId="77777777"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7FAB1E3F"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AA6F57">
        <w:rPr>
          <w:rFonts w:ascii="Century Gothic" w:hAnsi="Century Gothic"/>
          <w:b/>
          <w:bCs/>
          <w:color w:val="987C4D"/>
          <w:sz w:val="28"/>
          <w:szCs w:val="28"/>
        </w:rPr>
        <w:t xml:space="preserve">CORPORATE </w:t>
      </w:r>
      <w:r>
        <w:rPr>
          <w:rFonts w:ascii="Century Gothic" w:hAnsi="Century Gothic"/>
          <w:b/>
          <w:bCs/>
          <w:color w:val="987C4D"/>
          <w:sz w:val="28"/>
          <w:szCs w:val="28"/>
        </w:rPr>
        <w:t>EVENT OF 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3798B0D5"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9B4D3E">
              <w:rPr>
                <w:rFonts w:ascii="Century Gothic" w:hAnsi="Century Gothic"/>
                <w:b/>
                <w:bCs/>
                <w:color w:val="FFFFFF" w:themeColor="background1"/>
                <w:sz w:val="28"/>
                <w:szCs w:val="28"/>
              </w:rPr>
              <w:t>THE EVENT</w:t>
            </w:r>
          </w:p>
        </w:tc>
      </w:tr>
      <w:tr w:rsidR="005D03C2" w14:paraId="79A04A34" w14:textId="77777777">
        <w:tc>
          <w:tcPr>
            <w:tcW w:w="9016" w:type="dxa"/>
          </w:tcPr>
          <w:p w14:paraId="4356ADE5" w14:textId="77777777" w:rsidR="00AA6F57" w:rsidRDefault="00AA6F57" w:rsidP="008B74F5">
            <w:pPr>
              <w:rPr>
                <w:rFonts w:asciiTheme="majorHAnsi" w:hAnsiTheme="majorHAnsi" w:cstheme="majorHAnsi"/>
                <w:i/>
                <w:iCs/>
              </w:rPr>
            </w:pPr>
          </w:p>
          <w:p w14:paraId="6BA15558" w14:textId="77777777" w:rsidR="00AA6F57" w:rsidRPr="00AA6F57" w:rsidRDefault="00AA6F57" w:rsidP="008B74F5">
            <w:pPr>
              <w:rPr>
                <w:rFonts w:asciiTheme="majorHAnsi" w:hAnsiTheme="majorHAnsi" w:cstheme="majorHAnsi"/>
              </w:rPr>
            </w:pPr>
          </w:p>
          <w:p w14:paraId="78F45E7A" w14:textId="77777777" w:rsidR="00AA6F57" w:rsidRDefault="00AA6F57" w:rsidP="008B74F5">
            <w:pPr>
              <w:rPr>
                <w:rFonts w:asciiTheme="majorHAnsi" w:hAnsiTheme="majorHAnsi" w:cstheme="majorHAnsi"/>
                <w:i/>
                <w:iCs/>
              </w:rPr>
            </w:pPr>
          </w:p>
          <w:p w14:paraId="04101FCA" w14:textId="2A2B5F96" w:rsidR="009B4D3E" w:rsidRPr="00BD7716" w:rsidRDefault="008B74F5" w:rsidP="009B4D3E">
            <w:pPr>
              <w:rPr>
                <w:rFonts w:asciiTheme="majorHAnsi" w:hAnsiTheme="majorHAnsi" w:cstheme="majorHAnsi"/>
                <w:i/>
              </w:rPr>
            </w:pPr>
            <w:r w:rsidRPr="00771DD6">
              <w:rPr>
                <w:rFonts w:asciiTheme="majorHAnsi" w:hAnsiTheme="majorHAnsi" w:cstheme="majorHAnsi"/>
                <w:i/>
                <w:iCs/>
              </w:rPr>
              <w:t xml:space="preserve">Insert </w:t>
            </w:r>
            <w:r>
              <w:rPr>
                <w:rFonts w:asciiTheme="majorHAnsi" w:hAnsiTheme="majorHAnsi" w:cstheme="majorHAnsi"/>
                <w:i/>
                <w:iCs/>
              </w:rPr>
              <w:t>the name of your event</w:t>
            </w:r>
            <w:r w:rsidRPr="00771DD6">
              <w:rPr>
                <w:rFonts w:asciiTheme="majorHAnsi" w:hAnsiTheme="majorHAnsi" w:cstheme="majorHAnsi"/>
                <w:i/>
                <w:iCs/>
              </w:rPr>
              <w:t xml:space="preserve"> </w:t>
            </w:r>
            <w:r w:rsidR="00BD7716">
              <w:rPr>
                <w:rFonts w:asciiTheme="majorHAnsi" w:hAnsiTheme="majorHAnsi" w:cstheme="majorHAnsi"/>
                <w:i/>
                <w:iCs/>
              </w:rPr>
              <w:t>in</w:t>
            </w:r>
            <w:r w:rsidRPr="00771DD6">
              <w:rPr>
                <w:rFonts w:asciiTheme="majorHAnsi" w:hAnsiTheme="majorHAnsi" w:cstheme="majorHAnsi"/>
                <w:i/>
                <w:iCs/>
              </w:rPr>
              <w:t xml:space="preserve"> </w:t>
            </w:r>
            <w:r w:rsidR="00AA6F57">
              <w:rPr>
                <w:rFonts w:asciiTheme="majorHAnsi" w:hAnsiTheme="majorHAnsi" w:cstheme="majorHAnsi"/>
                <w:i/>
                <w:iCs/>
              </w:rPr>
              <w:t xml:space="preserve">the space above. </w:t>
            </w:r>
            <w:r>
              <w:rPr>
                <w:rFonts w:asciiTheme="majorHAnsi" w:hAnsiTheme="majorHAnsi" w:cstheme="majorHAnsi"/>
                <w:i/>
                <w:iCs/>
              </w:rPr>
              <w:t>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tc>
          <w:tcPr>
            <w:tcW w:w="9016" w:type="dxa"/>
          </w:tcPr>
          <w:p w14:paraId="140C7DE7" w14:textId="77777777" w:rsidR="009B4D3E" w:rsidRDefault="009B4D3E" w:rsidP="009B4D3E">
            <w:pPr>
              <w:rPr>
                <w:rFonts w:ascii="Century Gothic" w:hAnsi="Century Gothic"/>
                <w:sz w:val="28"/>
                <w:szCs w:val="28"/>
              </w:rPr>
            </w:pPr>
          </w:p>
          <w:p w14:paraId="328D039F" w14:textId="77777777" w:rsidR="00BD7716" w:rsidRDefault="00BD7716" w:rsidP="009B4D3E">
            <w:pPr>
              <w:rPr>
                <w:rFonts w:ascii="Century Gothic" w:hAnsi="Century Gothic"/>
                <w:sz w:val="28"/>
                <w:szCs w:val="28"/>
              </w:rPr>
            </w:pPr>
          </w:p>
          <w:p w14:paraId="3DF01DC1" w14:textId="77777777" w:rsidR="009B4D3E" w:rsidRPr="00AA6F57" w:rsidRDefault="009B4D3E" w:rsidP="009B4D3E">
            <w:pPr>
              <w:rPr>
                <w:rFonts w:asciiTheme="majorHAnsi" w:hAnsiTheme="majorHAnsi" w:cstheme="majorHAnsi"/>
              </w:rPr>
            </w:pPr>
          </w:p>
          <w:p w14:paraId="6DA0D1E1" w14:textId="254439FA" w:rsidR="009B4D3E" w:rsidRPr="00BD7716" w:rsidRDefault="00BD7716" w:rsidP="009B4D3E">
            <w:pPr>
              <w:rPr>
                <w:rFonts w:asciiTheme="majorHAnsi" w:hAnsiTheme="majorHAnsi" w:cstheme="majorHAnsi"/>
                <w:i/>
              </w:rPr>
            </w:pPr>
            <w:r w:rsidRPr="00771DD6">
              <w:rPr>
                <w:rFonts w:asciiTheme="majorHAnsi" w:hAnsiTheme="majorHAnsi" w:cstheme="majorHAnsi"/>
                <w:i/>
                <w:iCs/>
              </w:rPr>
              <w:t xml:space="preserve">Insert </w:t>
            </w:r>
            <w:r>
              <w:rPr>
                <w:rFonts w:asciiTheme="majorHAnsi" w:hAnsiTheme="majorHAnsi" w:cstheme="majorHAnsi"/>
                <w:i/>
                <w:iCs/>
              </w:rPr>
              <w:t>the name of your organisation in</w:t>
            </w:r>
            <w:r w:rsidRPr="00771DD6">
              <w:rPr>
                <w:rFonts w:asciiTheme="majorHAnsi" w:hAnsiTheme="majorHAnsi" w:cstheme="majorHAnsi"/>
                <w:i/>
                <w:iCs/>
              </w:rPr>
              <w:t xml:space="preserve"> </w:t>
            </w:r>
            <w:r>
              <w:rPr>
                <w:rFonts w:asciiTheme="majorHAnsi" w:hAnsiTheme="majorHAnsi" w:cstheme="majorHAnsi"/>
                <w:i/>
                <w:iCs/>
              </w:rPr>
              <w:t>the space above. Please note, this will be the name displayed on all relevant marketing and trophies, should your application be successful.</w:t>
            </w:r>
          </w:p>
        </w:tc>
      </w:tr>
    </w:tbl>
    <w:p w14:paraId="1484BF8A" w14:textId="23993674" w:rsidR="00137B39" w:rsidRDefault="00137B39" w:rsidP="00137B39">
      <w:pPr>
        <w:rPr>
          <w:rFonts w:ascii="Century Gothic" w:hAnsi="Century Gothic"/>
          <w:sz w:val="28"/>
          <w:szCs w:val="28"/>
        </w:rPr>
      </w:pPr>
    </w:p>
    <w:p w14:paraId="007D3AE8" w14:textId="5D64D25C" w:rsidR="007E2C77" w:rsidRPr="003A4CFA" w:rsidRDefault="007E2C77" w:rsidP="007E2C77">
      <w:pPr>
        <w:rPr>
          <w:rFonts w:ascii="Century Gothic" w:hAnsi="Century Gothic"/>
          <w:b/>
          <w:bCs/>
          <w:sz w:val="28"/>
          <w:szCs w:val="28"/>
        </w:rPr>
      </w:pPr>
      <w:r>
        <w:rPr>
          <w:rFonts w:ascii="Century Gothic" w:hAnsi="Century Gothic"/>
          <w:b/>
          <w:bCs/>
          <w:sz w:val="28"/>
          <w:szCs w:val="28"/>
        </w:rPr>
        <w:t>EVENT</w:t>
      </w:r>
      <w:r w:rsidRPr="003A4CFA">
        <w:rPr>
          <w:rFonts w:ascii="Century Gothic" w:hAnsi="Century Gothic"/>
          <w:b/>
          <w:bCs/>
          <w:sz w:val="28"/>
          <w:szCs w:val="28"/>
        </w:rPr>
        <w:t xml:space="preserve"> PROFILE</w:t>
      </w:r>
    </w:p>
    <w:p w14:paraId="5F498961" w14:textId="77777777" w:rsidR="007E2C77" w:rsidRDefault="007E2C77" w:rsidP="007E2C7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6BE477F" w14:textId="4F631824" w:rsidR="009B4D3E" w:rsidRDefault="007E2C77" w:rsidP="00D42EF5">
      <w:pPr>
        <w:rPr>
          <w:rFonts w:asciiTheme="majorHAnsi" w:hAnsiTheme="majorHAnsi" w:cstheme="majorHAnsi"/>
          <w:b/>
          <w:bCs/>
        </w:rPr>
      </w:pPr>
      <w:r w:rsidRPr="00827AD5">
        <w:rPr>
          <w:rFonts w:asciiTheme="majorHAnsi" w:hAnsiTheme="majorHAnsi" w:cstheme="majorHAnsi"/>
          <w:b/>
          <w:bCs/>
        </w:rPr>
        <w:t>Maximum word count for this section: 60</w:t>
      </w:r>
      <w:r w:rsidR="00D42EF5">
        <w:rPr>
          <w:rFonts w:asciiTheme="majorHAnsi" w:hAnsiTheme="majorHAnsi" w:cstheme="majorHAnsi"/>
          <w:b/>
          <w:bCs/>
        </w:rPr>
        <w:t>0</w:t>
      </w:r>
    </w:p>
    <w:p w14:paraId="0A1D5779" w14:textId="1F0CBDCE"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PROVIDE AN OVERVIEW OF THE EVENT.</w:t>
      </w:r>
    </w:p>
    <w:p w14:paraId="614BB435" w14:textId="77777777" w:rsidR="00891E4C" w:rsidRPr="00891E4C" w:rsidRDefault="00891E4C" w:rsidP="00891E4C">
      <w:pPr>
        <w:rPr>
          <w:rFonts w:asciiTheme="majorHAnsi" w:hAnsiTheme="majorHAnsi" w:cstheme="majorHAnsi"/>
          <w:b/>
          <w:bCs/>
        </w:rPr>
      </w:pPr>
    </w:p>
    <w:p w14:paraId="615202D7" w14:textId="5A07128F"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 xml:space="preserve">OUTLINE THE OBJECTIVES AND PURPOSE OF THE EVENT. </w:t>
      </w:r>
    </w:p>
    <w:p w14:paraId="3628D9FA" w14:textId="77777777" w:rsidR="00514320" w:rsidRPr="00514320" w:rsidRDefault="00514320" w:rsidP="00514320">
      <w:pPr>
        <w:pStyle w:val="ListParagraph"/>
        <w:rPr>
          <w:rFonts w:asciiTheme="majorHAnsi" w:hAnsiTheme="majorHAnsi" w:cstheme="majorHAnsi"/>
          <w:b/>
          <w:bCs/>
        </w:rPr>
      </w:pPr>
    </w:p>
    <w:p w14:paraId="605ABFFB" w14:textId="77777777" w:rsidR="00407B10" w:rsidRPr="00613884" w:rsidRDefault="00407B10" w:rsidP="00407B10">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3999654" w14:textId="6677D3D8" w:rsidR="0051432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Educational, financial, social, awareness, diversity</w:t>
      </w:r>
      <w:r w:rsidR="00AA6F57">
        <w:rPr>
          <w:rFonts w:asciiTheme="majorHAnsi" w:hAnsiTheme="majorHAnsi" w:cstheme="majorHAnsi"/>
          <w:i/>
          <w:iCs/>
        </w:rPr>
        <w:t xml:space="preserve"> objectives, team building/reward</w:t>
      </w:r>
    </w:p>
    <w:p w14:paraId="20801840" w14:textId="69A5CCBD"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Event history (if any)</w:t>
      </w:r>
    </w:p>
    <w:p w14:paraId="2A486468" w14:textId="6F15A575"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 xml:space="preserve">Expected outcomes </w:t>
      </w:r>
    </w:p>
    <w:p w14:paraId="4B7E23A8" w14:textId="715FDD9F" w:rsidR="00407B10" w:rsidRDefault="00407B10">
      <w:pPr>
        <w:rPr>
          <w:rFonts w:asciiTheme="majorHAnsi" w:hAnsiTheme="majorHAnsi" w:cstheme="majorHAnsi"/>
        </w:rPr>
      </w:pPr>
      <w:r>
        <w:rPr>
          <w:rFonts w:asciiTheme="majorHAnsi" w:hAnsiTheme="majorHAnsi" w:cstheme="majorHAnsi"/>
        </w:rPr>
        <w:br w:type="page"/>
      </w:r>
    </w:p>
    <w:p w14:paraId="22E4AEFC" w14:textId="3BB47CB8"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AA6F57">
        <w:rPr>
          <w:rFonts w:ascii="Century Gothic" w:hAnsi="Century Gothic"/>
          <w:b/>
          <w:bCs/>
          <w:color w:val="987C4D"/>
          <w:sz w:val="28"/>
          <w:szCs w:val="28"/>
        </w:rPr>
        <w:t xml:space="preserve">CORPORATE </w:t>
      </w:r>
      <w:r>
        <w:rPr>
          <w:rFonts w:ascii="Century Gothic" w:hAnsi="Century Gothic"/>
          <w:b/>
          <w:bCs/>
          <w:color w:val="987C4D"/>
          <w:sz w:val="28"/>
          <w:szCs w:val="28"/>
        </w:rPr>
        <w:t>EVENT OF THE YEAR AWARD</w:t>
      </w:r>
    </w:p>
    <w:p w14:paraId="05C60285" w14:textId="311FF2FA" w:rsidR="00407B10" w:rsidRDefault="00407B10" w:rsidP="00407B10">
      <w:pPr>
        <w:pStyle w:val="ListParagraph"/>
        <w:numPr>
          <w:ilvl w:val="0"/>
          <w:numId w:val="6"/>
        </w:numPr>
        <w:rPr>
          <w:rFonts w:ascii="Century Gothic" w:hAnsi="Century Gothic"/>
          <w:b/>
          <w:bCs/>
          <w:sz w:val="28"/>
          <w:szCs w:val="28"/>
        </w:rPr>
      </w:pPr>
      <w:r w:rsidRPr="00407B10">
        <w:rPr>
          <w:rFonts w:ascii="Century Gothic" w:hAnsi="Century Gothic"/>
          <w:b/>
          <w:bCs/>
          <w:sz w:val="28"/>
          <w:szCs w:val="28"/>
        </w:rPr>
        <w:t xml:space="preserve">EVENT </w:t>
      </w:r>
      <w:r>
        <w:rPr>
          <w:rFonts w:ascii="Century Gothic" w:hAnsi="Century Gothic"/>
          <w:b/>
          <w:bCs/>
          <w:sz w:val="28"/>
          <w:szCs w:val="28"/>
        </w:rPr>
        <w:t xml:space="preserve">SIGNIFICANCE </w:t>
      </w:r>
    </w:p>
    <w:p w14:paraId="2088BB4F" w14:textId="575C8B64"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27FE2EBC" w14:textId="77777777" w:rsidR="00407B10" w:rsidRDefault="00407B10" w:rsidP="00407B10">
      <w:pPr>
        <w:rPr>
          <w:rFonts w:ascii="Century Gothic" w:hAnsi="Century Gothic"/>
          <w:b/>
          <w:bCs/>
          <w:sz w:val="28"/>
          <w:szCs w:val="28"/>
        </w:rPr>
      </w:pPr>
    </w:p>
    <w:p w14:paraId="20ABD077" w14:textId="1567F4A0" w:rsidR="00352971" w:rsidRDefault="00352971" w:rsidP="00407B10">
      <w:pPr>
        <w:rPr>
          <w:rFonts w:asciiTheme="majorHAnsi" w:hAnsiTheme="majorHAnsi" w:cstheme="majorHAnsi"/>
          <w:b/>
          <w:bCs/>
          <w:sz w:val="24"/>
          <w:szCs w:val="24"/>
        </w:rPr>
      </w:pPr>
      <w:r w:rsidRPr="00341B75">
        <w:rPr>
          <w:rFonts w:asciiTheme="majorHAnsi" w:hAnsiTheme="majorHAnsi" w:cstheme="majorHAnsi"/>
          <w:b/>
          <w:bCs/>
          <w:sz w:val="24"/>
          <w:szCs w:val="24"/>
        </w:rPr>
        <w:t>Detail the significance of the event and its impact.</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142F196" w14:textId="295EC912"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 impact</w:t>
      </w:r>
    </w:p>
    <w:p w14:paraId="28324C41" w14:textId="5F832193"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Stakeholders (clients, delegates, exhibitors, host </w:t>
      </w:r>
      <w:r w:rsidR="00625CEA">
        <w:rPr>
          <w:rFonts w:asciiTheme="majorHAnsi" w:hAnsiTheme="majorHAnsi" w:cstheme="majorHAnsi"/>
          <w:i/>
          <w:iCs/>
        </w:rPr>
        <w:t>organisation</w:t>
      </w:r>
      <w:r>
        <w:rPr>
          <w:rFonts w:asciiTheme="majorHAnsi" w:hAnsiTheme="majorHAnsi" w:cstheme="majorHAnsi"/>
          <w:i/>
          <w:iCs/>
        </w:rPr>
        <w:t>, presenters, sponsors)</w:t>
      </w:r>
    </w:p>
    <w:p w14:paraId="719D282B" w14:textId="6C2704CD"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Economic impact</w:t>
      </w:r>
    </w:p>
    <w:p w14:paraId="26F3D3D0" w14:textId="43D0F8AC" w:rsidR="00824916" w:rsidRPr="00AA6F57" w:rsidRDefault="00341B75" w:rsidP="00824916">
      <w:pPr>
        <w:pStyle w:val="ListParagraph"/>
        <w:numPr>
          <w:ilvl w:val="0"/>
          <w:numId w:val="5"/>
        </w:numPr>
        <w:rPr>
          <w:rFonts w:asciiTheme="majorHAnsi" w:hAnsiTheme="majorHAnsi" w:cstheme="majorHAnsi"/>
          <w:sz w:val="24"/>
          <w:szCs w:val="24"/>
        </w:rPr>
      </w:pPr>
      <w:r>
        <w:rPr>
          <w:rFonts w:asciiTheme="majorHAnsi" w:hAnsiTheme="majorHAnsi" w:cstheme="majorHAnsi"/>
          <w:i/>
          <w:iCs/>
        </w:rPr>
        <w:t>The venue, local and regional area</w:t>
      </w: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1EE8AEB0"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AA6F57">
        <w:rPr>
          <w:rFonts w:ascii="Century Gothic" w:hAnsi="Century Gothic"/>
          <w:b/>
          <w:bCs/>
          <w:color w:val="987C4D"/>
          <w:sz w:val="28"/>
          <w:szCs w:val="28"/>
        </w:rPr>
        <w:t xml:space="preserve">CORPORATE </w:t>
      </w:r>
      <w:r>
        <w:rPr>
          <w:rFonts w:ascii="Century Gothic" w:hAnsi="Century Gothic"/>
          <w:b/>
          <w:bCs/>
          <w:color w:val="987C4D"/>
          <w:sz w:val="28"/>
          <w:szCs w:val="28"/>
        </w:rPr>
        <w:t>EVENT OF THE YEAR AWARD</w:t>
      </w:r>
    </w:p>
    <w:p w14:paraId="2BC5B860" w14:textId="59582A5D" w:rsidR="00824916" w:rsidRDefault="00824916" w:rsidP="00824916">
      <w:pPr>
        <w:pStyle w:val="ListParagraph"/>
        <w:numPr>
          <w:ilvl w:val="0"/>
          <w:numId w:val="6"/>
        </w:numPr>
        <w:rPr>
          <w:rFonts w:ascii="Century Gothic" w:hAnsi="Century Gothic"/>
          <w:b/>
          <w:bCs/>
          <w:sz w:val="28"/>
          <w:szCs w:val="28"/>
        </w:rPr>
      </w:pPr>
      <w:r>
        <w:rPr>
          <w:rFonts w:ascii="Century Gothic" w:hAnsi="Century Gothic"/>
          <w:b/>
          <w:bCs/>
          <w:sz w:val="28"/>
          <w:szCs w:val="28"/>
        </w:rPr>
        <w:t>FINANCIAL PERFORMANCE</w:t>
      </w:r>
    </w:p>
    <w:p w14:paraId="5B3EFF6F" w14:textId="77777777"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1ADA26E2" w14:textId="77777777" w:rsidR="00824916" w:rsidRDefault="00824916" w:rsidP="00824916">
      <w:pPr>
        <w:rPr>
          <w:rFonts w:ascii="Century Gothic" w:hAnsi="Century Gothic"/>
          <w:b/>
          <w:bCs/>
          <w:sz w:val="28"/>
          <w:szCs w:val="28"/>
        </w:rPr>
      </w:pPr>
    </w:p>
    <w:p w14:paraId="3E12729C" w14:textId="2DD69A46" w:rsidR="00824916" w:rsidRDefault="00824916" w:rsidP="00824916">
      <w:pPr>
        <w:rPr>
          <w:rFonts w:asciiTheme="majorHAnsi" w:hAnsiTheme="majorHAnsi" w:cstheme="majorHAnsi"/>
          <w:b/>
          <w:bCs/>
          <w:sz w:val="24"/>
          <w:szCs w:val="24"/>
        </w:rPr>
      </w:pPr>
      <w:r>
        <w:rPr>
          <w:rFonts w:asciiTheme="majorHAnsi" w:hAnsiTheme="majorHAnsi" w:cstheme="majorHAnsi"/>
          <w:b/>
          <w:bCs/>
          <w:sz w:val="24"/>
          <w:szCs w:val="24"/>
        </w:rPr>
        <w:t>How did the event perform</w:t>
      </w:r>
      <w:r w:rsidR="00C67610">
        <w:rPr>
          <w:rFonts w:asciiTheme="majorHAnsi" w:hAnsiTheme="majorHAnsi" w:cstheme="majorHAnsi"/>
          <w:b/>
          <w:bCs/>
          <w:sz w:val="24"/>
          <w:szCs w:val="24"/>
        </w:rPr>
        <w:t xml:space="preserve"> in a financial capacity?</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3ED46EC" w14:textId="3CCDA0D1" w:rsidR="00824916"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 forecast and actual results</w:t>
      </w:r>
    </w:p>
    <w:p w14:paraId="72E8A9DE" w14:textId="3CDF10AD"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Profitability</w:t>
      </w:r>
    </w:p>
    <w:p w14:paraId="205E9499" w14:textId="4DD174CA"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delegate attendance from previous event</w:t>
      </w:r>
      <w:r w:rsidR="00AA6F57">
        <w:rPr>
          <w:rFonts w:asciiTheme="majorHAnsi" w:hAnsiTheme="majorHAnsi" w:cstheme="majorHAnsi"/>
          <w:i/>
          <w:iCs/>
        </w:rPr>
        <w:t xml:space="preserve"> (if applicable)</w:t>
      </w:r>
    </w:p>
    <w:p w14:paraId="296BC103" w14:textId="2927B20C"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sponsorship/exhibition sales</w:t>
      </w:r>
      <w:r w:rsidR="00AA6F57">
        <w:rPr>
          <w:rFonts w:asciiTheme="majorHAnsi" w:hAnsiTheme="majorHAnsi" w:cstheme="majorHAnsi"/>
          <w:i/>
          <w:iCs/>
        </w:rPr>
        <w:t xml:space="preserve"> (if applicable)</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23C01F43"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AA6F57">
        <w:rPr>
          <w:rFonts w:ascii="Century Gothic" w:hAnsi="Century Gothic"/>
          <w:b/>
          <w:bCs/>
          <w:color w:val="987C4D"/>
          <w:sz w:val="28"/>
          <w:szCs w:val="28"/>
        </w:rPr>
        <w:t xml:space="preserve">CORPORATE </w:t>
      </w:r>
      <w:r>
        <w:rPr>
          <w:rFonts w:ascii="Century Gothic" w:hAnsi="Century Gothic"/>
          <w:b/>
          <w:bCs/>
          <w:color w:val="987C4D"/>
          <w:sz w:val="28"/>
          <w:szCs w:val="28"/>
        </w:rPr>
        <w:t>EVENT OF THE YEAR AWARD</w:t>
      </w:r>
    </w:p>
    <w:p w14:paraId="42B3B75E" w14:textId="1C1F3DB7" w:rsidR="00C67610" w:rsidRDefault="00C67610" w:rsidP="00C67610">
      <w:pPr>
        <w:pStyle w:val="ListParagraph"/>
        <w:numPr>
          <w:ilvl w:val="0"/>
          <w:numId w:val="6"/>
        </w:numPr>
        <w:rPr>
          <w:rFonts w:ascii="Century Gothic" w:hAnsi="Century Gothic"/>
          <w:b/>
          <w:bCs/>
          <w:sz w:val="28"/>
          <w:szCs w:val="28"/>
        </w:rPr>
      </w:pPr>
      <w:r>
        <w:rPr>
          <w:rFonts w:ascii="Century Gothic" w:hAnsi="Century Gothic"/>
          <w:b/>
          <w:bCs/>
          <w:sz w:val="28"/>
          <w:szCs w:val="28"/>
        </w:rPr>
        <w:t>SUSTAINABILITY</w:t>
      </w:r>
    </w:p>
    <w:p w14:paraId="038E787B" w14:textId="77777777"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0BB0A64F" w14:textId="77777777" w:rsidR="00C67610" w:rsidRDefault="00C67610" w:rsidP="00C67610">
      <w:pPr>
        <w:rPr>
          <w:rFonts w:ascii="Century Gothic" w:hAnsi="Century Gothic"/>
          <w:b/>
          <w:bCs/>
          <w:sz w:val="28"/>
          <w:szCs w:val="28"/>
        </w:rPr>
      </w:pPr>
    </w:p>
    <w:p w14:paraId="12E8CAD7" w14:textId="4A61CCAF"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3C1690">
        <w:rPr>
          <w:rFonts w:asciiTheme="majorHAnsi" w:hAnsiTheme="majorHAnsi" w:cstheme="majorHAnsi"/>
          <w:b/>
          <w:bCs/>
          <w:sz w:val="24"/>
          <w:szCs w:val="24"/>
        </w:rPr>
        <w:t>the</w:t>
      </w:r>
      <w:r>
        <w:rPr>
          <w:rFonts w:asciiTheme="majorHAnsi" w:hAnsiTheme="majorHAnsi" w:cstheme="majorHAnsi"/>
          <w:b/>
          <w:bCs/>
          <w:sz w:val="24"/>
          <w:szCs w:val="24"/>
        </w:rPr>
        <w:t xml:space="preserve"> sustainability policy and processes that you implement within your organisation.</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5C6EC124"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AA6F57">
        <w:rPr>
          <w:rFonts w:ascii="Century Gothic" w:hAnsi="Century Gothic"/>
          <w:b/>
          <w:bCs/>
          <w:color w:val="987C4D"/>
          <w:sz w:val="28"/>
          <w:szCs w:val="28"/>
        </w:rPr>
        <w:t xml:space="preserve">CORPORATE </w:t>
      </w:r>
      <w:r>
        <w:rPr>
          <w:rFonts w:ascii="Century Gothic" w:hAnsi="Century Gothic"/>
          <w:b/>
          <w:bCs/>
          <w:color w:val="987C4D"/>
          <w:sz w:val="28"/>
          <w:szCs w:val="28"/>
        </w:rPr>
        <w:t>EVENT OF THE YEAR AWARD</w:t>
      </w:r>
    </w:p>
    <w:p w14:paraId="4C2969EC" w14:textId="644AEF0B" w:rsidR="0063122B" w:rsidRDefault="0063122B" w:rsidP="0063122B">
      <w:pPr>
        <w:pStyle w:val="ListParagraph"/>
        <w:numPr>
          <w:ilvl w:val="0"/>
          <w:numId w:val="6"/>
        </w:numPr>
        <w:rPr>
          <w:rFonts w:ascii="Century Gothic" w:hAnsi="Century Gothic"/>
          <w:b/>
          <w:bCs/>
          <w:sz w:val="28"/>
          <w:szCs w:val="28"/>
        </w:rPr>
      </w:pPr>
      <w:r>
        <w:rPr>
          <w:rFonts w:ascii="Century Gothic" w:hAnsi="Century Gothic"/>
          <w:b/>
          <w:bCs/>
          <w:sz w:val="28"/>
          <w:szCs w:val="28"/>
        </w:rPr>
        <w:t xml:space="preserve">PROJECT PLANNING &amp; RESOURCE MANAGEMENT </w:t>
      </w:r>
    </w:p>
    <w:p w14:paraId="6BD16676" w14:textId="7E3070AC" w:rsidR="0063122B" w:rsidRPr="00341B75" w:rsidRDefault="0063122B" w:rsidP="0063122B">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5B54B400" w14:textId="77777777" w:rsidR="0063122B" w:rsidRDefault="0063122B" w:rsidP="0063122B">
      <w:pPr>
        <w:rPr>
          <w:rFonts w:ascii="Century Gothic" w:hAnsi="Century Gothic"/>
          <w:b/>
          <w:bCs/>
          <w:sz w:val="28"/>
          <w:szCs w:val="28"/>
        </w:rPr>
      </w:pPr>
    </w:p>
    <w:p w14:paraId="5B8A5D02" w14:textId="174DF503" w:rsidR="0063122B" w:rsidRDefault="0063122B" w:rsidP="0063122B">
      <w:pPr>
        <w:rPr>
          <w:rFonts w:asciiTheme="majorHAnsi" w:hAnsiTheme="majorHAnsi" w:cstheme="majorHAnsi"/>
          <w:b/>
          <w:bCs/>
          <w:sz w:val="24"/>
          <w:szCs w:val="24"/>
        </w:rPr>
      </w:pPr>
      <w:r>
        <w:rPr>
          <w:rFonts w:asciiTheme="majorHAnsi" w:hAnsiTheme="majorHAnsi" w:cstheme="majorHAnsi"/>
          <w:b/>
          <w:bCs/>
          <w:sz w:val="24"/>
          <w:szCs w:val="24"/>
        </w:rPr>
        <w:t xml:space="preserve">Provide insight into how you planned this project. Use examples. </w:t>
      </w:r>
    </w:p>
    <w:p w14:paraId="661EFCFA" w14:textId="77777777" w:rsidR="0063122B" w:rsidRDefault="0063122B" w:rsidP="0063122B">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7F0074E" w14:textId="1C682A67" w:rsidR="00C67610"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Engagement of contractors</w:t>
      </w:r>
      <w:r w:rsidR="00AA6F57">
        <w:rPr>
          <w:rFonts w:asciiTheme="majorHAnsi" w:hAnsiTheme="majorHAnsi" w:cstheme="majorHAnsi"/>
          <w:i/>
          <w:iCs/>
        </w:rPr>
        <w:t xml:space="preserve"> (if applicable)</w:t>
      </w:r>
    </w:p>
    <w:p w14:paraId="48FAAAF9" w14:textId="7DDA9626"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How your </w:t>
      </w:r>
      <w:r w:rsidR="00EF3031">
        <w:rPr>
          <w:rFonts w:asciiTheme="majorHAnsi" w:hAnsiTheme="majorHAnsi" w:cstheme="majorHAnsi"/>
          <w:i/>
          <w:iCs/>
        </w:rPr>
        <w:t>project</w:t>
      </w:r>
      <w:r>
        <w:rPr>
          <w:rFonts w:asciiTheme="majorHAnsi" w:hAnsiTheme="majorHAnsi" w:cstheme="majorHAnsi"/>
          <w:i/>
          <w:iCs/>
        </w:rPr>
        <w:t xml:space="preserve"> plan adapted to the challenges of COVID-19</w:t>
      </w:r>
    </w:p>
    <w:p w14:paraId="62311EE9" w14:textId="32F60239" w:rsidR="0063122B" w:rsidRPr="0063122B"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Identification</w:t>
      </w:r>
      <w:r w:rsidR="0063122B">
        <w:rPr>
          <w:rFonts w:asciiTheme="majorHAnsi" w:hAnsiTheme="majorHAnsi" w:cstheme="majorHAnsi"/>
          <w:i/>
          <w:iCs/>
        </w:rPr>
        <w:t xml:space="preserve"> of objectives</w:t>
      </w:r>
    </w:p>
    <w:p w14:paraId="6298CA83" w14:textId="7826BB8A"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Methods use</w:t>
      </w:r>
      <w:r w:rsidR="00BA350A">
        <w:rPr>
          <w:rFonts w:asciiTheme="majorHAnsi" w:hAnsiTheme="majorHAnsi" w:cstheme="majorHAnsi"/>
          <w:i/>
          <w:iCs/>
        </w:rPr>
        <w:t>d</w:t>
      </w:r>
      <w:r>
        <w:rPr>
          <w:rFonts w:asciiTheme="majorHAnsi" w:hAnsiTheme="majorHAnsi" w:cstheme="majorHAnsi"/>
          <w:i/>
          <w:iCs/>
        </w:rPr>
        <w:t xml:space="preserve"> in planning – both formal and informal</w:t>
      </w:r>
    </w:p>
    <w:p w14:paraId="63AACDEF" w14:textId="4D65F309"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Risk mitigation/crisis management</w:t>
      </w:r>
    </w:p>
    <w:p w14:paraId="6371BC7E" w14:textId="0298C716" w:rsidR="0063122B" w:rsidRPr="00F978DE"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The timeline, schedule, critical path or goal setting </w:t>
      </w:r>
      <w:r w:rsidR="00F978DE">
        <w:rPr>
          <w:rFonts w:asciiTheme="majorHAnsi" w:hAnsiTheme="majorHAnsi" w:cstheme="majorHAnsi"/>
          <w:i/>
          <w:iCs/>
        </w:rPr>
        <w:t>used</w:t>
      </w:r>
    </w:p>
    <w:p w14:paraId="1F81F9EE" w14:textId="4DA47A6D" w:rsidR="00F978DE" w:rsidRPr="00F978DE"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Who was involved</w:t>
      </w:r>
    </w:p>
    <w:p w14:paraId="3F71F1C1" w14:textId="77777777" w:rsidR="00F978DE" w:rsidRDefault="00F978DE" w:rsidP="00F978DE">
      <w:pPr>
        <w:rPr>
          <w:rFonts w:asciiTheme="majorHAnsi" w:hAnsiTheme="majorHAnsi" w:cstheme="majorHAnsi"/>
          <w:sz w:val="24"/>
          <w:szCs w:val="24"/>
        </w:rPr>
      </w:pPr>
    </w:p>
    <w:p w14:paraId="7ADEE120" w14:textId="536F791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74D78228" w14:textId="7C297B88"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AA6F57">
        <w:rPr>
          <w:rFonts w:ascii="Century Gothic" w:hAnsi="Century Gothic"/>
          <w:b/>
          <w:bCs/>
          <w:color w:val="987C4D"/>
          <w:sz w:val="28"/>
          <w:szCs w:val="28"/>
        </w:rPr>
        <w:t xml:space="preserve">CORPORATE </w:t>
      </w:r>
      <w:r>
        <w:rPr>
          <w:rFonts w:ascii="Century Gothic" w:hAnsi="Century Gothic"/>
          <w:b/>
          <w:bCs/>
          <w:color w:val="987C4D"/>
          <w:sz w:val="28"/>
          <w:szCs w:val="28"/>
        </w:rPr>
        <w:t>EVENT OF THE YEAR AWARD</w:t>
      </w:r>
    </w:p>
    <w:p w14:paraId="0AA9270E" w14:textId="67733208"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CHALLENGES &amp; RESPONSE</w:t>
      </w:r>
    </w:p>
    <w:p w14:paraId="164BF491" w14:textId="077B55B2"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7AF22627" w14:textId="77777777" w:rsidR="00F978DE" w:rsidRDefault="00F978DE" w:rsidP="00F978DE">
      <w:pPr>
        <w:rPr>
          <w:rFonts w:ascii="Century Gothic" w:hAnsi="Century Gothic"/>
          <w:b/>
          <w:bCs/>
          <w:sz w:val="28"/>
          <w:szCs w:val="28"/>
        </w:rPr>
      </w:pPr>
    </w:p>
    <w:p w14:paraId="36AEB150" w14:textId="32C26583" w:rsidR="00F978DE" w:rsidRDefault="00F978DE" w:rsidP="00F978DE">
      <w:pPr>
        <w:rPr>
          <w:rFonts w:asciiTheme="majorHAnsi" w:hAnsiTheme="majorHAnsi" w:cstheme="majorHAnsi"/>
          <w:b/>
          <w:bCs/>
          <w:sz w:val="24"/>
          <w:szCs w:val="24"/>
        </w:rPr>
      </w:pPr>
      <w:r>
        <w:rPr>
          <w:rFonts w:asciiTheme="majorHAnsi" w:hAnsiTheme="majorHAnsi" w:cstheme="majorHAnsi"/>
          <w:b/>
          <w:bCs/>
          <w:sz w:val="24"/>
          <w:szCs w:val="24"/>
        </w:rPr>
        <w:t xml:space="preserve">Demonstrate your use of creativity, originality, and innovation in managing challenges. Use up to 5 examples. </w:t>
      </w:r>
    </w:p>
    <w:p w14:paraId="66D50960" w14:textId="77777777" w:rsidR="00F978DE" w:rsidRDefault="00F978DE" w:rsidP="00F978DE">
      <w:pPr>
        <w:rPr>
          <w:rFonts w:asciiTheme="majorHAnsi" w:hAnsiTheme="majorHAnsi" w:cstheme="majorHAnsi"/>
          <w:b/>
          <w:bCs/>
          <w:sz w:val="24"/>
          <w:szCs w:val="24"/>
        </w:rPr>
      </w:pPr>
    </w:p>
    <w:p w14:paraId="15D59460" w14:textId="77777777"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768559EB" w14:textId="6855362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Accommodation</w:t>
      </w:r>
    </w:p>
    <w:p w14:paraId="3707074A" w14:textId="3FC4E1F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Attendance building</w:t>
      </w:r>
    </w:p>
    <w:p w14:paraId="191004E7" w14:textId="0AD60A48"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Branding</w:t>
      </w:r>
    </w:p>
    <w:p w14:paraId="6D047783" w14:textId="02C8574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Budgeting</w:t>
      </w:r>
    </w:p>
    <w:p w14:paraId="7B36CC9C" w14:textId="429642E5"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Business program</w:t>
      </w:r>
    </w:p>
    <w:p w14:paraId="50A21B22" w14:textId="132D6B9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Catering</w:t>
      </w:r>
    </w:p>
    <w:p w14:paraId="21319400" w14:textId="019F6E2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Client liaison</w:t>
      </w:r>
    </w:p>
    <w:p w14:paraId="3ECD5E45" w14:textId="69656DAB"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Communications</w:t>
      </w:r>
    </w:p>
    <w:p w14:paraId="24C9E732" w14:textId="0B76D9C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Exhibition</w:t>
      </w:r>
    </w:p>
    <w:p w14:paraId="109F1517" w14:textId="4317E86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Media management</w:t>
      </w:r>
    </w:p>
    <w:p w14:paraId="11E7722C" w14:textId="15D390B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Off-site activities</w:t>
      </w:r>
    </w:p>
    <w:p w14:paraId="2C477B2D" w14:textId="06E52FF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On-site activities</w:t>
      </w:r>
    </w:p>
    <w:p w14:paraId="0E1B0C19" w14:textId="65A292CC"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Promotional activities</w:t>
      </w:r>
    </w:p>
    <w:p w14:paraId="2F66D8FF" w14:textId="636DB00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Raising revenue</w:t>
      </w:r>
    </w:p>
    <w:p w14:paraId="6E4C8519" w14:textId="6091F97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 functions</w:t>
      </w:r>
    </w:p>
    <w:p w14:paraId="607E4545" w14:textId="33EF2C3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liaison</w:t>
      </w:r>
    </w:p>
    <w:p w14:paraId="218AA148" w14:textId="5FAD79E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support media</w:t>
      </w:r>
    </w:p>
    <w:p w14:paraId="6415BD20" w14:textId="0EA2268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Sponsorship</w:t>
      </w:r>
    </w:p>
    <w:p w14:paraId="66B20D05" w14:textId="492F9BFE" w:rsidR="00F978DE" w:rsidRPr="00AA6F57"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Staff management</w:t>
      </w:r>
    </w:p>
    <w:p w14:paraId="35BEBE87" w14:textId="126B4157" w:rsidR="00AA6F57" w:rsidRPr="00F978DE" w:rsidRDefault="00AA6F57"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Team building</w:t>
      </w:r>
    </w:p>
    <w:p w14:paraId="4B4CE885" w14:textId="00FB6915"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Technology</w:t>
      </w:r>
    </w:p>
    <w:p w14:paraId="02B3E655" w14:textId="7FFBB9C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Travel </w:t>
      </w:r>
    </w:p>
    <w:p w14:paraId="19CF4544" w14:textId="7CA558B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Venue</w:t>
      </w:r>
    </w:p>
    <w:p w14:paraId="1EF95A82" w14:textId="50DE58DD"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Visas</w:t>
      </w:r>
    </w:p>
    <w:p w14:paraId="1D955F5D" w14:textId="77777777" w:rsidR="00F978DE" w:rsidRDefault="00F978DE" w:rsidP="00F978DE">
      <w:pPr>
        <w:rPr>
          <w:rFonts w:asciiTheme="majorHAnsi" w:hAnsiTheme="majorHAnsi" w:cstheme="majorHAnsi"/>
          <w:sz w:val="24"/>
          <w:szCs w:val="24"/>
        </w:rPr>
      </w:pPr>
    </w:p>
    <w:p w14:paraId="5D5FE6AB" w14:textId="43210FE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5556436E" w14:textId="4B6729DD"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AA6F57">
        <w:rPr>
          <w:rFonts w:ascii="Century Gothic" w:hAnsi="Century Gothic"/>
          <w:b/>
          <w:bCs/>
          <w:color w:val="987C4D"/>
          <w:sz w:val="28"/>
          <w:szCs w:val="28"/>
        </w:rPr>
        <w:t xml:space="preserve">CORPORATE </w:t>
      </w:r>
      <w:r>
        <w:rPr>
          <w:rFonts w:ascii="Century Gothic" w:hAnsi="Century Gothic"/>
          <w:b/>
          <w:bCs/>
          <w:color w:val="987C4D"/>
          <w:sz w:val="28"/>
          <w:szCs w:val="28"/>
        </w:rPr>
        <w:t>EVENT OF THE YEAR AWARD</w:t>
      </w:r>
    </w:p>
    <w:p w14:paraId="6965C8E5" w14:textId="58C54A7B"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OUTCOME &amp; EVIDENCE</w:t>
      </w:r>
    </w:p>
    <w:p w14:paraId="00D8F5A7" w14:textId="237C7A94"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1E54AFD5" w14:textId="77777777" w:rsidR="00F978DE" w:rsidRDefault="00F978DE" w:rsidP="00F978DE">
      <w:pPr>
        <w:rPr>
          <w:rFonts w:ascii="Century Gothic" w:hAnsi="Century Gothic"/>
          <w:b/>
          <w:bCs/>
          <w:sz w:val="28"/>
          <w:szCs w:val="28"/>
        </w:rPr>
      </w:pPr>
    </w:p>
    <w:p w14:paraId="7B5C0103" w14:textId="2B2CDB44" w:rsidR="00194DC9" w:rsidRDefault="00F978DE"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Was the event successful? </w:t>
      </w:r>
      <w:r w:rsidR="00194DC9">
        <w:rPr>
          <w:rFonts w:asciiTheme="majorHAnsi" w:hAnsiTheme="majorHAnsi" w:cstheme="majorHAnsi"/>
          <w:b/>
          <w:bCs/>
          <w:sz w:val="24"/>
          <w:szCs w:val="24"/>
        </w:rPr>
        <w:t xml:space="preserve">Provide your answer with measurable metrics. </w:t>
      </w:r>
    </w:p>
    <w:p w14:paraId="698C985C" w14:textId="77777777" w:rsidR="00194DC9" w:rsidRDefault="00194DC9" w:rsidP="00194DC9">
      <w:pPr>
        <w:rPr>
          <w:rFonts w:asciiTheme="majorHAnsi" w:hAnsiTheme="majorHAnsi" w:cstheme="majorHAnsi"/>
          <w:i/>
          <w:iCs/>
        </w:rPr>
      </w:pPr>
    </w:p>
    <w:p w14:paraId="5671B9D1" w14:textId="16FFAC95" w:rsidR="00194DC9" w:rsidRPr="00613884" w:rsidRDefault="00194DC9" w:rsidP="00194DC9">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3A6559B8" w14:textId="3A872396" w:rsidR="00194DC9" w:rsidRPr="00194DC9" w:rsidRDefault="00AA6F57"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Attendee</w:t>
      </w:r>
      <w:r w:rsidR="00194DC9">
        <w:rPr>
          <w:rFonts w:asciiTheme="majorHAnsi" w:hAnsiTheme="majorHAnsi" w:cstheme="majorHAnsi"/>
          <w:i/>
          <w:iCs/>
        </w:rPr>
        <w:t xml:space="preserve"> numbers</w:t>
      </w:r>
    </w:p>
    <w:p w14:paraId="613E5947" w14:textId="1565BAD5"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Financials</w:t>
      </w:r>
    </w:p>
    <w:p w14:paraId="46AEF73D" w14:textId="0731377B"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Legacies created – refer to Event Legacy option on </w:t>
      </w:r>
      <w:r w:rsidR="00FA0A95">
        <w:rPr>
          <w:rFonts w:asciiTheme="majorHAnsi" w:hAnsiTheme="majorHAnsi" w:cstheme="majorHAnsi"/>
          <w:i/>
          <w:iCs/>
        </w:rPr>
        <w:t>the last page of this form</w:t>
      </w:r>
    </w:p>
    <w:p w14:paraId="2D702EDF" w14:textId="7E43F0DC"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Objectives met</w:t>
      </w:r>
    </w:p>
    <w:p w14:paraId="3607B571" w14:textId="473949A0" w:rsid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Stakeholder satisfaction</w:t>
      </w:r>
    </w:p>
    <w:p w14:paraId="303171D6" w14:textId="77777777" w:rsidR="00194DC9" w:rsidRDefault="00194DC9" w:rsidP="00194DC9">
      <w:pPr>
        <w:rPr>
          <w:rFonts w:asciiTheme="majorHAnsi" w:hAnsiTheme="majorHAnsi" w:cstheme="majorHAnsi"/>
          <w:b/>
          <w:bCs/>
          <w:sz w:val="24"/>
          <w:szCs w:val="24"/>
        </w:rPr>
      </w:pPr>
    </w:p>
    <w:p w14:paraId="7C26E449" w14:textId="77777777" w:rsidR="00194DC9" w:rsidRPr="00194DC9" w:rsidRDefault="00194DC9" w:rsidP="00194DC9">
      <w:pPr>
        <w:rPr>
          <w:rFonts w:asciiTheme="majorHAnsi" w:hAnsiTheme="majorHAnsi" w:cstheme="majorHAnsi"/>
          <w:b/>
          <w:bCs/>
          <w:sz w:val="24"/>
          <w:szCs w:val="24"/>
        </w:rPr>
      </w:pPr>
    </w:p>
    <w:p w14:paraId="465F011E" w14:textId="79E3C8E6" w:rsidR="00194DC9" w:rsidRPr="00194DC9" w:rsidRDefault="00194DC9"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Provide evidence of the </w:t>
      </w:r>
      <w:r w:rsidR="00AA6F57">
        <w:rPr>
          <w:rFonts w:asciiTheme="majorHAnsi" w:hAnsiTheme="majorHAnsi" w:cstheme="majorHAnsi"/>
          <w:b/>
          <w:bCs/>
          <w:sz w:val="24"/>
          <w:szCs w:val="24"/>
        </w:rPr>
        <w:t>client’s</w:t>
      </w:r>
      <w:r>
        <w:rPr>
          <w:rFonts w:asciiTheme="majorHAnsi" w:hAnsiTheme="majorHAnsi" w:cstheme="majorHAnsi"/>
          <w:b/>
          <w:bCs/>
          <w:sz w:val="24"/>
          <w:szCs w:val="24"/>
        </w:rPr>
        <w:t xml:space="preserve"> satisfaction. </w:t>
      </w:r>
      <w:r w:rsidR="00571CB5">
        <w:rPr>
          <w:rFonts w:asciiTheme="majorHAnsi" w:hAnsiTheme="majorHAnsi" w:cstheme="majorHAnsi"/>
          <w:b/>
          <w:bCs/>
          <w:sz w:val="24"/>
          <w:szCs w:val="24"/>
        </w:rPr>
        <w:t>In addition to this, please upload one client/key supplier testimonial as a PDF to the submission portal.</w:t>
      </w:r>
    </w:p>
    <w:p w14:paraId="4C079B6E" w14:textId="77777777" w:rsidR="00194DC9" w:rsidRDefault="00194DC9" w:rsidP="00F978DE">
      <w:pPr>
        <w:rPr>
          <w:rFonts w:asciiTheme="majorHAnsi" w:hAnsiTheme="majorHAnsi" w:cstheme="majorHAnsi"/>
          <w:i/>
          <w:iCs/>
        </w:rPr>
      </w:pPr>
    </w:p>
    <w:p w14:paraId="43AB2037" w14:textId="77777777" w:rsidR="00194DC9" w:rsidRDefault="00194DC9" w:rsidP="00F978DE">
      <w:pPr>
        <w:rPr>
          <w:rFonts w:asciiTheme="majorHAnsi" w:hAnsiTheme="majorHAnsi" w:cstheme="majorHAnsi"/>
          <w:i/>
          <w:iCs/>
        </w:rPr>
      </w:pPr>
    </w:p>
    <w:p w14:paraId="2B3EB8DB" w14:textId="5AE2A39A"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0467068" w14:textId="4658EBE7" w:rsidR="00194DC9" w:rsidRDefault="00194DC9" w:rsidP="00194DC9">
      <w:pPr>
        <w:pStyle w:val="ListParagraph"/>
        <w:numPr>
          <w:ilvl w:val="0"/>
          <w:numId w:val="5"/>
        </w:numPr>
        <w:rPr>
          <w:rFonts w:asciiTheme="majorHAnsi" w:hAnsiTheme="majorHAnsi" w:cstheme="majorHAnsi"/>
          <w:i/>
          <w:iCs/>
        </w:rPr>
      </w:pPr>
      <w:r>
        <w:rPr>
          <w:rFonts w:asciiTheme="majorHAnsi" w:hAnsiTheme="majorHAnsi" w:cstheme="majorHAnsi"/>
          <w:i/>
          <w:iCs/>
        </w:rPr>
        <w:t>Anecdotal feedback</w:t>
      </w:r>
    </w:p>
    <w:p w14:paraId="7EFB87FC" w14:textId="2A9824B1" w:rsidR="00AA6F57" w:rsidRDefault="00AA6F57" w:rsidP="00194DC9">
      <w:pPr>
        <w:pStyle w:val="ListParagraph"/>
        <w:numPr>
          <w:ilvl w:val="0"/>
          <w:numId w:val="5"/>
        </w:numPr>
        <w:rPr>
          <w:rFonts w:asciiTheme="majorHAnsi" w:hAnsiTheme="majorHAnsi" w:cstheme="majorHAnsi"/>
          <w:i/>
          <w:iCs/>
        </w:rPr>
      </w:pPr>
      <w:r>
        <w:rPr>
          <w:rFonts w:asciiTheme="majorHAnsi" w:hAnsiTheme="majorHAnsi" w:cstheme="majorHAnsi"/>
          <w:i/>
          <w:iCs/>
        </w:rPr>
        <w:t xml:space="preserve">Formal evaluation </w:t>
      </w:r>
    </w:p>
    <w:p w14:paraId="7EE3BBE6" w14:textId="15DC840A"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Evidence of professional completion of all aspects of the project</w:t>
      </w:r>
    </w:p>
    <w:p w14:paraId="51F6EFC2" w14:textId="5D93E942"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Opportunities for repeat business</w:t>
      </w:r>
      <w:r w:rsidR="00AA6F57">
        <w:rPr>
          <w:rFonts w:asciiTheme="majorHAnsi" w:hAnsiTheme="majorHAnsi" w:cstheme="majorHAnsi"/>
          <w:i/>
          <w:iCs/>
        </w:rPr>
        <w:t xml:space="preserve"> (if applicable)</w:t>
      </w:r>
    </w:p>
    <w:p w14:paraId="6BB75959" w14:textId="77777777" w:rsidR="00194DC9" w:rsidRDefault="00194DC9" w:rsidP="00194DC9">
      <w:pPr>
        <w:rPr>
          <w:rFonts w:asciiTheme="majorHAnsi" w:hAnsiTheme="majorHAnsi" w:cstheme="majorHAnsi"/>
          <w:sz w:val="24"/>
          <w:szCs w:val="24"/>
        </w:rPr>
      </w:pPr>
    </w:p>
    <w:p w14:paraId="15F37341" w14:textId="77777777" w:rsidR="00EE0A3A" w:rsidRDefault="00EE0A3A" w:rsidP="00194DC9">
      <w:pPr>
        <w:rPr>
          <w:rFonts w:asciiTheme="majorHAnsi" w:hAnsiTheme="majorHAnsi" w:cstheme="majorHAnsi"/>
          <w:sz w:val="24"/>
          <w:szCs w:val="24"/>
        </w:rPr>
      </w:pPr>
    </w:p>
    <w:p w14:paraId="0E0F04C1" w14:textId="71360640" w:rsidR="00EE0A3A" w:rsidRDefault="00EE0A3A">
      <w:pPr>
        <w:rPr>
          <w:rFonts w:asciiTheme="majorHAnsi" w:hAnsiTheme="majorHAnsi" w:cstheme="majorHAnsi"/>
          <w:sz w:val="24"/>
          <w:szCs w:val="24"/>
        </w:rPr>
      </w:pPr>
      <w:r>
        <w:rPr>
          <w:rFonts w:asciiTheme="majorHAnsi" w:hAnsiTheme="majorHAnsi" w:cstheme="majorHAnsi"/>
          <w:sz w:val="24"/>
          <w:szCs w:val="24"/>
        </w:rPr>
        <w:br w:type="page"/>
      </w:r>
    </w:p>
    <w:p w14:paraId="26434A72" w14:textId="449366DF" w:rsidR="00EE0A3A" w:rsidRDefault="00EE0A3A" w:rsidP="00EE0A3A">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AA6F57">
        <w:rPr>
          <w:rFonts w:ascii="Century Gothic" w:hAnsi="Century Gothic"/>
          <w:b/>
          <w:bCs/>
          <w:color w:val="987C4D"/>
          <w:sz w:val="28"/>
          <w:szCs w:val="28"/>
        </w:rPr>
        <w:t xml:space="preserve">CORPORATE </w:t>
      </w:r>
      <w:r>
        <w:rPr>
          <w:rFonts w:ascii="Century Gothic" w:hAnsi="Century Gothic"/>
          <w:b/>
          <w:bCs/>
          <w:color w:val="987C4D"/>
          <w:sz w:val="28"/>
          <w:szCs w:val="28"/>
        </w:rPr>
        <w:t>EVENT OF THE YEAR AWARD</w:t>
      </w:r>
    </w:p>
    <w:p w14:paraId="7E8BBD3E" w14:textId="267F795F" w:rsidR="00EE0A3A" w:rsidRPr="009C673B" w:rsidRDefault="009C673B" w:rsidP="009C673B">
      <w:pPr>
        <w:pStyle w:val="ListParagraph"/>
        <w:numPr>
          <w:ilvl w:val="0"/>
          <w:numId w:val="6"/>
        </w:numPr>
        <w:rPr>
          <w:rFonts w:ascii="Century Gothic" w:hAnsi="Century Gothic"/>
          <w:b/>
          <w:bCs/>
          <w:sz w:val="28"/>
          <w:szCs w:val="28"/>
        </w:rPr>
      </w:pPr>
      <w:r>
        <w:rPr>
          <w:rFonts w:ascii="Century Gothic" w:hAnsi="Century Gothic"/>
          <w:b/>
          <w:bCs/>
          <w:sz w:val="28"/>
          <w:szCs w:val="28"/>
        </w:rPr>
        <w:t>FINAL STATEMENT</w:t>
      </w:r>
    </w:p>
    <w:p w14:paraId="51E7FED0" w14:textId="35A7248C" w:rsidR="00EE0A3A" w:rsidRPr="00341B75" w:rsidRDefault="00EE0A3A" w:rsidP="00EE0A3A">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9C673B">
        <w:rPr>
          <w:rFonts w:asciiTheme="majorHAnsi" w:hAnsiTheme="majorHAnsi" w:cstheme="majorHAnsi"/>
          <w:b/>
          <w:bCs/>
        </w:rPr>
        <w:t>300</w:t>
      </w:r>
    </w:p>
    <w:p w14:paraId="4C27652D" w14:textId="77777777" w:rsidR="00EE0A3A" w:rsidRDefault="00EE0A3A" w:rsidP="00EE0A3A">
      <w:pPr>
        <w:rPr>
          <w:rFonts w:ascii="Century Gothic" w:hAnsi="Century Gothic"/>
          <w:b/>
          <w:bCs/>
          <w:sz w:val="28"/>
          <w:szCs w:val="28"/>
        </w:rPr>
      </w:pPr>
    </w:p>
    <w:p w14:paraId="5DDED450" w14:textId="692EE009" w:rsidR="00FA4BB1" w:rsidRDefault="00FA4BB1" w:rsidP="00FA4BB1">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AA6F57">
        <w:rPr>
          <w:rFonts w:asciiTheme="majorHAnsi" w:hAnsiTheme="majorHAnsi" w:cstheme="majorHAnsi"/>
          <w:b/>
          <w:bCs/>
          <w:sz w:val="24"/>
          <w:szCs w:val="24"/>
        </w:rPr>
        <w:t>Corporate</w:t>
      </w:r>
      <w:r>
        <w:rPr>
          <w:rFonts w:asciiTheme="majorHAnsi" w:hAnsiTheme="majorHAnsi" w:cstheme="majorHAnsi"/>
          <w:b/>
          <w:bCs/>
          <w:sz w:val="24"/>
          <w:szCs w:val="24"/>
        </w:rPr>
        <w:t xml:space="preserve"> Event of the Year Award.</w:t>
      </w:r>
    </w:p>
    <w:p w14:paraId="409AB08C" w14:textId="77777777" w:rsidR="00EE0A3A" w:rsidRDefault="00EE0A3A" w:rsidP="00194DC9">
      <w:pPr>
        <w:rPr>
          <w:rFonts w:asciiTheme="majorHAnsi" w:hAnsiTheme="majorHAnsi" w:cstheme="majorHAnsi"/>
          <w:sz w:val="24"/>
          <w:szCs w:val="24"/>
        </w:rPr>
      </w:pPr>
    </w:p>
    <w:p w14:paraId="05D2F306" w14:textId="77777777" w:rsidR="00FA0A95" w:rsidRDefault="00FA0A95" w:rsidP="00194DC9">
      <w:pPr>
        <w:rPr>
          <w:rFonts w:asciiTheme="majorHAnsi" w:hAnsiTheme="majorHAnsi" w:cstheme="majorHAnsi"/>
          <w:sz w:val="24"/>
          <w:szCs w:val="24"/>
        </w:rPr>
      </w:pPr>
    </w:p>
    <w:p w14:paraId="11BD343B" w14:textId="228979ED" w:rsidR="00FA0A95" w:rsidRDefault="00FA0A95">
      <w:pPr>
        <w:rPr>
          <w:rFonts w:asciiTheme="majorHAnsi" w:hAnsiTheme="majorHAnsi" w:cstheme="majorHAnsi"/>
          <w:sz w:val="24"/>
          <w:szCs w:val="24"/>
        </w:rPr>
      </w:pPr>
      <w:r>
        <w:rPr>
          <w:rFonts w:asciiTheme="majorHAnsi" w:hAnsiTheme="majorHAnsi" w:cstheme="majorHAnsi"/>
          <w:sz w:val="24"/>
          <w:szCs w:val="24"/>
        </w:rPr>
        <w:br w:type="page"/>
      </w:r>
    </w:p>
    <w:p w14:paraId="09E474BF" w14:textId="1C73AE80" w:rsidR="00FA0A95" w:rsidRDefault="00FA0A95" w:rsidP="00FA0A95">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AA6F57">
        <w:rPr>
          <w:rFonts w:ascii="Century Gothic" w:hAnsi="Century Gothic"/>
          <w:b/>
          <w:bCs/>
          <w:color w:val="987C4D"/>
          <w:sz w:val="28"/>
          <w:szCs w:val="28"/>
        </w:rPr>
        <w:t xml:space="preserve">CORPORATE </w:t>
      </w:r>
      <w:r>
        <w:rPr>
          <w:rFonts w:ascii="Century Gothic" w:hAnsi="Century Gothic"/>
          <w:b/>
          <w:bCs/>
          <w:color w:val="987C4D"/>
          <w:sz w:val="28"/>
          <w:szCs w:val="28"/>
        </w:rPr>
        <w:t>EVENT OF THE YEAR AWARD</w:t>
      </w:r>
    </w:p>
    <w:p w14:paraId="1C5F7BF6" w14:textId="55631EED" w:rsidR="00FA0A95" w:rsidRPr="00FA0A95" w:rsidRDefault="00FA0A95" w:rsidP="00FA0A95">
      <w:pPr>
        <w:rPr>
          <w:rFonts w:ascii="Century Gothic" w:hAnsi="Century Gothic"/>
          <w:b/>
          <w:bCs/>
          <w:sz w:val="28"/>
          <w:szCs w:val="28"/>
        </w:rPr>
      </w:pPr>
      <w:r>
        <w:rPr>
          <w:rFonts w:ascii="Century Gothic" w:hAnsi="Century Gothic"/>
          <w:b/>
          <w:bCs/>
          <w:sz w:val="28"/>
          <w:szCs w:val="28"/>
        </w:rPr>
        <w:t>OPTIONAL: EVENT LEGACY</w:t>
      </w:r>
    </w:p>
    <w:p w14:paraId="0F173F4F" w14:textId="60DC6447" w:rsidR="00FA0A95" w:rsidRPr="0082799C" w:rsidRDefault="00FA0A95" w:rsidP="00DB3C72">
      <w:pPr>
        <w:jc w:val="both"/>
        <w:rPr>
          <w:rFonts w:asciiTheme="majorHAnsi" w:hAnsiTheme="majorHAnsi" w:cstheme="majorHAnsi"/>
          <w:b/>
          <w:bCs/>
        </w:rPr>
      </w:pPr>
      <w:r w:rsidRPr="0082799C">
        <w:rPr>
          <w:rFonts w:asciiTheme="majorHAnsi" w:hAnsiTheme="majorHAnsi" w:cstheme="majorHAnsi"/>
          <w:b/>
          <w:bCs/>
        </w:rPr>
        <w:t xml:space="preserve">MEA recognises the impact that events have on business, community, the local &amp; Australian economy and on social outcomes. </w:t>
      </w:r>
    </w:p>
    <w:p w14:paraId="5186BE14" w14:textId="03FEC618" w:rsidR="00FA0A95" w:rsidRDefault="00FA0A95" w:rsidP="00DB3C72">
      <w:pPr>
        <w:jc w:val="both"/>
        <w:rPr>
          <w:rFonts w:asciiTheme="majorHAnsi" w:hAnsiTheme="majorHAnsi" w:cstheme="majorHAnsi"/>
        </w:rPr>
      </w:pPr>
      <w:r>
        <w:rPr>
          <w:rFonts w:asciiTheme="majorHAnsi" w:hAnsiTheme="majorHAnsi" w:cstheme="majorHAnsi"/>
        </w:rPr>
        <w:t xml:space="preserve">Each Award within the Event of the Year category </w:t>
      </w:r>
      <w:r w:rsidRPr="00F90C46">
        <w:rPr>
          <w:rFonts w:asciiTheme="majorHAnsi" w:hAnsiTheme="majorHAnsi" w:cstheme="majorHAnsi"/>
        </w:rPr>
        <w:t>includes an optional question on Event Legacy. There is no requirement to complete this question,</w:t>
      </w:r>
      <w:r w:rsidR="0082799C" w:rsidRPr="00F90C46">
        <w:rPr>
          <w:rFonts w:asciiTheme="majorHAnsi" w:hAnsiTheme="majorHAnsi" w:cstheme="majorHAnsi"/>
        </w:rPr>
        <w:t xml:space="preserve"> as it does not </w:t>
      </w:r>
      <w:r w:rsidR="00015F83" w:rsidRPr="00F90C46">
        <w:rPr>
          <w:rFonts w:asciiTheme="majorHAnsi" w:hAnsiTheme="majorHAnsi" w:cstheme="majorHAnsi"/>
        </w:rPr>
        <w:t xml:space="preserve">add to your scoring for the </w:t>
      </w:r>
      <w:r w:rsidR="00F90C46" w:rsidRPr="00F90C46">
        <w:rPr>
          <w:rFonts w:asciiTheme="majorHAnsi" w:hAnsiTheme="majorHAnsi" w:cstheme="majorHAnsi"/>
        </w:rPr>
        <w:t>Corporate</w:t>
      </w:r>
      <w:r w:rsidR="00015F83" w:rsidRPr="00F90C46">
        <w:rPr>
          <w:rFonts w:asciiTheme="majorHAnsi" w:hAnsiTheme="majorHAnsi" w:cstheme="majorHAnsi"/>
        </w:rPr>
        <w:t xml:space="preserve"> Event of the Year Award</w:t>
      </w:r>
      <w:r w:rsidR="00015F83">
        <w:rPr>
          <w:rFonts w:asciiTheme="majorHAnsi" w:hAnsiTheme="majorHAnsi" w:cstheme="majorHAnsi"/>
        </w:rPr>
        <w:t>,</w:t>
      </w:r>
      <w:r>
        <w:rPr>
          <w:rFonts w:asciiTheme="majorHAnsi" w:hAnsiTheme="majorHAnsi" w:cstheme="majorHAnsi"/>
        </w:rPr>
        <w:t xml:space="preserve"> and the legacy does not need to have occurred within the qualifying period. </w:t>
      </w:r>
      <w:r w:rsidR="00DB3C72">
        <w:rPr>
          <w:rFonts w:asciiTheme="majorHAnsi" w:hAnsiTheme="majorHAnsi" w:cstheme="majorHAnsi"/>
        </w:rPr>
        <w:t xml:space="preserve">Event Legacy refers to an event that has a long-term positive impact on the host area, be this culturally, economically, or physically. </w:t>
      </w:r>
    </w:p>
    <w:p w14:paraId="465A49F6" w14:textId="743D2E35" w:rsidR="00FB5A97" w:rsidRDefault="00FA0A95" w:rsidP="00DB3C72">
      <w:pPr>
        <w:jc w:val="both"/>
        <w:rPr>
          <w:rFonts w:asciiTheme="majorHAnsi" w:hAnsiTheme="majorHAnsi" w:cstheme="majorHAnsi"/>
        </w:rPr>
      </w:pPr>
      <w:r>
        <w:rPr>
          <w:rFonts w:asciiTheme="majorHAnsi" w:hAnsiTheme="majorHAnsi" w:cstheme="majorHAnsi"/>
        </w:rPr>
        <w:t xml:space="preserve">The below questions will be judged separately </w:t>
      </w:r>
      <w:r w:rsidR="004549C1">
        <w:rPr>
          <w:rFonts w:asciiTheme="majorHAnsi" w:hAnsiTheme="majorHAnsi" w:cstheme="majorHAnsi"/>
        </w:rPr>
        <w:t xml:space="preserve">to go in the running for the </w:t>
      </w:r>
      <w:r w:rsidR="00015F83">
        <w:rPr>
          <w:rFonts w:asciiTheme="majorHAnsi" w:hAnsiTheme="majorHAnsi" w:cstheme="majorHAnsi"/>
        </w:rPr>
        <w:t xml:space="preserve">specialised </w:t>
      </w:r>
      <w:r w:rsidR="004549C1">
        <w:rPr>
          <w:rFonts w:asciiTheme="majorHAnsi" w:hAnsiTheme="majorHAnsi" w:cstheme="majorHAnsi"/>
        </w:rPr>
        <w:t>MEA Event Legacy Award.</w:t>
      </w:r>
      <w:r w:rsidR="00015F83">
        <w:rPr>
          <w:rFonts w:asciiTheme="majorHAnsi" w:hAnsiTheme="majorHAnsi" w:cstheme="majorHAnsi"/>
        </w:rPr>
        <w:t xml:space="preserve"> </w:t>
      </w:r>
      <w:r w:rsidR="00FB5A97">
        <w:rPr>
          <w:rFonts w:asciiTheme="majorHAnsi" w:hAnsiTheme="majorHAnsi" w:cstheme="majorHAnsi"/>
        </w:rPr>
        <w:t xml:space="preserve">There is no additional fee associated with submitting an Award in this category if you have already submitted for an Event of the Year Award. </w:t>
      </w:r>
    </w:p>
    <w:p w14:paraId="19C4FF52" w14:textId="77777777" w:rsidR="00FB5A97" w:rsidRDefault="00FB5A97" w:rsidP="00194DC9">
      <w:pPr>
        <w:rPr>
          <w:rFonts w:asciiTheme="majorHAnsi" w:hAnsiTheme="majorHAnsi" w:cstheme="majorHAnsi"/>
        </w:rPr>
      </w:pPr>
    </w:p>
    <w:p w14:paraId="17A20B9E" w14:textId="7870A3AD" w:rsidR="00FB5A97" w:rsidRDefault="00FB5A97" w:rsidP="00194DC9">
      <w:pPr>
        <w:rPr>
          <w:rFonts w:asciiTheme="majorHAnsi" w:hAnsiTheme="majorHAnsi" w:cstheme="majorHAnsi"/>
          <w:b/>
          <w:bCs/>
        </w:rPr>
      </w:pPr>
      <w:r w:rsidRPr="003E24F8">
        <w:rPr>
          <w:rFonts w:asciiTheme="majorHAnsi" w:hAnsiTheme="majorHAnsi" w:cstheme="majorHAnsi"/>
          <w:b/>
          <w:bCs/>
        </w:rPr>
        <w:t>QUESTIONS</w:t>
      </w:r>
    </w:p>
    <w:p w14:paraId="51A0A054" w14:textId="77777777" w:rsidR="00DD10C0" w:rsidRPr="00341B75" w:rsidRDefault="00DD10C0" w:rsidP="00DD10C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2,000</w:t>
      </w:r>
    </w:p>
    <w:p w14:paraId="13C92840" w14:textId="6AA5AC30" w:rsidR="00FB5A97"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 xml:space="preserve">What type of legacy did the event deliver? </w:t>
      </w:r>
    </w:p>
    <w:p w14:paraId="4F950C7A" w14:textId="761E9C29"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Was the legacy planned from the outset, or did it arise by chance?</w:t>
      </w:r>
    </w:p>
    <w:p w14:paraId="0184172E" w14:textId="1C19F2DA"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was entailed in creating &amp; delivering the legacy?</w:t>
      </w:r>
    </w:p>
    <w:p w14:paraId="6CFBBF4A" w14:textId="77777777" w:rsidR="009D43A3" w:rsidRPr="009D43A3" w:rsidRDefault="00DA21A6" w:rsidP="009D43A3">
      <w:pPr>
        <w:pStyle w:val="ListParagraph"/>
        <w:numPr>
          <w:ilvl w:val="0"/>
          <w:numId w:val="10"/>
        </w:numPr>
        <w:rPr>
          <w:rFonts w:asciiTheme="majorHAnsi" w:hAnsiTheme="majorHAnsi" w:cstheme="majorHAnsi"/>
        </w:rPr>
      </w:pPr>
      <w:r w:rsidRPr="009D43A3">
        <w:rPr>
          <w:rFonts w:asciiTheme="majorHAnsi" w:hAnsiTheme="majorHAnsi" w:cstheme="majorHAnsi"/>
        </w:rPr>
        <w:t>Did it meet ready approval by stakeholders</w:t>
      </w:r>
      <w:r w:rsidR="009D43A3" w:rsidRPr="009D43A3">
        <w:rPr>
          <w:rFonts w:asciiTheme="majorHAnsi" w:hAnsiTheme="majorHAnsi" w:cstheme="majorHAnsi"/>
        </w:rPr>
        <w:t>, or were there challenges in getting them on board with the legacy objectives?</w:t>
      </w:r>
    </w:p>
    <w:p w14:paraId="3B9B772C" w14:textId="5BAB253E" w:rsidR="00DA21A6" w:rsidRPr="009D43A3" w:rsidRDefault="00DA21A6" w:rsidP="009D43A3">
      <w:pPr>
        <w:pStyle w:val="ListParagraph"/>
        <w:numPr>
          <w:ilvl w:val="0"/>
          <w:numId w:val="10"/>
        </w:numPr>
        <w:rPr>
          <w:rFonts w:asciiTheme="majorHAnsi" w:hAnsiTheme="majorHAnsi" w:cstheme="majorHAnsi"/>
        </w:rPr>
      </w:pPr>
      <w:r w:rsidRPr="009D43A3">
        <w:rPr>
          <w:rFonts w:asciiTheme="majorHAnsi" w:hAnsiTheme="majorHAnsi" w:cstheme="majorHAnsi"/>
        </w:rPr>
        <w:t>Were there any budgetary, time or personnel constraints?</w:t>
      </w:r>
    </w:p>
    <w:p w14:paraId="2CA18644" w14:textId="228A4010"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Have any previous legacies been created?</w:t>
      </w:r>
    </w:p>
    <w:p w14:paraId="20ED5154" w14:textId="205B66E7"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is the life expectancy of the legacy?</w:t>
      </w:r>
    </w:p>
    <w:p w14:paraId="009C7240" w14:textId="69188C1A" w:rsid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Did any difficulties arise in delivering the legacy and how were they overcome?</w:t>
      </w:r>
    </w:p>
    <w:p w14:paraId="09B7F12E" w14:textId="05C62DD7" w:rsidR="00DD10C0"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How was it measured?</w:t>
      </w:r>
    </w:p>
    <w:p w14:paraId="0FC9FE12" w14:textId="1FEBF79D" w:rsidR="00DD10C0" w:rsidRP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What are the future outcomes from the legacy?</w:t>
      </w:r>
    </w:p>
    <w:sectPr w:rsidR="00DD10C0" w:rsidRPr="00DA21A6"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CA09C" w14:textId="77777777" w:rsidR="003E15D5" w:rsidRDefault="003E15D5" w:rsidP="00C0402A">
      <w:pPr>
        <w:spacing w:after="0" w:line="240" w:lineRule="auto"/>
      </w:pPr>
      <w:r>
        <w:separator/>
      </w:r>
    </w:p>
  </w:endnote>
  <w:endnote w:type="continuationSeparator" w:id="0">
    <w:p w14:paraId="46E74258" w14:textId="77777777" w:rsidR="003E15D5" w:rsidRDefault="003E15D5" w:rsidP="00C0402A">
      <w:pPr>
        <w:spacing w:after="0" w:line="240" w:lineRule="auto"/>
      </w:pPr>
      <w:r>
        <w:continuationSeparator/>
      </w:r>
    </w:p>
  </w:endnote>
  <w:endnote w:type="continuationNotice" w:id="1">
    <w:p w14:paraId="762CEEE7" w14:textId="77777777" w:rsidR="003E15D5" w:rsidRDefault="003E15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E784B" w14:textId="77777777" w:rsidR="003E15D5" w:rsidRDefault="003E15D5" w:rsidP="00C0402A">
      <w:pPr>
        <w:spacing w:after="0" w:line="240" w:lineRule="auto"/>
      </w:pPr>
      <w:r>
        <w:separator/>
      </w:r>
    </w:p>
  </w:footnote>
  <w:footnote w:type="continuationSeparator" w:id="0">
    <w:p w14:paraId="5A58D1B7" w14:textId="77777777" w:rsidR="003E15D5" w:rsidRDefault="003E15D5" w:rsidP="00C0402A">
      <w:pPr>
        <w:spacing w:after="0" w:line="240" w:lineRule="auto"/>
      </w:pPr>
      <w:r>
        <w:continuationSeparator/>
      </w:r>
    </w:p>
  </w:footnote>
  <w:footnote w:type="continuationNotice" w:id="1">
    <w:p w14:paraId="66007D26" w14:textId="77777777" w:rsidR="003E15D5" w:rsidRDefault="003E15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7"/>
  </w:num>
  <w:num w:numId="2" w16cid:durableId="696850625">
    <w:abstractNumId w:val="5"/>
  </w:num>
  <w:num w:numId="3" w16cid:durableId="1229266215">
    <w:abstractNumId w:val="1"/>
  </w:num>
  <w:num w:numId="4" w16cid:durableId="1786537393">
    <w:abstractNumId w:val="4"/>
  </w:num>
  <w:num w:numId="5" w16cid:durableId="929384996">
    <w:abstractNumId w:val="8"/>
  </w:num>
  <w:num w:numId="6" w16cid:durableId="624046990">
    <w:abstractNumId w:val="3"/>
  </w:num>
  <w:num w:numId="7" w16cid:durableId="1662611156">
    <w:abstractNumId w:val="9"/>
  </w:num>
  <w:num w:numId="8" w16cid:durableId="1780687245">
    <w:abstractNumId w:val="6"/>
  </w:num>
  <w:num w:numId="9" w16cid:durableId="2059669792">
    <w:abstractNumId w:val="2"/>
  </w:num>
  <w:num w:numId="10" w16cid:durableId="1619799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C263B"/>
    <w:rsid w:val="000D0431"/>
    <w:rsid w:val="0011790F"/>
    <w:rsid w:val="00137B39"/>
    <w:rsid w:val="00187C26"/>
    <w:rsid w:val="00194DC9"/>
    <w:rsid w:val="001C033A"/>
    <w:rsid w:val="001E6634"/>
    <w:rsid w:val="002860C5"/>
    <w:rsid w:val="002960BB"/>
    <w:rsid w:val="002B7C42"/>
    <w:rsid w:val="00304FEA"/>
    <w:rsid w:val="00341B75"/>
    <w:rsid w:val="00352971"/>
    <w:rsid w:val="00397093"/>
    <w:rsid w:val="003A76A4"/>
    <w:rsid w:val="003C1690"/>
    <w:rsid w:val="003E15D5"/>
    <w:rsid w:val="003E24F8"/>
    <w:rsid w:val="00407B10"/>
    <w:rsid w:val="004549C1"/>
    <w:rsid w:val="004A7A0A"/>
    <w:rsid w:val="004F5DDD"/>
    <w:rsid w:val="0050011E"/>
    <w:rsid w:val="005040DE"/>
    <w:rsid w:val="00514320"/>
    <w:rsid w:val="00571CB5"/>
    <w:rsid w:val="00597EE6"/>
    <w:rsid w:val="005C22D7"/>
    <w:rsid w:val="005D03C2"/>
    <w:rsid w:val="00625CEA"/>
    <w:rsid w:val="0063122B"/>
    <w:rsid w:val="00663930"/>
    <w:rsid w:val="00691307"/>
    <w:rsid w:val="006A6B6B"/>
    <w:rsid w:val="00703852"/>
    <w:rsid w:val="007735D4"/>
    <w:rsid w:val="007B5FBE"/>
    <w:rsid w:val="007E2C77"/>
    <w:rsid w:val="007E3572"/>
    <w:rsid w:val="007F74BB"/>
    <w:rsid w:val="00812841"/>
    <w:rsid w:val="00824916"/>
    <w:rsid w:val="0082799C"/>
    <w:rsid w:val="00837752"/>
    <w:rsid w:val="00847EC2"/>
    <w:rsid w:val="00862CBF"/>
    <w:rsid w:val="00891314"/>
    <w:rsid w:val="00891E4C"/>
    <w:rsid w:val="008B74F5"/>
    <w:rsid w:val="008E1DCE"/>
    <w:rsid w:val="008F2EB1"/>
    <w:rsid w:val="00927C0B"/>
    <w:rsid w:val="00932822"/>
    <w:rsid w:val="009473C3"/>
    <w:rsid w:val="00974F59"/>
    <w:rsid w:val="009851B4"/>
    <w:rsid w:val="009B4D3E"/>
    <w:rsid w:val="009C02B1"/>
    <w:rsid w:val="009C673B"/>
    <w:rsid w:val="009D43A3"/>
    <w:rsid w:val="00A11F0A"/>
    <w:rsid w:val="00A128B5"/>
    <w:rsid w:val="00A24F83"/>
    <w:rsid w:val="00A83C5A"/>
    <w:rsid w:val="00AA6F57"/>
    <w:rsid w:val="00AB65B7"/>
    <w:rsid w:val="00AF5D7C"/>
    <w:rsid w:val="00B0134D"/>
    <w:rsid w:val="00B22757"/>
    <w:rsid w:val="00B4307E"/>
    <w:rsid w:val="00B60A1B"/>
    <w:rsid w:val="00B733F7"/>
    <w:rsid w:val="00B91947"/>
    <w:rsid w:val="00BA350A"/>
    <w:rsid w:val="00BD7716"/>
    <w:rsid w:val="00C0234D"/>
    <w:rsid w:val="00C0402A"/>
    <w:rsid w:val="00C67610"/>
    <w:rsid w:val="00D10FCB"/>
    <w:rsid w:val="00D16F45"/>
    <w:rsid w:val="00D42EF5"/>
    <w:rsid w:val="00DA21A6"/>
    <w:rsid w:val="00DB3C72"/>
    <w:rsid w:val="00DD10C0"/>
    <w:rsid w:val="00DD7279"/>
    <w:rsid w:val="00E54AED"/>
    <w:rsid w:val="00EA4DD3"/>
    <w:rsid w:val="00ED038F"/>
    <w:rsid w:val="00EE0A3A"/>
    <w:rsid w:val="00EE446F"/>
    <w:rsid w:val="00EF3031"/>
    <w:rsid w:val="00F11BCB"/>
    <w:rsid w:val="00F22FD6"/>
    <w:rsid w:val="00F346C4"/>
    <w:rsid w:val="00F5329A"/>
    <w:rsid w:val="00F60848"/>
    <w:rsid w:val="00F90C46"/>
    <w:rsid w:val="00F90ECA"/>
    <w:rsid w:val="00F978DE"/>
    <w:rsid w:val="00FA0A95"/>
    <w:rsid w:val="00FA4BB1"/>
    <w:rsid w:val="00FB4592"/>
    <w:rsid w:val="00FB5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C92E9FC2-37C6-4CF4-B851-EFC03592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2.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974C7D40-B610-40FC-AA55-00F246B3A3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1308</Words>
  <Characters>7461</Characters>
  <Application>Microsoft Office Word</Application>
  <DocSecurity>0</DocSecurity>
  <Lines>62</Lines>
  <Paragraphs>17</Paragraphs>
  <ScaleCrop>false</ScaleCrop>
  <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23</cp:revision>
  <dcterms:created xsi:type="dcterms:W3CDTF">2022-10-04T01:55:00Z</dcterms:created>
  <dcterms:modified xsi:type="dcterms:W3CDTF">2022-11-21T00:46:00Z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