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44DF79A5" w:rsidR="00346B9E" w:rsidRPr="0007359A" w:rsidRDefault="00C4128F">
      <w:pPr>
        <w:rPr>
          <w:rFonts w:ascii="Avenir Next LT Pro" w:hAnsi="Avenir Next LT Pro"/>
        </w:rPr>
      </w:pPr>
      <w:r>
        <w:rPr>
          <w:rFonts w:ascii="Avenir Next LT Pro" w:hAnsi="Avenir Next LT Pro"/>
          <w:noProof/>
        </w:rPr>
        <w:drawing>
          <wp:anchor distT="0" distB="0" distL="114300" distR="114300" simplePos="0" relativeHeight="251662337" behindDoc="1" locked="0" layoutInCell="1" allowOverlap="1" wp14:anchorId="60066E36" wp14:editId="47119DB0">
            <wp:simplePos x="0" y="0"/>
            <wp:positionH relativeFrom="page">
              <wp:align>right</wp:align>
            </wp:positionH>
            <wp:positionV relativeFrom="paragraph">
              <wp:posOffset>-923925</wp:posOffset>
            </wp:positionV>
            <wp:extent cx="7549638" cy="10677525"/>
            <wp:effectExtent l="0" t="0" r="0" b="0"/>
            <wp:wrapNone/>
            <wp:docPr id="706771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9638"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1F25CBCC">
                <wp:simplePos x="0" y="0"/>
                <wp:positionH relativeFrom="page">
                  <wp:align>left</wp:align>
                </wp:positionH>
                <wp:positionV relativeFrom="paragraph">
                  <wp:posOffset>5606415</wp:posOffset>
                </wp:positionV>
                <wp:extent cx="7543800" cy="1323975"/>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323975"/>
                        </a:xfrm>
                        <a:prstGeom prst="rect">
                          <a:avLst/>
                        </a:prstGeom>
                        <a:noFill/>
                        <a:ln w="6350">
                          <a:noFill/>
                        </a:ln>
                      </wps:spPr>
                      <wps:txbx>
                        <w:txbxContent>
                          <w:p w14:paraId="0EC61834" w14:textId="79DB15D5" w:rsidR="004768F2" w:rsidRPr="004768F2" w:rsidRDefault="004768F2" w:rsidP="004768F2">
                            <w:pPr>
                              <w:jc w:val="center"/>
                              <w:rPr>
                                <w:rFonts w:ascii="Avenir Next LT Pro Demi" w:hAnsi="Avenir Next LT Pro Demi"/>
                                <w:b/>
                                <w:bCs/>
                                <w:color w:val="FFFFFF" w:themeColor="background1"/>
                                <w:sz w:val="56"/>
                                <w:szCs w:val="56"/>
                              </w:rPr>
                            </w:pPr>
                            <w:r w:rsidRPr="004768F2">
                              <w:rPr>
                                <w:rFonts w:ascii="Avenir Next LT Pro Demi" w:hAnsi="Avenir Next LT Pro Demi"/>
                                <w:b/>
                                <w:bCs/>
                                <w:color w:val="FFFFFF" w:themeColor="background1"/>
                                <w:sz w:val="56"/>
                                <w:szCs w:val="56"/>
                              </w:rPr>
                              <w:t>EVENT EDUCATOR OF</w:t>
                            </w:r>
                            <w:r>
                              <w:rPr>
                                <w:rFonts w:ascii="Avenir Next LT Pro Demi" w:hAnsi="Avenir Next LT Pro Demi"/>
                                <w:b/>
                                <w:bCs/>
                                <w:color w:val="FFFFFF" w:themeColor="background1"/>
                                <w:sz w:val="56"/>
                                <w:szCs w:val="56"/>
                              </w:rPr>
                              <w:t xml:space="preserve"> </w:t>
                            </w:r>
                            <w:r w:rsidRPr="004768F2">
                              <w:rPr>
                                <w:rFonts w:ascii="Avenir Next LT Pro Demi" w:hAnsi="Avenir Next LT Pro Demi"/>
                                <w:b/>
                                <w:bCs/>
                                <w:color w:val="FFFFFF" w:themeColor="background1"/>
                                <w:sz w:val="56"/>
                                <w:szCs w:val="56"/>
                              </w:rPr>
                              <w:t>THE YEAR</w:t>
                            </w:r>
                            <w:r>
                              <w:rPr>
                                <w:rFonts w:ascii="Avenir Next LT Pro Demi" w:hAnsi="Avenir Next LT Pro Demi"/>
                                <w:b/>
                                <w:bCs/>
                                <w:color w:val="FFFFFF" w:themeColor="background1"/>
                                <w:sz w:val="56"/>
                                <w:szCs w:val="56"/>
                              </w:rPr>
                              <w:br/>
                            </w:r>
                            <w:r w:rsidRPr="004768F2">
                              <w:rPr>
                                <w:rFonts w:ascii="Avenir Next LT Pro Demi" w:hAnsi="Avenir Next LT Pro Demi"/>
                                <w:b/>
                                <w:bCs/>
                                <w:color w:val="FFFFFF" w:themeColor="background1"/>
                                <w:sz w:val="56"/>
                                <w:szCs w:val="56"/>
                              </w:rPr>
                              <w:t xml:space="preserve"> 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1.45pt;width:594pt;height:10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JGAIAAC0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" filled="f" stroked="f" strokeweight=".5pt">
                <v:textbox>
                  <w:txbxContent>
                    <w:p w14:paraId="0EC61834" w14:textId="79DB15D5" w:rsidR="004768F2" w:rsidRPr="004768F2" w:rsidRDefault="004768F2" w:rsidP="004768F2">
                      <w:pPr>
                        <w:jc w:val="center"/>
                        <w:rPr>
                          <w:rFonts w:ascii="Avenir Next LT Pro Demi" w:hAnsi="Avenir Next LT Pro Demi"/>
                          <w:b/>
                          <w:bCs/>
                          <w:color w:val="FFFFFF" w:themeColor="background1"/>
                          <w:sz w:val="56"/>
                          <w:szCs w:val="56"/>
                        </w:rPr>
                      </w:pPr>
                      <w:r w:rsidRPr="004768F2">
                        <w:rPr>
                          <w:rFonts w:ascii="Avenir Next LT Pro Demi" w:hAnsi="Avenir Next LT Pro Demi"/>
                          <w:b/>
                          <w:bCs/>
                          <w:color w:val="FFFFFF" w:themeColor="background1"/>
                          <w:sz w:val="56"/>
                          <w:szCs w:val="56"/>
                        </w:rPr>
                        <w:t>EVENT EDUCATOR OF</w:t>
                      </w:r>
                      <w:r>
                        <w:rPr>
                          <w:rFonts w:ascii="Avenir Next LT Pro Demi" w:hAnsi="Avenir Next LT Pro Demi"/>
                          <w:b/>
                          <w:bCs/>
                          <w:color w:val="FFFFFF" w:themeColor="background1"/>
                          <w:sz w:val="56"/>
                          <w:szCs w:val="56"/>
                        </w:rPr>
                        <w:t xml:space="preserve"> </w:t>
                      </w:r>
                      <w:r w:rsidRPr="004768F2">
                        <w:rPr>
                          <w:rFonts w:ascii="Avenir Next LT Pro Demi" w:hAnsi="Avenir Next LT Pro Demi"/>
                          <w:b/>
                          <w:bCs/>
                          <w:color w:val="FFFFFF" w:themeColor="background1"/>
                          <w:sz w:val="56"/>
                          <w:szCs w:val="56"/>
                        </w:rPr>
                        <w:t>THE YEAR</w:t>
                      </w:r>
                      <w:r>
                        <w:rPr>
                          <w:rFonts w:ascii="Avenir Next LT Pro Demi" w:hAnsi="Avenir Next LT Pro Demi"/>
                          <w:b/>
                          <w:bCs/>
                          <w:color w:val="FFFFFF" w:themeColor="background1"/>
                          <w:sz w:val="56"/>
                          <w:szCs w:val="56"/>
                        </w:rPr>
                        <w:br/>
                      </w:r>
                      <w:r w:rsidRPr="004768F2">
                        <w:rPr>
                          <w:rFonts w:ascii="Avenir Next LT Pro Demi" w:hAnsi="Avenir Next LT Pro Demi"/>
                          <w:b/>
                          <w:bCs/>
                          <w:color w:val="FFFFFF" w:themeColor="background1"/>
                          <w:sz w:val="56"/>
                          <w:szCs w:val="56"/>
                        </w:rPr>
                        <w:t xml:space="preserve"> 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45624EA9" w:rsidR="00D23629" w:rsidRDefault="00B26796" w:rsidP="00F46351">
      <w:pPr>
        <w:jc w:val="both"/>
        <w:rPr>
          <w:rFonts w:ascii="Avenir Next LT Pro" w:hAnsi="Avenir Next LT Pro" w:cstheme="majorHAnsi"/>
          <w:sz w:val="22"/>
          <w:szCs w:val="22"/>
        </w:rPr>
      </w:pPr>
      <w:r w:rsidRPr="00B26796">
        <w:rPr>
          <w:rFonts w:ascii="Avenir Next LT Pro" w:hAnsi="Avenir Next LT Pro" w:cstheme="majorHAnsi"/>
          <w:sz w:val="22"/>
          <w:szCs w:val="22"/>
        </w:rPr>
        <w:t xml:space="preserve">The Event Educator of the Year Award recognises the hard work and efforts of an individual person involved in the formal teaching of </w:t>
      </w:r>
      <w:r w:rsidR="0009523F">
        <w:rPr>
          <w:rFonts w:ascii="Avenir Next LT Pro" w:hAnsi="Avenir Next LT Pro" w:cstheme="majorHAnsi"/>
          <w:sz w:val="22"/>
          <w:szCs w:val="22"/>
        </w:rPr>
        <w:t>tertiary-level</w:t>
      </w:r>
      <w:r w:rsidRPr="00B26796">
        <w:rPr>
          <w:rFonts w:ascii="Avenir Next LT Pro" w:hAnsi="Avenir Next LT Pro" w:cstheme="majorHAnsi"/>
          <w:sz w:val="22"/>
          <w:szCs w:val="22"/>
        </w:rPr>
        <w:t xml:space="preserve"> event management education.</w:t>
      </w:r>
    </w:p>
    <w:p w14:paraId="6630100F" w14:textId="77777777" w:rsidR="00D249DC" w:rsidRDefault="00D249DC" w:rsidP="00561A2B">
      <w:pPr>
        <w:rPr>
          <w:rFonts w:ascii="Avenir Next LT Pro" w:hAnsi="Avenir Next LT Pro" w:cstheme="majorHAnsi"/>
          <w:sz w:val="22"/>
          <w:szCs w:val="22"/>
        </w:rPr>
      </w:pPr>
    </w:p>
    <w:p w14:paraId="60875C11" w14:textId="77777777" w:rsidR="0009523F" w:rsidRPr="0007359A" w:rsidRDefault="0009523F" w:rsidP="00561A2B">
      <w:pPr>
        <w:rPr>
          <w:rFonts w:ascii="Avenir Next LT Pro" w:hAnsi="Avenir Next LT Pro" w:cstheme="majorHAnsi"/>
          <w:sz w:val="22"/>
          <w:szCs w:val="22"/>
        </w:rPr>
      </w:pPr>
    </w:p>
    <w:p w14:paraId="6A2A962A" w14:textId="31F50B81"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1FB31424" w14:textId="77777777" w:rsidR="00014186" w:rsidRPr="00014186" w:rsidRDefault="00014186" w:rsidP="00194F78">
      <w:pPr>
        <w:jc w:val="both"/>
        <w:rPr>
          <w:rFonts w:ascii="Avenir Next LT Pro" w:hAnsi="Avenir Next LT Pro" w:cstheme="majorHAnsi"/>
          <w:sz w:val="22"/>
          <w:szCs w:val="22"/>
        </w:rPr>
      </w:pPr>
      <w:r w:rsidRPr="00014186">
        <w:rPr>
          <w:rFonts w:ascii="Avenir Next LT Pro" w:hAnsi="Avenir Next LT Pro" w:cstheme="majorHAnsi"/>
          <w:sz w:val="22"/>
          <w:szCs w:val="22"/>
        </w:rPr>
        <w:t>This Award is open to those whose role and daily responsibilities are grassroots teaching and assessment of accredited event management education. This includes but is not limited to; lecturing/training, assessment marking and course design.</w:t>
      </w:r>
    </w:p>
    <w:p w14:paraId="2BE3CDED" w14:textId="77777777" w:rsidR="00014186" w:rsidRDefault="00014186" w:rsidP="00194F78">
      <w:pPr>
        <w:jc w:val="both"/>
        <w:rPr>
          <w:rFonts w:ascii="Avenir Next LT Pro" w:hAnsi="Avenir Next LT Pro" w:cstheme="majorHAnsi"/>
          <w:sz w:val="22"/>
          <w:szCs w:val="22"/>
        </w:rPr>
      </w:pPr>
    </w:p>
    <w:p w14:paraId="3418750E" w14:textId="4E18E3B1" w:rsidR="00014186" w:rsidRPr="00014186" w:rsidRDefault="00014186" w:rsidP="00194F78">
      <w:pPr>
        <w:jc w:val="both"/>
        <w:rPr>
          <w:rFonts w:ascii="Avenir Next LT Pro" w:hAnsi="Avenir Next LT Pro" w:cstheme="majorHAnsi"/>
          <w:sz w:val="22"/>
          <w:szCs w:val="22"/>
        </w:rPr>
      </w:pPr>
      <w:r w:rsidRPr="00014186">
        <w:rPr>
          <w:rFonts w:ascii="Avenir Next LT Pro" w:hAnsi="Avenir Next LT Pro" w:cstheme="majorHAnsi"/>
          <w:sz w:val="22"/>
          <w:szCs w:val="22"/>
        </w:rPr>
        <w:t>This must have occurred whilst employed on a permanent or contracted casual basis by an ASQA (Australian Skills Quality Authority) accredited Registered Training Organisation or TEQSA (Tertiary Education Quality and Standards Agency) accredited Higher Education Provider.</w:t>
      </w:r>
    </w:p>
    <w:p w14:paraId="29557291" w14:textId="77777777" w:rsidR="00014186" w:rsidRDefault="00014186" w:rsidP="00194F78">
      <w:pPr>
        <w:jc w:val="both"/>
        <w:rPr>
          <w:rFonts w:ascii="Avenir Next LT Pro" w:hAnsi="Avenir Next LT Pro" w:cstheme="majorHAnsi"/>
          <w:sz w:val="22"/>
          <w:szCs w:val="22"/>
        </w:rPr>
      </w:pPr>
    </w:p>
    <w:p w14:paraId="294F7AF8" w14:textId="2D016391" w:rsidR="00014186" w:rsidRPr="00014186" w:rsidRDefault="00014186" w:rsidP="00194F78">
      <w:pPr>
        <w:jc w:val="both"/>
        <w:rPr>
          <w:rFonts w:ascii="Avenir Next LT Pro" w:hAnsi="Avenir Next LT Pro" w:cstheme="majorHAnsi"/>
          <w:sz w:val="22"/>
          <w:szCs w:val="22"/>
        </w:rPr>
      </w:pPr>
      <w:r w:rsidRPr="00014186">
        <w:rPr>
          <w:rFonts w:ascii="Avenir Next LT Pro" w:hAnsi="Avenir Next LT Pro" w:cstheme="majorHAnsi"/>
          <w:sz w:val="22"/>
          <w:szCs w:val="22"/>
        </w:rPr>
        <w:t xml:space="preserve">The nominee must have demonstrated exceptional skills within the qualifying period, delivering outstanding </w:t>
      </w:r>
      <w:bookmarkStart w:id="0" w:name="_Hlk117584456"/>
      <w:r w:rsidRPr="00014186">
        <w:rPr>
          <w:rFonts w:ascii="Avenir Next LT Pro" w:hAnsi="Avenir Next LT Pro" w:cstheme="majorHAnsi"/>
          <w:sz w:val="22"/>
          <w:szCs w:val="22"/>
        </w:rPr>
        <w:t>teaching, service to students and value to their employer</w:t>
      </w:r>
      <w:bookmarkEnd w:id="0"/>
      <w:r w:rsidRPr="00014186">
        <w:rPr>
          <w:rFonts w:ascii="Avenir Next LT Pro" w:hAnsi="Avenir Next LT Pro" w:cstheme="majorHAnsi"/>
          <w:sz w:val="22"/>
          <w:szCs w:val="22"/>
        </w:rPr>
        <w:t xml:space="preserve">. </w:t>
      </w:r>
    </w:p>
    <w:p w14:paraId="3D952B97" w14:textId="77777777" w:rsidR="00014186" w:rsidRDefault="00014186" w:rsidP="00194F78">
      <w:pPr>
        <w:jc w:val="both"/>
        <w:rPr>
          <w:rFonts w:ascii="Avenir Next LT Pro" w:hAnsi="Avenir Next LT Pro" w:cstheme="majorHAnsi"/>
          <w:sz w:val="22"/>
          <w:szCs w:val="22"/>
        </w:rPr>
      </w:pPr>
    </w:p>
    <w:p w14:paraId="29049F9C" w14:textId="31654276" w:rsidR="00D23629" w:rsidRPr="0007359A" w:rsidRDefault="00014186" w:rsidP="00194F78">
      <w:pPr>
        <w:jc w:val="both"/>
        <w:rPr>
          <w:rFonts w:ascii="Avenir Next LT Pro" w:hAnsi="Avenir Next LT Pro" w:cstheme="majorHAnsi"/>
          <w:sz w:val="22"/>
          <w:szCs w:val="22"/>
        </w:rPr>
      </w:pPr>
      <w:r w:rsidRPr="00014186">
        <w:rPr>
          <w:rFonts w:ascii="Avenir Next LT Pro" w:hAnsi="Avenir Next LT Pro" w:cstheme="majorHAnsi"/>
          <w:sz w:val="22"/>
          <w:szCs w:val="22"/>
        </w:rPr>
        <w:t xml:space="preserve">The National Winner of this Award will be eligible for the MEA Platinum </w:t>
      </w:r>
      <w:r w:rsidR="0009523F">
        <w:rPr>
          <w:rFonts w:ascii="Avenir Next LT Pro" w:hAnsi="Avenir Next LT Pro" w:cstheme="majorHAnsi"/>
          <w:sz w:val="22"/>
          <w:szCs w:val="22"/>
        </w:rPr>
        <w:t>Individual</w:t>
      </w:r>
      <w:r w:rsidRPr="00014186">
        <w:rPr>
          <w:rFonts w:ascii="Avenir Next LT Pro" w:hAnsi="Avenir Next LT Pro" w:cstheme="majorHAnsi"/>
          <w:sz w:val="22"/>
          <w:szCs w:val="22"/>
        </w:rPr>
        <w:t xml:space="preserve"> of the Year Award.</w:t>
      </w:r>
    </w:p>
    <w:p w14:paraId="316BF2A6" w14:textId="77777777" w:rsidR="00D23629" w:rsidRDefault="00D23629" w:rsidP="00D23629">
      <w:pPr>
        <w:rPr>
          <w:rFonts w:ascii="Avenir Next LT Pro" w:hAnsi="Avenir Next LT Pro" w:cstheme="majorHAnsi"/>
          <w:sz w:val="22"/>
          <w:szCs w:val="22"/>
        </w:rPr>
      </w:pPr>
    </w:p>
    <w:p w14:paraId="159259EA" w14:textId="77777777" w:rsidR="0009523F" w:rsidRPr="0007359A" w:rsidRDefault="0009523F" w:rsidP="00D23629">
      <w:pPr>
        <w:rPr>
          <w:rFonts w:ascii="Avenir Next LT Pro" w:hAnsi="Avenir Next LT Pro" w:cstheme="majorHAnsi"/>
          <w:sz w:val="22"/>
          <w:szCs w:val="22"/>
        </w:rPr>
      </w:pPr>
    </w:p>
    <w:p w14:paraId="41BC485B" w14:textId="6AEF94F5"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42972DDA" w14:textId="43F27AD8" w:rsidR="00071680" w:rsidRPr="00D60CE7" w:rsidRDefault="005426F2" w:rsidP="00625409">
      <w:pPr>
        <w:jc w:val="both"/>
        <w:rPr>
          <w:rFonts w:ascii="Avenir Next LT Pro" w:hAnsi="Avenir Next LT Pro" w:cstheme="majorHAnsi"/>
          <w:sz w:val="22"/>
          <w:szCs w:val="22"/>
        </w:rPr>
      </w:pPr>
      <w:r w:rsidRPr="005426F2">
        <w:rPr>
          <w:rFonts w:ascii="Avenir Next LT Pro" w:hAnsi="Avenir Next LT Pro" w:cstheme="majorHAnsi"/>
          <w:sz w:val="22"/>
          <w:szCs w:val="22"/>
        </w:rPr>
        <w:t>Ensure that your submission is restricted to the qualifying period 1 January 202</w:t>
      </w:r>
      <w:r w:rsidR="00D77C63">
        <w:rPr>
          <w:rFonts w:ascii="Avenir Next LT Pro" w:hAnsi="Avenir Next LT Pro" w:cstheme="majorHAnsi"/>
          <w:sz w:val="22"/>
          <w:szCs w:val="22"/>
        </w:rPr>
        <w:t>4</w:t>
      </w:r>
      <w:r w:rsidRPr="005426F2">
        <w:rPr>
          <w:rFonts w:ascii="Avenir Next LT Pro" w:hAnsi="Avenir Next LT Pro" w:cstheme="majorHAnsi"/>
          <w:sz w:val="22"/>
          <w:szCs w:val="22"/>
        </w:rPr>
        <w:t xml:space="preserve"> – 31 December 202</w:t>
      </w:r>
      <w:r w:rsidR="00D77C63">
        <w:rPr>
          <w:rFonts w:ascii="Avenir Next LT Pro" w:hAnsi="Avenir Next LT Pro" w:cstheme="majorHAnsi"/>
          <w:sz w:val="22"/>
          <w:szCs w:val="22"/>
        </w:rPr>
        <w:t>4</w:t>
      </w:r>
      <w:r w:rsidRPr="005426F2">
        <w:rPr>
          <w:rFonts w:ascii="Avenir Next LT Pro" w:hAnsi="Avenir Next LT Pro" w:cstheme="majorHAnsi"/>
          <w:sz w:val="22"/>
          <w:szCs w:val="22"/>
        </w:rPr>
        <w:t>.</w:t>
      </w:r>
      <w:r w:rsidR="00071680" w:rsidRPr="00D60CE7">
        <w:rPr>
          <w:rFonts w:ascii="Avenir Next LT Pro" w:hAnsi="Avenir Next LT Pro" w:cstheme="majorHAnsi"/>
          <w:sz w:val="22"/>
          <w:szCs w:val="22"/>
        </w:rPr>
        <w:t xml:space="preserve"> </w:t>
      </w:r>
    </w:p>
    <w:p w14:paraId="0A2A5693" w14:textId="77777777" w:rsidR="00D60CE7" w:rsidRPr="00D60CE7" w:rsidRDefault="00D60CE7" w:rsidP="00625409">
      <w:pPr>
        <w:jc w:val="both"/>
        <w:rPr>
          <w:rFonts w:ascii="Avenir Next LT Pro" w:hAnsi="Avenir Next LT Pro" w:cstheme="majorHAnsi"/>
          <w:sz w:val="22"/>
          <w:szCs w:val="22"/>
        </w:rPr>
      </w:pPr>
    </w:p>
    <w:p w14:paraId="4C3D167E"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5E94B99C"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0AA18DB6"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72C63224"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387E83AB"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688E02DF"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 xml:space="preserve">Judges will look for evidence that you are well organised, how you ensure no compromise of learning potential for your students, and that you have systems and procedures that are appropriate and well-maintained. </w:t>
      </w:r>
    </w:p>
    <w:p w14:paraId="2B11175B" w14:textId="77777777" w:rsidR="0061365E" w:rsidRPr="0061365E" w:rsidRDefault="0061365E" w:rsidP="00625409">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lastRenderedPageBreak/>
        <w:t>Judges do not want details of your financial accounts, but rather are seeking to understand how your business has operated during the qualifying period.</w:t>
      </w:r>
    </w:p>
    <w:p w14:paraId="2B82F4CA" w14:textId="31CC9319" w:rsidR="007C29DD" w:rsidRPr="00384063" w:rsidRDefault="0061365E" w:rsidP="00384063">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61365E">
        <w:rPr>
          <w:rFonts w:ascii="Avenir Next LT Pro" w:eastAsiaTheme="minorEastAsia" w:hAnsi="Avenir Next LT Pro" w:cstheme="majorHAnsi"/>
          <w:kern w:val="2"/>
          <w14:ligatures w14:val="standardContextual"/>
        </w:rPr>
        <w:t>All applications must be submitted prior to</w:t>
      </w:r>
      <w:r w:rsidR="00FE6D46">
        <w:rPr>
          <w:rFonts w:ascii="Avenir Next LT Pro" w:eastAsiaTheme="minorEastAsia" w:hAnsi="Avenir Next LT Pro" w:cstheme="majorHAnsi"/>
          <w:kern w:val="2"/>
          <w14:ligatures w14:val="standardContextual"/>
        </w:rPr>
        <w:t xml:space="preserve"> </w:t>
      </w:r>
      <w:r w:rsidR="00384063">
        <w:rPr>
          <w:rFonts w:ascii="Avenir Next LT Pro" w:eastAsiaTheme="minorEastAsia" w:hAnsi="Avenir Next LT Pro" w:cstheme="majorHAnsi"/>
          <w:b/>
          <w:bCs/>
          <w:kern w:val="2"/>
          <w14:ligatures w14:val="standardContextual"/>
        </w:rPr>
        <w:t>Fri</w:t>
      </w:r>
      <w:r w:rsidR="00FE6D46" w:rsidRPr="00384063">
        <w:rPr>
          <w:rFonts w:ascii="Avenir Next LT Pro" w:hAnsi="Avenir Next LT Pro" w:cstheme="majorHAnsi"/>
          <w:b/>
          <w:bCs/>
        </w:rPr>
        <w:t>da</w:t>
      </w:r>
      <w:r w:rsidR="00384063" w:rsidRPr="00384063">
        <w:rPr>
          <w:rFonts w:ascii="Avenir Next LT Pro" w:hAnsi="Avenir Next LT Pro" w:cstheme="majorHAnsi"/>
          <w:b/>
          <w:bCs/>
        </w:rPr>
        <w:t>y</w:t>
      </w:r>
      <w:r w:rsidRPr="00384063">
        <w:rPr>
          <w:rFonts w:ascii="Avenir Next LT Pro" w:hAnsi="Avenir Next LT Pro" w:cstheme="majorHAnsi"/>
          <w:b/>
          <w:bCs/>
        </w:rPr>
        <w:t xml:space="preserve"> 1</w:t>
      </w:r>
      <w:r w:rsidR="00384063" w:rsidRPr="00384063">
        <w:rPr>
          <w:rFonts w:ascii="Avenir Next LT Pro" w:hAnsi="Avenir Next LT Pro" w:cstheme="majorHAnsi"/>
          <w:b/>
          <w:bCs/>
        </w:rPr>
        <w:t>4</w:t>
      </w:r>
      <w:r w:rsidRPr="00384063">
        <w:rPr>
          <w:rFonts w:ascii="Avenir Next LT Pro" w:hAnsi="Avenir Next LT Pro" w:cstheme="majorHAnsi"/>
          <w:b/>
          <w:bCs/>
        </w:rPr>
        <w:t xml:space="preserve"> February 202</w:t>
      </w:r>
      <w:r w:rsidR="00FE6D46" w:rsidRPr="00384063">
        <w:rPr>
          <w:rFonts w:ascii="Avenir Next LT Pro" w:hAnsi="Avenir Next LT Pro" w:cstheme="majorHAnsi"/>
          <w:b/>
          <w:bCs/>
        </w:rPr>
        <w:t>5</w:t>
      </w:r>
      <w:r w:rsidRPr="00384063">
        <w:rPr>
          <w:rFonts w:ascii="Avenir Next LT Pro" w:hAnsi="Avenir Next LT Pro" w:cstheme="majorHAnsi"/>
          <w:b/>
          <w:bCs/>
        </w:rPr>
        <w:t xml:space="preserve"> at 11:59pm AEDT.</w:t>
      </w:r>
    </w:p>
    <w:p w14:paraId="640DBD65" w14:textId="77777777" w:rsidR="00A2546C" w:rsidRDefault="00A2546C" w:rsidP="00D23629">
      <w:pPr>
        <w:jc w:val="both"/>
        <w:rPr>
          <w:rFonts w:ascii="Avenir Next LT Pro" w:hAnsi="Avenir Next LT Pro" w:cstheme="majorHAnsi"/>
          <w:b/>
          <w:bCs/>
          <w:sz w:val="28"/>
          <w:szCs w:val="28"/>
        </w:rPr>
      </w:pPr>
    </w:p>
    <w:p w14:paraId="317D4886" w14:textId="6AA39F6E" w:rsidR="00B02817"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0127249E" w14:textId="77777777" w:rsidR="00E469CA" w:rsidRPr="00E469CA" w:rsidRDefault="00E469CA" w:rsidP="00194F78">
      <w:pPr>
        <w:jc w:val="both"/>
        <w:rPr>
          <w:rFonts w:ascii="Avenir Next LT Pro" w:hAnsi="Avenir Next LT Pro" w:cstheme="majorHAnsi"/>
          <w:sz w:val="22"/>
          <w:szCs w:val="22"/>
        </w:rPr>
      </w:pPr>
      <w:r w:rsidRPr="00E469CA">
        <w:rPr>
          <w:rFonts w:ascii="Avenir Next LT Pro" w:hAnsi="Avenir Next LT Pro" w:cstheme="majorHAnsi"/>
          <w:sz w:val="22"/>
          <w:szCs w:val="22"/>
        </w:rPr>
        <w:t xml:space="preserve">How your submission is weighted: </w:t>
      </w:r>
    </w:p>
    <w:p w14:paraId="4152F4A4" w14:textId="77777777" w:rsidR="00CE5534" w:rsidRPr="00CE5534" w:rsidRDefault="00CE5534" w:rsidP="00194F7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CE5534">
        <w:rPr>
          <w:rFonts w:ascii="Avenir Next LT Pro" w:eastAsiaTheme="minorEastAsia" w:hAnsi="Avenir Next LT Pro" w:cstheme="majorHAnsi"/>
          <w:kern w:val="2"/>
          <w14:ligatures w14:val="standardContextual"/>
        </w:rPr>
        <w:t>How the Nominee Delivers Excellence – 25%</w:t>
      </w:r>
    </w:p>
    <w:p w14:paraId="26800D5F" w14:textId="77777777" w:rsidR="00CE5534" w:rsidRPr="00CE5534" w:rsidRDefault="00CE5534" w:rsidP="00194F7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CE5534">
        <w:rPr>
          <w:rFonts w:ascii="Avenir Next LT Pro" w:eastAsiaTheme="minorEastAsia" w:hAnsi="Avenir Next LT Pro" w:cstheme="majorHAnsi"/>
          <w:kern w:val="2"/>
          <w14:ligatures w14:val="standardContextual"/>
        </w:rPr>
        <w:t>Learner Needs &amp; Focus – 25%</w:t>
      </w:r>
    </w:p>
    <w:p w14:paraId="198DCE87" w14:textId="77777777" w:rsidR="00CE5534" w:rsidRPr="00CE5534" w:rsidRDefault="00CE5534" w:rsidP="00194F7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CE5534">
        <w:rPr>
          <w:rFonts w:ascii="Avenir Next LT Pro" w:eastAsiaTheme="minorEastAsia" w:hAnsi="Avenir Next LT Pro" w:cstheme="majorHAnsi"/>
          <w:kern w:val="2"/>
          <w14:ligatures w14:val="standardContextual"/>
        </w:rPr>
        <w:t xml:space="preserve">Contribution to the Organisation – 20% </w:t>
      </w:r>
    </w:p>
    <w:p w14:paraId="7038E2CA" w14:textId="77777777" w:rsidR="00CE5534" w:rsidRPr="00CE5534" w:rsidRDefault="00CE5534" w:rsidP="00194F7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CE5534">
        <w:rPr>
          <w:rFonts w:ascii="Avenir Next LT Pro" w:eastAsiaTheme="minorEastAsia" w:hAnsi="Avenir Next LT Pro" w:cstheme="majorHAnsi"/>
          <w:kern w:val="2"/>
          <w14:ligatures w14:val="standardContextual"/>
        </w:rPr>
        <w:t xml:space="preserve">Connection to the Industry – 20% </w:t>
      </w:r>
    </w:p>
    <w:p w14:paraId="51613FBD" w14:textId="77777777" w:rsidR="00CE5534" w:rsidRPr="00CE5534" w:rsidRDefault="00CE5534" w:rsidP="00194F7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CE5534">
        <w:rPr>
          <w:rFonts w:ascii="Avenir Next LT Pro" w:eastAsiaTheme="minorEastAsia" w:hAnsi="Avenir Next LT Pro" w:cstheme="majorHAnsi"/>
          <w:kern w:val="2"/>
          <w14:ligatures w14:val="standardContextual"/>
        </w:rPr>
        <w:t>Sustainability – 5%</w:t>
      </w:r>
    </w:p>
    <w:p w14:paraId="42806D0A" w14:textId="1AD72648" w:rsidR="00D23629" w:rsidRPr="00F45664" w:rsidRDefault="00CE5534" w:rsidP="00194F78">
      <w:pPr>
        <w:pStyle w:val="ListParagraph"/>
        <w:numPr>
          <w:ilvl w:val="0"/>
          <w:numId w:val="2"/>
        </w:numPr>
        <w:spacing w:after="0" w:line="240" w:lineRule="auto"/>
        <w:ind w:left="357" w:hanging="357"/>
        <w:jc w:val="both"/>
        <w:rPr>
          <w:rFonts w:ascii="Avenir Next LT Pro" w:hAnsi="Avenir Next LT Pro" w:cstheme="majorHAnsi"/>
        </w:rPr>
      </w:pPr>
      <w:r w:rsidRPr="00CE5534">
        <w:rPr>
          <w:rFonts w:ascii="Avenir Next LT Pro" w:eastAsiaTheme="minorEastAsia" w:hAnsi="Avenir Next LT Pro" w:cstheme="majorHAnsi"/>
          <w:kern w:val="2"/>
          <w14:ligatures w14:val="standardContextual"/>
        </w:rPr>
        <w:t>Accreditation – 5%</w:t>
      </w:r>
    </w:p>
    <w:p w14:paraId="7752A70C" w14:textId="34E1E77F" w:rsidR="00D23629" w:rsidRPr="0007359A" w:rsidRDefault="00D23629" w:rsidP="00194F78">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F0207E" w:rsidRPr="008B1105" w14:paraId="4A47F5D5" w14:textId="77777777" w:rsidTr="0031171C">
        <w:tc>
          <w:tcPr>
            <w:tcW w:w="9010" w:type="dxa"/>
            <w:gridSpan w:val="2"/>
            <w:shd w:val="clear" w:color="auto" w:fill="987C4D"/>
          </w:tcPr>
          <w:p w14:paraId="723A8688" w14:textId="4319B39D" w:rsidR="00F0207E" w:rsidRPr="008B1105" w:rsidRDefault="00793F4B" w:rsidP="00402FAA">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lastRenderedPageBreak/>
              <w:t>FULL NAME OF NOMINEE</w:t>
            </w:r>
          </w:p>
        </w:tc>
      </w:tr>
      <w:tr w:rsidR="0031171C" w:rsidRPr="008B1105" w14:paraId="401BBA53" w14:textId="77777777" w:rsidTr="008B1105">
        <w:tc>
          <w:tcPr>
            <w:tcW w:w="3964" w:type="dxa"/>
          </w:tcPr>
          <w:p w14:paraId="59024753" w14:textId="45B0B1F9" w:rsidR="0031171C" w:rsidRPr="008B1105" w:rsidRDefault="0031171C" w:rsidP="0031171C">
            <w:pPr>
              <w:rPr>
                <w:rFonts w:ascii="Avenir Next LT Pro" w:hAnsi="Avenir Next LT Pro" w:cstheme="majorHAnsi"/>
                <w:i/>
                <w:iCs/>
                <w:sz w:val="20"/>
                <w:szCs w:val="20"/>
              </w:rPr>
            </w:pPr>
            <w:r w:rsidRPr="008B1105">
              <w:rPr>
                <w:rFonts w:ascii="Avenir Next LT Pro" w:hAnsi="Avenir Next LT Pro" w:cstheme="majorHAnsi"/>
                <w:i/>
                <w:iCs/>
                <w:sz w:val="20"/>
                <w:szCs w:val="20"/>
              </w:rPr>
              <w:t>Please insert the name of the nominee in the black space provided. Please note, this will be the name displayed on all relevant marketing and trophies, should your application be successful.</w:t>
            </w:r>
          </w:p>
        </w:tc>
        <w:tc>
          <w:tcPr>
            <w:tcW w:w="5046" w:type="dxa"/>
          </w:tcPr>
          <w:p w14:paraId="43160DC9" w14:textId="71770C98" w:rsidR="0031171C" w:rsidRPr="008B1105" w:rsidRDefault="0031171C" w:rsidP="00421793">
            <w:pPr>
              <w:jc w:val="center"/>
              <w:rPr>
                <w:rFonts w:ascii="Avenir Next LT Pro" w:hAnsi="Avenir Next LT Pro" w:cstheme="majorHAnsi"/>
              </w:rPr>
            </w:pPr>
            <w:r w:rsidRPr="008B1105">
              <w:rPr>
                <w:rFonts w:ascii="Avenir Next LT Pro" w:hAnsi="Avenir Next LT Pro" w:cstheme="majorHAnsi"/>
              </w:rPr>
              <w:t>Insert name here</w:t>
            </w:r>
          </w:p>
        </w:tc>
      </w:tr>
      <w:tr w:rsidR="00F0207E" w:rsidRPr="008B1105" w14:paraId="4A1B5C41" w14:textId="77777777" w:rsidTr="0031171C">
        <w:tc>
          <w:tcPr>
            <w:tcW w:w="9010" w:type="dxa"/>
            <w:gridSpan w:val="2"/>
            <w:shd w:val="clear" w:color="auto" w:fill="987C4D"/>
          </w:tcPr>
          <w:p w14:paraId="02C7E7FC" w14:textId="4E7BD50B" w:rsidR="00F0207E" w:rsidRPr="008B1105" w:rsidRDefault="00673F2F" w:rsidP="008B1105">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31171C" w:rsidRPr="008B1105" w14:paraId="38EFF49E" w14:textId="77777777" w:rsidTr="008B1105">
        <w:tc>
          <w:tcPr>
            <w:tcW w:w="3964" w:type="dxa"/>
            <w:shd w:val="clear" w:color="auto" w:fill="auto"/>
          </w:tcPr>
          <w:p w14:paraId="2A7F283E" w14:textId="09B90BF5" w:rsidR="0031171C" w:rsidRPr="008B1105" w:rsidRDefault="0031171C" w:rsidP="0031171C">
            <w:pPr>
              <w:rPr>
                <w:rFonts w:ascii="Avenir Next LT Pro" w:hAnsi="Avenir Next LT Pro" w:cstheme="majorHAnsi"/>
                <w:i/>
                <w:iCs/>
                <w:sz w:val="20"/>
                <w:szCs w:val="20"/>
              </w:rPr>
            </w:pPr>
            <w:r w:rsidRPr="008B1105">
              <w:rPr>
                <w:rFonts w:ascii="Avenir Next LT Pro" w:hAnsi="Avenir Next LT Pro" w:cstheme="majorHAnsi"/>
                <w:i/>
                <w:iCs/>
                <w:sz w:val="20"/>
                <w:szCs w:val="20"/>
              </w:rPr>
              <w:t xml:space="preserve">Please insert the name of the organisation in the black space </w:t>
            </w:r>
            <w:r w:rsidR="00606D00">
              <w:rPr>
                <w:rFonts w:ascii="Avenir Next LT Pro" w:hAnsi="Avenir Next LT Pro" w:cstheme="majorHAnsi"/>
                <w:i/>
                <w:iCs/>
                <w:sz w:val="20"/>
                <w:szCs w:val="20"/>
              </w:rPr>
              <w:t>provided</w:t>
            </w:r>
            <w:r w:rsidRPr="008B1105">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shd w:val="clear" w:color="auto" w:fill="auto"/>
          </w:tcPr>
          <w:p w14:paraId="45BB2E67" w14:textId="5A033C2C" w:rsidR="0031171C" w:rsidRPr="008B1105" w:rsidRDefault="0031171C" w:rsidP="00421793">
            <w:pPr>
              <w:jc w:val="center"/>
              <w:rPr>
                <w:rFonts w:ascii="Avenir Next LT Pro" w:hAnsi="Avenir Next LT Pro"/>
              </w:rPr>
            </w:pPr>
            <w:r w:rsidRPr="008B1105">
              <w:rPr>
                <w:rFonts w:ascii="Avenir Next LT Pro" w:hAnsi="Avenir Next LT Pro"/>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1E629C81" w:rsidR="0023248C" w:rsidRPr="0007359A" w:rsidRDefault="00B37B37" w:rsidP="00503C84">
      <w:pPr>
        <w:rPr>
          <w:rFonts w:ascii="Avenir Next LT Pro" w:hAnsi="Avenir Next LT Pro"/>
          <w:b/>
          <w:bCs/>
          <w:sz w:val="28"/>
          <w:szCs w:val="28"/>
        </w:rPr>
      </w:pPr>
      <w:r w:rsidRPr="00B37B37">
        <w:rPr>
          <w:rFonts w:ascii="Avenir Next LT Pro" w:hAnsi="Avenir Next LT Pro"/>
          <w:b/>
          <w:bCs/>
          <w:sz w:val="28"/>
          <w:szCs w:val="28"/>
        </w:rPr>
        <w:t>PERSONAL PROFILE</w:t>
      </w:r>
    </w:p>
    <w:p w14:paraId="1C00FB72" w14:textId="2C4FCDF2" w:rsidR="0023248C" w:rsidRPr="0007359A" w:rsidRDefault="007A0365" w:rsidP="00421793">
      <w:pPr>
        <w:jc w:val="both"/>
        <w:rPr>
          <w:rFonts w:ascii="Avenir Next LT Pro" w:hAnsi="Avenir Next LT Pro" w:cstheme="majorHAnsi"/>
          <w:sz w:val="22"/>
          <w:szCs w:val="22"/>
        </w:rPr>
      </w:pPr>
      <w:r w:rsidRPr="007A0365">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421793">
      <w:pPr>
        <w:jc w:val="both"/>
        <w:rPr>
          <w:rFonts w:ascii="Avenir Next LT Pro" w:hAnsi="Avenir Next LT Pro" w:cstheme="majorHAnsi"/>
          <w:sz w:val="22"/>
          <w:szCs w:val="22"/>
        </w:rPr>
      </w:pPr>
    </w:p>
    <w:p w14:paraId="6CBB0257" w14:textId="4335589E" w:rsidR="0023248C" w:rsidRPr="005257FA" w:rsidRDefault="0023248C" w:rsidP="00421793">
      <w:pPr>
        <w:jc w:val="both"/>
        <w:rPr>
          <w:rFonts w:ascii="Avenir Next LT Pro" w:hAnsi="Avenir Next LT Pro" w:cstheme="majorHAnsi"/>
          <w:sz w:val="22"/>
          <w:szCs w:val="22"/>
        </w:rPr>
      </w:pPr>
      <w:r w:rsidRPr="005257FA">
        <w:rPr>
          <w:rFonts w:ascii="Avenir Next LT Pro" w:hAnsi="Avenir Next LT Pro" w:cstheme="majorHAnsi"/>
          <w:sz w:val="22"/>
          <w:szCs w:val="22"/>
        </w:rPr>
        <w:t xml:space="preserve">Maximum word count for this section: </w:t>
      </w:r>
      <w:r w:rsidR="00CA5EB8" w:rsidRPr="005257FA">
        <w:rPr>
          <w:rFonts w:ascii="Avenir Next LT Pro" w:hAnsi="Avenir Next LT Pro" w:cstheme="majorHAnsi"/>
          <w:sz w:val="22"/>
          <w:szCs w:val="22"/>
        </w:rPr>
        <w:t>300</w:t>
      </w:r>
    </w:p>
    <w:p w14:paraId="5D55B575" w14:textId="77777777" w:rsidR="0023248C" w:rsidRPr="0007359A" w:rsidRDefault="0023248C" w:rsidP="0023248C">
      <w:pPr>
        <w:rPr>
          <w:rFonts w:ascii="Avenir Next LT Pro" w:hAnsi="Avenir Next LT Pro" w:cstheme="majorHAnsi"/>
        </w:rPr>
      </w:pPr>
    </w:p>
    <w:p w14:paraId="3C1F36AD" w14:textId="7B08D26E" w:rsidR="0023248C" w:rsidRPr="0007359A" w:rsidRDefault="00945BA9" w:rsidP="00503C84">
      <w:pPr>
        <w:pStyle w:val="ListParagraph"/>
        <w:numPr>
          <w:ilvl w:val="0"/>
          <w:numId w:val="3"/>
        </w:numPr>
        <w:spacing w:after="0" w:line="240" w:lineRule="auto"/>
        <w:ind w:left="357" w:hanging="357"/>
        <w:rPr>
          <w:rFonts w:ascii="Avenir Next LT Pro" w:hAnsi="Avenir Next LT Pro" w:cstheme="majorHAnsi"/>
          <w:b/>
          <w:bCs/>
        </w:rPr>
      </w:pPr>
      <w:r w:rsidRPr="00945BA9">
        <w:rPr>
          <w:rFonts w:ascii="Avenir Next LT Pro" w:hAnsi="Avenir Next LT Pro" w:cstheme="majorHAnsi"/>
          <w:b/>
          <w:bCs/>
        </w:rPr>
        <w:t xml:space="preserve">PROVIDE AN OVERVIEW OF THE </w:t>
      </w:r>
      <w:r w:rsidR="008B1105">
        <w:rPr>
          <w:rFonts w:ascii="Avenir Next LT Pro" w:hAnsi="Avenir Next LT Pro" w:cstheme="majorHAnsi"/>
          <w:b/>
          <w:bCs/>
        </w:rPr>
        <w:t>NOMINEE'S</w:t>
      </w:r>
      <w:r w:rsidRPr="00945BA9">
        <w:rPr>
          <w:rFonts w:ascii="Avenir Next LT Pro" w:hAnsi="Avenir Next LT Pro" w:cstheme="majorHAnsi"/>
          <w:b/>
          <w:bCs/>
        </w:rPr>
        <w:t xml:space="preserve"> BACKGROUND</w:t>
      </w:r>
      <w:r w:rsidR="001C371F" w:rsidRPr="001C371F">
        <w:rPr>
          <w:rFonts w:ascii="Avenir Next LT Pro" w:hAnsi="Avenir Next LT Pro" w:cstheme="majorHAnsi"/>
          <w:b/>
          <w:bCs/>
        </w:rPr>
        <w:t xml:space="preserve"> </w:t>
      </w:r>
      <w:r w:rsidR="0023248C" w:rsidRPr="0007359A">
        <w:rPr>
          <w:rFonts w:ascii="Avenir Next LT Pro" w:hAnsi="Avenir Next LT Pro" w:cstheme="majorHAnsi"/>
          <w:b/>
          <w:bCs/>
        </w:rPr>
        <w:t xml:space="preserve"> </w:t>
      </w:r>
    </w:p>
    <w:p w14:paraId="74FF0E41" w14:textId="77777777" w:rsidR="008B1105" w:rsidRDefault="008B1105" w:rsidP="008B1105">
      <w:pPr>
        <w:jc w:val="both"/>
        <w:rPr>
          <w:rFonts w:ascii="Avenir Next LT Pro" w:hAnsi="Avenir Next LT Pro" w:cstheme="majorHAnsi"/>
          <w:i/>
          <w:iCs/>
          <w:sz w:val="22"/>
          <w:szCs w:val="22"/>
        </w:rPr>
      </w:pPr>
    </w:p>
    <w:p w14:paraId="40FDFCC2" w14:textId="69AB8AF7" w:rsidR="0023248C" w:rsidRPr="0007359A" w:rsidRDefault="0023248C" w:rsidP="008B1105">
      <w:pPr>
        <w:ind w:firstLine="357"/>
        <w:jc w:val="both"/>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6A6CEC23" w14:textId="77777777" w:rsidR="00DB7A64" w:rsidRPr="00DB7A64" w:rsidRDefault="00DB7A64" w:rsidP="00421793">
      <w:pPr>
        <w:pStyle w:val="ListParagraph"/>
        <w:numPr>
          <w:ilvl w:val="0"/>
          <w:numId w:val="6"/>
        </w:numPr>
        <w:spacing w:after="0" w:line="240" w:lineRule="auto"/>
        <w:ind w:left="714" w:hanging="357"/>
        <w:jc w:val="both"/>
        <w:rPr>
          <w:rFonts w:ascii="Avenir Next LT Pro" w:hAnsi="Avenir Next LT Pro" w:cstheme="majorHAnsi"/>
          <w:i/>
          <w:iCs/>
        </w:rPr>
      </w:pPr>
      <w:r w:rsidRPr="00DB7A64">
        <w:rPr>
          <w:rFonts w:ascii="Avenir Next LT Pro" w:hAnsi="Avenir Next LT Pro" w:cstheme="majorHAnsi"/>
          <w:i/>
          <w:iCs/>
        </w:rPr>
        <w:t>Industry background and experience</w:t>
      </w:r>
    </w:p>
    <w:p w14:paraId="6FABDCDE" w14:textId="77777777" w:rsidR="00DB7A64" w:rsidRPr="00DB7A64" w:rsidRDefault="00DB7A64" w:rsidP="00421793">
      <w:pPr>
        <w:pStyle w:val="ListParagraph"/>
        <w:numPr>
          <w:ilvl w:val="0"/>
          <w:numId w:val="6"/>
        </w:numPr>
        <w:spacing w:after="0" w:line="240" w:lineRule="auto"/>
        <w:ind w:left="714" w:hanging="357"/>
        <w:jc w:val="both"/>
        <w:rPr>
          <w:rFonts w:ascii="Avenir Next LT Pro" w:hAnsi="Avenir Next LT Pro" w:cstheme="majorHAnsi"/>
          <w:i/>
          <w:iCs/>
        </w:rPr>
      </w:pPr>
      <w:r w:rsidRPr="00DB7A64">
        <w:rPr>
          <w:rFonts w:ascii="Avenir Next LT Pro" w:hAnsi="Avenir Next LT Pro" w:cstheme="majorHAnsi"/>
          <w:i/>
          <w:iCs/>
        </w:rPr>
        <w:t>Reasons for becoming an educator</w:t>
      </w:r>
    </w:p>
    <w:p w14:paraId="00759446" w14:textId="2F452EE7" w:rsidR="00701E9D" w:rsidRPr="00701E9D" w:rsidRDefault="00DB7A64" w:rsidP="00421793">
      <w:pPr>
        <w:pStyle w:val="ListParagraph"/>
        <w:numPr>
          <w:ilvl w:val="0"/>
          <w:numId w:val="6"/>
        </w:numPr>
        <w:spacing w:after="0" w:line="240" w:lineRule="auto"/>
        <w:ind w:left="714" w:hanging="357"/>
        <w:jc w:val="both"/>
        <w:rPr>
          <w:rFonts w:ascii="Avenir Next LT Pro" w:hAnsi="Avenir Next LT Pro" w:cstheme="majorHAnsi"/>
          <w:i/>
          <w:iCs/>
        </w:rPr>
      </w:pPr>
      <w:r w:rsidRPr="00DB7A64">
        <w:rPr>
          <w:rFonts w:ascii="Avenir Next LT Pro" w:hAnsi="Avenir Next LT Pro" w:cstheme="majorHAnsi"/>
          <w:i/>
          <w:iCs/>
        </w:rPr>
        <w:t>Personal motivators and drivers</w:t>
      </w:r>
    </w:p>
    <w:p w14:paraId="5F39838F" w14:textId="572BBEAF" w:rsidR="0023248C" w:rsidRPr="0007359A" w:rsidRDefault="0023248C" w:rsidP="0073333C">
      <w:pPr>
        <w:pBdr>
          <w:bottom w:val="single" w:sz="12" w:space="1" w:color="auto"/>
        </w:pBdr>
        <w:ind w:left="357"/>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1DA98D87" w14:textId="77777777" w:rsidR="003726B2" w:rsidRDefault="003726B2" w:rsidP="004E3C52">
      <w:pPr>
        <w:ind w:left="360"/>
        <w:rPr>
          <w:rFonts w:ascii="Avenir Next LT Pro" w:hAnsi="Avenir Next LT Pro" w:cstheme="majorHAnsi"/>
          <w:sz w:val="22"/>
          <w:szCs w:val="22"/>
        </w:rPr>
      </w:pPr>
    </w:p>
    <w:p w14:paraId="04928042" w14:textId="77777777" w:rsidR="003726B2" w:rsidRDefault="003726B2" w:rsidP="004E3C52">
      <w:pPr>
        <w:ind w:left="360"/>
        <w:rPr>
          <w:rFonts w:ascii="Avenir Next LT Pro" w:hAnsi="Avenir Next LT Pro" w:cstheme="majorHAnsi"/>
          <w:sz w:val="22"/>
          <w:szCs w:val="22"/>
        </w:rPr>
      </w:pPr>
    </w:p>
    <w:p w14:paraId="0CADEA08" w14:textId="77777777" w:rsidR="003726B2" w:rsidRDefault="003726B2" w:rsidP="004E3C52">
      <w:pPr>
        <w:ind w:left="360"/>
        <w:rPr>
          <w:rFonts w:ascii="Avenir Next LT Pro" w:hAnsi="Avenir Next LT Pro" w:cstheme="majorHAnsi"/>
          <w:sz w:val="22"/>
          <w:szCs w:val="22"/>
        </w:rPr>
      </w:pPr>
    </w:p>
    <w:p w14:paraId="063F5DA5" w14:textId="4C34C60A" w:rsidR="00115AE0" w:rsidRDefault="00D842FD" w:rsidP="00115AE0">
      <w:pPr>
        <w:pStyle w:val="ListParagraph"/>
        <w:numPr>
          <w:ilvl w:val="0"/>
          <w:numId w:val="21"/>
        </w:numPr>
        <w:rPr>
          <w:rFonts w:ascii="Avenir Next LT Pro" w:hAnsi="Avenir Next LT Pro" w:cstheme="majorHAnsi"/>
          <w:b/>
          <w:bCs/>
          <w:sz w:val="28"/>
          <w:szCs w:val="28"/>
        </w:rPr>
      </w:pPr>
      <w:r w:rsidRPr="00D842FD">
        <w:rPr>
          <w:rFonts w:ascii="Avenir Next LT Pro" w:hAnsi="Avenir Next LT Pro" w:cstheme="majorHAnsi"/>
          <w:b/>
          <w:bCs/>
          <w:sz w:val="28"/>
          <w:szCs w:val="28"/>
        </w:rPr>
        <w:t>HOW THE NOMINEE DELIVERS EXCELLENCE</w:t>
      </w:r>
    </w:p>
    <w:p w14:paraId="29560028" w14:textId="3CA7AF35" w:rsidR="004B519F" w:rsidRPr="00083F10" w:rsidRDefault="004B519F" w:rsidP="00115AE0">
      <w:pPr>
        <w:pStyle w:val="ListParagraph"/>
        <w:rPr>
          <w:rFonts w:ascii="Avenir Next LT Pro" w:hAnsi="Avenir Next LT Pro" w:cstheme="majorHAnsi"/>
        </w:rPr>
      </w:pPr>
      <w:r w:rsidRPr="00083F10">
        <w:rPr>
          <w:rFonts w:ascii="Avenir Next LT Pro" w:hAnsi="Avenir Next LT Pro" w:cstheme="majorHAnsi"/>
        </w:rPr>
        <w:t xml:space="preserve">Maximum word count for this section: </w:t>
      </w:r>
      <w:r w:rsidR="00D842FD" w:rsidRPr="00083F10">
        <w:rPr>
          <w:rFonts w:ascii="Avenir Next LT Pro" w:hAnsi="Avenir Next LT Pro" w:cstheme="majorHAnsi"/>
        </w:rPr>
        <w:t>9</w:t>
      </w:r>
      <w:r w:rsidR="00F226F8" w:rsidRPr="00083F10">
        <w:rPr>
          <w:rFonts w:ascii="Avenir Next LT Pro" w:hAnsi="Avenir Next LT Pro" w:cstheme="majorHAnsi"/>
        </w:rPr>
        <w:t>00</w:t>
      </w:r>
    </w:p>
    <w:p w14:paraId="3E39BC19" w14:textId="4073C37E" w:rsidR="00115AE0" w:rsidRDefault="00B80395" w:rsidP="00083F10">
      <w:pPr>
        <w:ind w:left="720"/>
        <w:jc w:val="both"/>
        <w:rPr>
          <w:rFonts w:ascii="Avenir Next LT Pro" w:hAnsi="Avenir Next LT Pro" w:cstheme="majorHAnsi"/>
          <w:b/>
          <w:bCs/>
          <w:sz w:val="22"/>
          <w:szCs w:val="22"/>
        </w:rPr>
      </w:pPr>
      <w:r w:rsidRPr="006803BC">
        <w:rPr>
          <w:rFonts w:ascii="Avenir Next LT Pro" w:hAnsi="Avenir Next LT Pro" w:cstheme="majorHAnsi"/>
          <w:b/>
          <w:bCs/>
          <w:sz w:val="22"/>
          <w:szCs w:val="22"/>
        </w:rPr>
        <w:t>Provide evidence demonstrating exceptional skills in the delivery of education resulting in outstanding teaching, service to students and value to the nominee’s employer.</w:t>
      </w:r>
    </w:p>
    <w:p w14:paraId="3933FD4D" w14:textId="77777777" w:rsidR="005257FA" w:rsidRDefault="005257FA" w:rsidP="005257FA">
      <w:pPr>
        <w:ind w:firstLine="720"/>
        <w:jc w:val="both"/>
        <w:rPr>
          <w:rFonts w:ascii="Avenir Next LT Pro" w:hAnsi="Avenir Next LT Pro" w:cstheme="majorHAnsi"/>
          <w:b/>
          <w:bCs/>
          <w:sz w:val="22"/>
          <w:szCs w:val="22"/>
        </w:rPr>
      </w:pPr>
    </w:p>
    <w:p w14:paraId="129DA3FF" w14:textId="3AA3CE74" w:rsidR="005268F7" w:rsidRPr="005268F7" w:rsidRDefault="0050535F" w:rsidP="008B1105">
      <w:pPr>
        <w:ind w:firstLine="425"/>
        <w:jc w:val="both"/>
        <w:rPr>
          <w:rFonts w:ascii="Avenir Next LT Pro" w:hAnsi="Avenir Next LT Pro" w:cstheme="majorHAnsi"/>
          <w:i/>
          <w:iCs/>
          <w:sz w:val="22"/>
          <w:szCs w:val="22"/>
        </w:rPr>
      </w:pPr>
      <w:r w:rsidRPr="0050535F">
        <w:rPr>
          <w:rFonts w:ascii="Avenir Next LT Pro" w:hAnsi="Avenir Next LT Pro" w:cstheme="majorHAnsi"/>
          <w:i/>
          <w:iCs/>
          <w:sz w:val="22"/>
          <w:szCs w:val="22"/>
        </w:rPr>
        <w:t>Examples of evidence could include but are not restricted to:</w:t>
      </w:r>
    </w:p>
    <w:p w14:paraId="1C09012F" w14:textId="77777777" w:rsidR="001B6F66" w:rsidRPr="001B6F66" w:rsidRDefault="001B6F66" w:rsidP="00625409">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B6F66">
        <w:rPr>
          <w:rFonts w:ascii="Avenir Next LT Pro" w:eastAsiaTheme="minorEastAsia" w:hAnsi="Avenir Next LT Pro" w:cstheme="majorHAnsi"/>
          <w:i/>
          <w:iCs/>
          <w:kern w:val="2"/>
          <w14:ligatures w14:val="standardContextual"/>
        </w:rPr>
        <w:t>Teaching strategy</w:t>
      </w:r>
    </w:p>
    <w:p w14:paraId="207F2358" w14:textId="77777777" w:rsidR="001B6F66" w:rsidRPr="001B6F66" w:rsidRDefault="001B6F66" w:rsidP="00625409">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B6F66">
        <w:rPr>
          <w:rFonts w:ascii="Avenir Next LT Pro" w:eastAsiaTheme="minorEastAsia" w:hAnsi="Avenir Next LT Pro" w:cstheme="majorHAnsi"/>
          <w:i/>
          <w:iCs/>
          <w:kern w:val="2"/>
          <w14:ligatures w14:val="standardContextual"/>
        </w:rPr>
        <w:t>Student evaluations</w:t>
      </w:r>
    </w:p>
    <w:p w14:paraId="487BB472" w14:textId="77777777" w:rsidR="001B6F66" w:rsidRPr="001B6F66" w:rsidRDefault="001B6F66" w:rsidP="00625409">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B6F66">
        <w:rPr>
          <w:rFonts w:ascii="Avenir Next LT Pro" w:eastAsiaTheme="minorEastAsia" w:hAnsi="Avenir Next LT Pro" w:cstheme="majorHAnsi"/>
          <w:i/>
          <w:iCs/>
          <w:kern w:val="2"/>
          <w14:ligatures w14:val="standardContextual"/>
        </w:rPr>
        <w:t>Education and experience</w:t>
      </w:r>
    </w:p>
    <w:p w14:paraId="4CC64C36" w14:textId="77777777" w:rsidR="001B6F66" w:rsidRPr="001B6F66" w:rsidRDefault="001B6F66" w:rsidP="00625409">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B6F66">
        <w:rPr>
          <w:rFonts w:ascii="Avenir Next LT Pro" w:eastAsiaTheme="minorEastAsia" w:hAnsi="Avenir Next LT Pro" w:cstheme="majorHAnsi"/>
          <w:i/>
          <w:iCs/>
          <w:kern w:val="2"/>
          <w14:ligatures w14:val="standardContextual"/>
        </w:rPr>
        <w:t>Student completion rates</w:t>
      </w:r>
    </w:p>
    <w:p w14:paraId="6E668270" w14:textId="77777777" w:rsidR="001B6F66" w:rsidRPr="001B6F66" w:rsidRDefault="001B6F66" w:rsidP="00625409">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B6F66">
        <w:rPr>
          <w:rFonts w:ascii="Avenir Next LT Pro" w:eastAsiaTheme="minorEastAsia" w:hAnsi="Avenir Next LT Pro" w:cstheme="majorHAnsi"/>
          <w:i/>
          <w:iCs/>
          <w:kern w:val="2"/>
          <w14:ligatures w14:val="standardContextual"/>
        </w:rPr>
        <w:t>In what ways the nominee delivers excellence</w:t>
      </w:r>
    </w:p>
    <w:p w14:paraId="6DA7062F" w14:textId="77777777" w:rsidR="001B6F66" w:rsidRPr="001B6F66" w:rsidRDefault="001B6F66" w:rsidP="00625409">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B6F66">
        <w:rPr>
          <w:rFonts w:ascii="Avenir Next LT Pro" w:eastAsiaTheme="minorEastAsia" w:hAnsi="Avenir Next LT Pro" w:cstheme="majorHAnsi"/>
          <w:i/>
          <w:iCs/>
          <w:kern w:val="2"/>
          <w14:ligatures w14:val="standardContextual"/>
        </w:rPr>
        <w:t>An initiative the nominee has created and implemented which has led to innovation/improvement in their delivery and/or assessment practice</w:t>
      </w:r>
    </w:p>
    <w:p w14:paraId="54D1A067" w14:textId="3BA530E3" w:rsidR="004B519F" w:rsidRPr="0007359A" w:rsidRDefault="001B6F66" w:rsidP="00625409">
      <w:pPr>
        <w:pStyle w:val="ListParagraph"/>
        <w:numPr>
          <w:ilvl w:val="0"/>
          <w:numId w:val="7"/>
        </w:numPr>
        <w:spacing w:after="0" w:line="240" w:lineRule="auto"/>
        <w:jc w:val="both"/>
        <w:rPr>
          <w:rFonts w:ascii="Avenir Next LT Pro" w:hAnsi="Avenir Next LT Pro" w:cstheme="majorHAnsi"/>
          <w:i/>
          <w:iCs/>
        </w:rPr>
      </w:pPr>
      <w:r w:rsidRPr="001B6F66">
        <w:rPr>
          <w:rFonts w:ascii="Avenir Next LT Pro" w:eastAsiaTheme="minorEastAsia" w:hAnsi="Avenir Next LT Pro" w:cstheme="majorHAnsi"/>
          <w:i/>
          <w:iCs/>
          <w:kern w:val="2"/>
          <w14:ligatures w14:val="standardContextual"/>
        </w:rPr>
        <w:t>Testimonials from students or employers</w:t>
      </w:r>
    </w:p>
    <w:p w14:paraId="03804DAB" w14:textId="77777777" w:rsidR="004B519F" w:rsidRPr="0007359A" w:rsidRDefault="004B519F" w:rsidP="0073333C">
      <w:pPr>
        <w:pBdr>
          <w:bottom w:val="single" w:sz="12" w:space="1" w:color="auto"/>
        </w:pBdr>
        <w:ind w:left="425"/>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73333C">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74028E44" w14:textId="77777777" w:rsidR="0001271A" w:rsidRDefault="0001271A" w:rsidP="004E3C52">
      <w:pPr>
        <w:ind w:left="360"/>
        <w:rPr>
          <w:rFonts w:ascii="Avenir Next LT Pro" w:hAnsi="Avenir Next LT Pro" w:cstheme="majorHAnsi"/>
          <w:sz w:val="22"/>
          <w:szCs w:val="22"/>
        </w:rPr>
      </w:pPr>
    </w:p>
    <w:p w14:paraId="4DE70BC9" w14:textId="77777777" w:rsidR="0001271A" w:rsidRDefault="0001271A" w:rsidP="004E3C52">
      <w:pPr>
        <w:ind w:left="360"/>
        <w:rPr>
          <w:rFonts w:ascii="Avenir Next LT Pro" w:hAnsi="Avenir Next LT Pro" w:cstheme="majorHAnsi"/>
          <w:sz w:val="22"/>
          <w:szCs w:val="22"/>
        </w:rPr>
      </w:pPr>
    </w:p>
    <w:p w14:paraId="50A9FBDB" w14:textId="77777777" w:rsidR="0001271A" w:rsidRDefault="0001271A" w:rsidP="004E3C52">
      <w:pPr>
        <w:ind w:left="360"/>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20222D3C" w14:textId="77777777" w:rsidR="0001271A" w:rsidRDefault="0001271A" w:rsidP="004E3C52">
      <w:pPr>
        <w:ind w:left="360"/>
        <w:rPr>
          <w:rFonts w:ascii="Avenir Next LT Pro" w:hAnsi="Avenir Next LT Pro" w:cstheme="majorHAnsi"/>
          <w:sz w:val="22"/>
          <w:szCs w:val="22"/>
        </w:rPr>
      </w:pPr>
    </w:p>
    <w:p w14:paraId="32FC74B9" w14:textId="77777777" w:rsidR="0001271A" w:rsidRDefault="0001271A" w:rsidP="004E3C52">
      <w:pPr>
        <w:ind w:left="360"/>
        <w:rPr>
          <w:rFonts w:ascii="Avenir Next LT Pro" w:hAnsi="Avenir Next LT Pro" w:cstheme="majorHAnsi"/>
          <w:sz w:val="22"/>
          <w:szCs w:val="22"/>
        </w:rPr>
      </w:pPr>
    </w:p>
    <w:p w14:paraId="74735949" w14:textId="77777777" w:rsidR="0001271A" w:rsidRDefault="0001271A" w:rsidP="004E3C52">
      <w:pPr>
        <w:ind w:left="360"/>
        <w:rPr>
          <w:rFonts w:ascii="Avenir Next LT Pro" w:hAnsi="Avenir Next LT Pro" w:cstheme="majorHAnsi"/>
          <w:sz w:val="22"/>
          <w:szCs w:val="22"/>
        </w:rPr>
      </w:pPr>
    </w:p>
    <w:p w14:paraId="7FEB8E80" w14:textId="77777777" w:rsidR="0001271A" w:rsidRDefault="0001271A" w:rsidP="004E3C52">
      <w:pPr>
        <w:ind w:left="360"/>
        <w:rPr>
          <w:rFonts w:ascii="Avenir Next LT Pro" w:hAnsi="Avenir Next LT Pro" w:cstheme="majorHAnsi"/>
          <w:sz w:val="22"/>
          <w:szCs w:val="22"/>
        </w:rPr>
      </w:pPr>
    </w:p>
    <w:p w14:paraId="06721F58" w14:textId="77777777" w:rsidR="0001271A" w:rsidRDefault="0001271A" w:rsidP="004E3C52">
      <w:pPr>
        <w:ind w:left="360"/>
        <w:rPr>
          <w:rFonts w:ascii="Avenir Next LT Pro" w:hAnsi="Avenir Next LT Pro" w:cstheme="majorHAnsi"/>
          <w:sz w:val="22"/>
          <w:szCs w:val="22"/>
        </w:rPr>
      </w:pPr>
    </w:p>
    <w:p w14:paraId="3F5836B2" w14:textId="77777777" w:rsidR="0001271A" w:rsidRPr="0007359A" w:rsidRDefault="0001271A" w:rsidP="004E3C52">
      <w:pPr>
        <w:ind w:left="360"/>
        <w:rPr>
          <w:rFonts w:ascii="Avenir Next LT Pro" w:hAnsi="Avenir Next LT Pro" w:cstheme="majorHAnsi"/>
          <w:sz w:val="22"/>
          <w:szCs w:val="22"/>
        </w:rPr>
      </w:pPr>
    </w:p>
    <w:p w14:paraId="68FF1E2C" w14:textId="77777777" w:rsidR="004E3C52" w:rsidRDefault="004E3C52" w:rsidP="004E3C52">
      <w:pPr>
        <w:ind w:left="360"/>
        <w:rPr>
          <w:rFonts w:ascii="Avenir Next LT Pro" w:hAnsi="Avenir Next LT Pro" w:cstheme="majorHAnsi"/>
          <w:sz w:val="22"/>
          <w:szCs w:val="22"/>
        </w:rPr>
      </w:pPr>
    </w:p>
    <w:p w14:paraId="5E404639" w14:textId="77777777" w:rsidR="003726B2" w:rsidRDefault="003726B2" w:rsidP="004E3C52">
      <w:pPr>
        <w:ind w:left="360"/>
        <w:rPr>
          <w:rFonts w:ascii="Avenir Next LT Pro" w:hAnsi="Avenir Next LT Pro" w:cstheme="majorHAnsi"/>
          <w:sz w:val="22"/>
          <w:szCs w:val="22"/>
        </w:rPr>
      </w:pPr>
    </w:p>
    <w:p w14:paraId="501471CD" w14:textId="77777777" w:rsidR="003726B2" w:rsidRDefault="003726B2" w:rsidP="004E3C52">
      <w:pPr>
        <w:ind w:left="360"/>
        <w:rPr>
          <w:rFonts w:ascii="Avenir Next LT Pro" w:hAnsi="Avenir Next LT Pro" w:cstheme="majorHAnsi"/>
          <w:sz w:val="22"/>
          <w:szCs w:val="22"/>
        </w:rPr>
      </w:pPr>
    </w:p>
    <w:p w14:paraId="3AD5B1EC" w14:textId="77777777" w:rsidR="003726B2" w:rsidRDefault="003726B2" w:rsidP="004E3C52">
      <w:pPr>
        <w:ind w:left="360"/>
        <w:rPr>
          <w:rFonts w:ascii="Avenir Next LT Pro" w:hAnsi="Avenir Next LT Pro" w:cstheme="majorHAnsi"/>
          <w:sz w:val="22"/>
          <w:szCs w:val="22"/>
        </w:rPr>
      </w:pPr>
    </w:p>
    <w:p w14:paraId="25C1EA0C" w14:textId="77777777" w:rsidR="003726B2" w:rsidRDefault="003726B2" w:rsidP="004E3C52">
      <w:pPr>
        <w:ind w:left="360"/>
        <w:rPr>
          <w:rFonts w:ascii="Avenir Next LT Pro" w:hAnsi="Avenir Next LT Pro" w:cstheme="majorHAnsi"/>
          <w:sz w:val="22"/>
          <w:szCs w:val="22"/>
        </w:rPr>
      </w:pPr>
    </w:p>
    <w:p w14:paraId="7B987D0C" w14:textId="77777777" w:rsidR="003726B2" w:rsidRDefault="003726B2" w:rsidP="004E3C52">
      <w:pPr>
        <w:ind w:left="360"/>
        <w:rPr>
          <w:rFonts w:ascii="Avenir Next LT Pro" w:hAnsi="Avenir Next LT Pro" w:cstheme="majorHAnsi"/>
          <w:sz w:val="22"/>
          <w:szCs w:val="22"/>
        </w:rPr>
      </w:pPr>
    </w:p>
    <w:p w14:paraId="04ED1A21" w14:textId="77777777" w:rsidR="003726B2" w:rsidRDefault="003726B2" w:rsidP="004E3C52">
      <w:pPr>
        <w:ind w:left="360"/>
        <w:rPr>
          <w:rFonts w:ascii="Avenir Next LT Pro" w:hAnsi="Avenir Next LT Pro" w:cstheme="majorHAnsi"/>
          <w:sz w:val="22"/>
          <w:szCs w:val="22"/>
        </w:rPr>
      </w:pPr>
    </w:p>
    <w:p w14:paraId="61D68594" w14:textId="77777777" w:rsidR="003726B2" w:rsidRDefault="003726B2" w:rsidP="004E3C52">
      <w:pPr>
        <w:ind w:left="360"/>
        <w:rPr>
          <w:rFonts w:ascii="Avenir Next LT Pro" w:hAnsi="Avenir Next LT Pro" w:cstheme="majorHAnsi"/>
          <w:sz w:val="22"/>
          <w:szCs w:val="22"/>
        </w:rPr>
      </w:pPr>
    </w:p>
    <w:p w14:paraId="19304555" w14:textId="77777777" w:rsidR="003726B2" w:rsidRDefault="003726B2" w:rsidP="004E3C52">
      <w:pPr>
        <w:ind w:left="360"/>
        <w:rPr>
          <w:rFonts w:ascii="Avenir Next LT Pro" w:hAnsi="Avenir Next LT Pro" w:cstheme="majorHAnsi"/>
          <w:sz w:val="22"/>
          <w:szCs w:val="22"/>
        </w:rPr>
      </w:pPr>
    </w:p>
    <w:p w14:paraId="4492E347" w14:textId="2ACA6764" w:rsidR="0096661A" w:rsidRDefault="00E873CD" w:rsidP="0096661A">
      <w:pPr>
        <w:pStyle w:val="ListParagraph"/>
        <w:numPr>
          <w:ilvl w:val="0"/>
          <w:numId w:val="21"/>
        </w:numPr>
        <w:rPr>
          <w:rFonts w:ascii="Avenir Next LT Pro" w:hAnsi="Avenir Next LT Pro" w:cstheme="majorHAnsi"/>
          <w:b/>
          <w:bCs/>
          <w:sz w:val="28"/>
          <w:szCs w:val="28"/>
        </w:rPr>
      </w:pPr>
      <w:r w:rsidRPr="00E873CD">
        <w:rPr>
          <w:rFonts w:ascii="Avenir Next LT Pro" w:hAnsi="Avenir Next LT Pro" w:cstheme="majorHAnsi"/>
          <w:b/>
          <w:bCs/>
          <w:sz w:val="28"/>
          <w:szCs w:val="28"/>
        </w:rPr>
        <w:t>LEARNER NEEDS &amp; FOCUS</w:t>
      </w:r>
      <w:r w:rsidR="00AD6101" w:rsidRPr="007A6253">
        <w:rPr>
          <w:rFonts w:ascii="Avenir Next LT Pro" w:hAnsi="Avenir Next LT Pro" w:cstheme="majorHAnsi"/>
          <w:b/>
          <w:bCs/>
          <w:sz w:val="28"/>
          <w:szCs w:val="28"/>
        </w:rPr>
        <w:tab/>
      </w:r>
    </w:p>
    <w:p w14:paraId="4462F189" w14:textId="453F5E4E" w:rsidR="005004B0" w:rsidRPr="00083F10" w:rsidRDefault="004E3C52" w:rsidP="005004B0">
      <w:pPr>
        <w:pStyle w:val="ListParagraph"/>
        <w:rPr>
          <w:rFonts w:ascii="Avenir Next LT Pro" w:hAnsi="Avenir Next LT Pro" w:cstheme="majorHAnsi"/>
        </w:rPr>
      </w:pPr>
      <w:r w:rsidRPr="00083F10">
        <w:rPr>
          <w:rFonts w:ascii="Avenir Next LT Pro" w:hAnsi="Avenir Next LT Pro" w:cstheme="majorHAnsi"/>
        </w:rPr>
        <w:t xml:space="preserve">Maximum word count for this section: </w:t>
      </w:r>
      <w:r w:rsidR="00C646A6" w:rsidRPr="00083F10">
        <w:rPr>
          <w:rFonts w:ascii="Avenir Next LT Pro" w:hAnsi="Avenir Next LT Pro" w:cstheme="majorHAnsi"/>
        </w:rPr>
        <w:t>900</w:t>
      </w:r>
    </w:p>
    <w:p w14:paraId="0F062D6D" w14:textId="216C36A8" w:rsidR="003A27E6" w:rsidRDefault="00233034" w:rsidP="00701875">
      <w:pPr>
        <w:ind w:left="720"/>
        <w:jc w:val="both"/>
        <w:rPr>
          <w:rFonts w:ascii="Avenir Next LT Pro" w:hAnsi="Avenir Next LT Pro" w:cstheme="majorHAnsi"/>
          <w:b/>
          <w:bCs/>
          <w:sz w:val="22"/>
          <w:szCs w:val="22"/>
        </w:rPr>
      </w:pPr>
      <w:r w:rsidRPr="00233034">
        <w:rPr>
          <w:rFonts w:ascii="Avenir Next LT Pro" w:hAnsi="Avenir Next LT Pro" w:cstheme="majorHAnsi"/>
          <w:b/>
          <w:bCs/>
          <w:sz w:val="22"/>
          <w:szCs w:val="22"/>
        </w:rPr>
        <w:t>Describe how the nominee has enhanced the learning and development of students enrolled in event management qualifications that they are responsible for designing and/or delivering.</w:t>
      </w:r>
    </w:p>
    <w:p w14:paraId="3AED526D" w14:textId="77777777" w:rsidR="00701875" w:rsidRPr="005004B0" w:rsidRDefault="00701875" w:rsidP="00701875">
      <w:pPr>
        <w:ind w:left="720"/>
        <w:jc w:val="both"/>
        <w:rPr>
          <w:rFonts w:ascii="Avenir Next LT Pro" w:hAnsi="Avenir Next LT Pro" w:cstheme="majorHAnsi"/>
          <w:b/>
          <w:bCs/>
          <w:sz w:val="22"/>
          <w:szCs w:val="22"/>
        </w:rPr>
      </w:pPr>
    </w:p>
    <w:p w14:paraId="1DDFF4C9" w14:textId="04569805" w:rsidR="005F364A" w:rsidRPr="00D67D0F" w:rsidRDefault="00B7701D" w:rsidP="008B1105">
      <w:pPr>
        <w:ind w:firstLine="425"/>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52010901" w14:textId="77777777" w:rsidR="00660DB8" w:rsidRPr="00660DB8" w:rsidRDefault="00660DB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60DB8">
        <w:rPr>
          <w:rFonts w:ascii="Avenir Next LT Pro" w:eastAsiaTheme="minorEastAsia" w:hAnsi="Avenir Next LT Pro" w:cstheme="majorHAnsi"/>
          <w:i/>
          <w:iCs/>
          <w:kern w:val="2"/>
          <w14:ligatures w14:val="standardContextual"/>
        </w:rPr>
        <w:t>How the nominee supports the diverse needs of the learners and ensure they continue to be engaged in their learning journey</w:t>
      </w:r>
    </w:p>
    <w:p w14:paraId="0CC35072" w14:textId="77777777" w:rsidR="00660DB8" w:rsidRPr="00660DB8" w:rsidRDefault="00660DB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60DB8">
        <w:rPr>
          <w:rFonts w:ascii="Avenir Next LT Pro" w:eastAsiaTheme="minorEastAsia" w:hAnsi="Avenir Next LT Pro" w:cstheme="majorHAnsi"/>
          <w:i/>
          <w:iCs/>
          <w:kern w:val="2"/>
          <w14:ligatures w14:val="standardContextual"/>
        </w:rPr>
        <w:t>What evidence is there of the effectiveness of the design and delivery methodologies of the nominee’s training program</w:t>
      </w:r>
    </w:p>
    <w:p w14:paraId="3BF1DA2A" w14:textId="77777777" w:rsidR="00660DB8" w:rsidRPr="00660DB8" w:rsidRDefault="00660DB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60DB8">
        <w:rPr>
          <w:rFonts w:ascii="Avenir Next LT Pro" w:eastAsiaTheme="minorEastAsia" w:hAnsi="Avenir Next LT Pro" w:cstheme="majorHAnsi"/>
          <w:i/>
          <w:iCs/>
          <w:kern w:val="2"/>
          <w14:ligatures w14:val="standardContextual"/>
        </w:rPr>
        <w:t>Where the nominee has initiated a new idea/activity etc. in response to direct feedback</w:t>
      </w:r>
    </w:p>
    <w:p w14:paraId="484B524D" w14:textId="77777777" w:rsidR="00660DB8" w:rsidRPr="00660DB8" w:rsidRDefault="00660DB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60DB8">
        <w:rPr>
          <w:rFonts w:ascii="Avenir Next LT Pro" w:eastAsiaTheme="minorEastAsia" w:hAnsi="Avenir Next LT Pro" w:cstheme="majorHAnsi"/>
          <w:i/>
          <w:iCs/>
          <w:kern w:val="2"/>
          <w14:ligatures w14:val="standardContextual"/>
        </w:rPr>
        <w:t>Learner/industry/community feedback mechanisms that the nominee uses</w:t>
      </w:r>
    </w:p>
    <w:p w14:paraId="14B2A2AC" w14:textId="0CA13409" w:rsidR="004E3C52" w:rsidRPr="00904C6C" w:rsidRDefault="00660DB8" w:rsidP="00421793">
      <w:pPr>
        <w:pStyle w:val="ListParagraph"/>
        <w:numPr>
          <w:ilvl w:val="0"/>
          <w:numId w:val="7"/>
        </w:numPr>
        <w:spacing w:after="0" w:line="240" w:lineRule="auto"/>
        <w:ind w:left="782" w:hanging="357"/>
        <w:contextualSpacing w:val="0"/>
        <w:jc w:val="both"/>
        <w:rPr>
          <w:rFonts w:ascii="Avenir Next LT Pro" w:eastAsiaTheme="minorEastAsia" w:hAnsi="Avenir Next LT Pro" w:cstheme="majorHAnsi"/>
          <w:i/>
          <w:iCs/>
          <w:kern w:val="2"/>
          <w14:ligatures w14:val="standardContextual"/>
        </w:rPr>
      </w:pPr>
      <w:r w:rsidRPr="00660DB8">
        <w:rPr>
          <w:rFonts w:ascii="Avenir Next LT Pro" w:eastAsiaTheme="minorEastAsia" w:hAnsi="Avenir Next LT Pro" w:cstheme="majorHAnsi"/>
          <w:i/>
          <w:iCs/>
          <w:kern w:val="2"/>
          <w14:ligatures w14:val="standardContextual"/>
        </w:rPr>
        <w:t>Student support mechanisms the nominee personally employs over and above employer mandates</w:t>
      </w:r>
    </w:p>
    <w:p w14:paraId="241750AA" w14:textId="77777777" w:rsidR="004E3C52" w:rsidRPr="00390639" w:rsidRDefault="004E3C52" w:rsidP="0073333C">
      <w:pPr>
        <w:pBdr>
          <w:bottom w:val="single" w:sz="12" w:space="1" w:color="auto"/>
        </w:pBdr>
        <w:ind w:left="425"/>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73333C">
      <w:pPr>
        <w:ind w:firstLine="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5A2639" w14:textId="2A7D10B7" w:rsidR="006D7CDD" w:rsidRPr="006D7CDD" w:rsidRDefault="00F07617" w:rsidP="00FA3A90">
      <w:pPr>
        <w:pStyle w:val="ListParagraph"/>
        <w:numPr>
          <w:ilvl w:val="0"/>
          <w:numId w:val="21"/>
        </w:numPr>
        <w:spacing w:after="0" w:line="240" w:lineRule="auto"/>
        <w:rPr>
          <w:rFonts w:ascii="Avenir Next LT Pro" w:hAnsi="Avenir Next LT Pro" w:cstheme="majorHAnsi"/>
          <w:b/>
          <w:bCs/>
          <w:sz w:val="28"/>
          <w:szCs w:val="28"/>
        </w:rPr>
      </w:pPr>
      <w:r w:rsidRPr="00F07617">
        <w:rPr>
          <w:rFonts w:ascii="Avenir Next LT Pro" w:hAnsi="Avenir Next LT Pro" w:cstheme="majorHAnsi"/>
          <w:b/>
          <w:bCs/>
          <w:sz w:val="28"/>
          <w:szCs w:val="28"/>
        </w:rPr>
        <w:lastRenderedPageBreak/>
        <w:t>CONTRIBUTION TO THE ORGANISATION</w:t>
      </w:r>
      <w:r w:rsidR="006D7CDD" w:rsidRPr="006D7CDD">
        <w:rPr>
          <w:rFonts w:ascii="Avenir Next LT Pro" w:hAnsi="Avenir Next LT Pro" w:cstheme="majorHAnsi"/>
          <w:b/>
          <w:bCs/>
          <w:sz w:val="28"/>
          <w:szCs w:val="28"/>
        </w:rPr>
        <w:t xml:space="preserve"> </w:t>
      </w:r>
    </w:p>
    <w:p w14:paraId="799D83C8" w14:textId="5DC63E15" w:rsidR="0007359A" w:rsidRPr="00083F10" w:rsidRDefault="0007359A" w:rsidP="0096661A">
      <w:pPr>
        <w:pStyle w:val="ListParagraph"/>
        <w:spacing w:after="0" w:line="240" w:lineRule="auto"/>
        <w:ind w:left="360" w:firstLine="360"/>
        <w:rPr>
          <w:rFonts w:ascii="Avenir Next LT Pro" w:hAnsi="Avenir Next LT Pro" w:cstheme="majorHAnsi"/>
        </w:rPr>
      </w:pPr>
      <w:r w:rsidRPr="00083F10">
        <w:rPr>
          <w:rFonts w:ascii="Avenir Next LT Pro" w:hAnsi="Avenir Next LT Pro" w:cstheme="majorHAnsi"/>
        </w:rPr>
        <w:t xml:space="preserve">Maximum word count for this section: </w:t>
      </w:r>
      <w:r w:rsidR="002B2E40" w:rsidRPr="00083F10">
        <w:rPr>
          <w:rFonts w:ascii="Avenir Next LT Pro" w:hAnsi="Avenir Next LT Pro" w:cstheme="majorHAnsi"/>
        </w:rPr>
        <w:t>9</w:t>
      </w:r>
      <w:r w:rsidRPr="00083F10">
        <w:rPr>
          <w:rFonts w:ascii="Avenir Next LT Pro" w:hAnsi="Avenir Next LT Pro" w:cstheme="majorHAnsi"/>
        </w:rPr>
        <w:t>00</w:t>
      </w:r>
    </w:p>
    <w:p w14:paraId="41EF58A8" w14:textId="77777777" w:rsidR="00DA4416" w:rsidRDefault="00DA4416" w:rsidP="00421793">
      <w:pPr>
        <w:ind w:left="357"/>
        <w:jc w:val="both"/>
        <w:rPr>
          <w:rFonts w:ascii="Avenir Next LT Pro" w:hAnsi="Avenir Next LT Pro" w:cstheme="majorHAnsi"/>
          <w:b/>
          <w:bCs/>
          <w:sz w:val="22"/>
          <w:szCs w:val="22"/>
        </w:rPr>
      </w:pPr>
    </w:p>
    <w:p w14:paraId="240A1AEF" w14:textId="2280CAC3" w:rsidR="003C0DDD" w:rsidRPr="00F951EA" w:rsidRDefault="00F403E9" w:rsidP="00083F10">
      <w:pPr>
        <w:ind w:left="720"/>
        <w:jc w:val="both"/>
        <w:rPr>
          <w:rFonts w:ascii="Avenir Next LT Pro" w:hAnsi="Avenir Next LT Pro" w:cstheme="majorHAnsi"/>
          <w:b/>
          <w:bCs/>
          <w:sz w:val="22"/>
          <w:szCs w:val="22"/>
        </w:rPr>
      </w:pPr>
      <w:r w:rsidRPr="00F403E9">
        <w:rPr>
          <w:rFonts w:ascii="Avenir Next LT Pro" w:hAnsi="Avenir Next LT Pro" w:cstheme="majorHAnsi"/>
          <w:b/>
          <w:bCs/>
          <w:sz w:val="22"/>
          <w:szCs w:val="22"/>
        </w:rPr>
        <w:t>Outline the results the nominee has achieved. Demonstrate how they have worked in the best interests of students and the employing organisation.</w:t>
      </w:r>
    </w:p>
    <w:p w14:paraId="4B936A91" w14:textId="77777777" w:rsidR="00D52458" w:rsidRDefault="00D52458" w:rsidP="00421793">
      <w:pPr>
        <w:ind w:firstLine="360"/>
        <w:jc w:val="both"/>
        <w:rPr>
          <w:rFonts w:ascii="Avenir Next LT Pro" w:hAnsi="Avenir Next LT Pro" w:cstheme="majorHAnsi"/>
          <w:i/>
          <w:iCs/>
          <w:sz w:val="22"/>
          <w:szCs w:val="22"/>
        </w:rPr>
      </w:pPr>
    </w:p>
    <w:p w14:paraId="0FEF2771" w14:textId="297D6B8B" w:rsidR="00DC70BA" w:rsidRDefault="0007359A" w:rsidP="00700927">
      <w:pPr>
        <w:ind w:firstLine="425"/>
        <w:jc w:val="both"/>
        <w:rPr>
          <w:rFonts w:ascii="Avenir Next LT Pro" w:hAnsi="Avenir Next LT Pro" w:cstheme="majorHAnsi"/>
          <w:i/>
          <w:iCs/>
          <w:sz w:val="22"/>
          <w:szCs w:val="22"/>
        </w:rPr>
      </w:pPr>
      <w:r w:rsidRPr="00966A57">
        <w:rPr>
          <w:rFonts w:ascii="Avenir Next LT Pro" w:hAnsi="Avenir Next LT Pro" w:cstheme="majorHAnsi"/>
          <w:i/>
          <w:iCs/>
          <w:sz w:val="22"/>
          <w:szCs w:val="22"/>
        </w:rPr>
        <w:t>Examples could include but are not restricted to:</w:t>
      </w:r>
    </w:p>
    <w:p w14:paraId="5F167FD6"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Challenges faced</w:t>
      </w:r>
    </w:p>
    <w:p w14:paraId="7D33170C"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Contribution to the organisation/department strategic plan</w:t>
      </w:r>
    </w:p>
    <w:p w14:paraId="2C082431"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Sharing of knowledge and improvements with colleagues</w:t>
      </w:r>
    </w:p>
    <w:p w14:paraId="4F6136F4"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Financial results</w:t>
      </w:r>
    </w:p>
    <w:p w14:paraId="5F860F99"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Innovation/creativity</w:t>
      </w:r>
    </w:p>
    <w:p w14:paraId="35113C12"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KPIs achieved/exceeded</w:t>
      </w:r>
    </w:p>
    <w:p w14:paraId="713A500F"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Managing staff/teams</w:t>
      </w:r>
    </w:p>
    <w:p w14:paraId="651E4143"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New and creative ideas generated</w:t>
      </w:r>
    </w:p>
    <w:p w14:paraId="54BAA43F" w14:textId="77777777" w:rsidR="00F126BB" w:rsidRPr="00F126BB"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Objectives achieved</w:t>
      </w:r>
    </w:p>
    <w:p w14:paraId="173BD6DC" w14:textId="7FEB0B36" w:rsidR="00F126BB" w:rsidRPr="00F126BB" w:rsidRDefault="00B25ED2"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Pr>
          <w:rFonts w:ascii="Avenir Next LT Pro" w:eastAsiaTheme="minorEastAsia" w:hAnsi="Avenir Next LT Pro" w:cstheme="majorHAnsi"/>
          <w:i/>
          <w:iCs/>
          <w:kern w:val="2"/>
          <w14:ligatures w14:val="standardContextual"/>
        </w:rPr>
        <w:t>Problem-solving</w:t>
      </w:r>
    </w:p>
    <w:p w14:paraId="5036E261" w14:textId="6DAE84D2" w:rsidR="0007359A" w:rsidRPr="00973C97" w:rsidRDefault="00F126BB"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126BB">
        <w:rPr>
          <w:rFonts w:ascii="Avenir Next LT Pro" w:eastAsiaTheme="minorEastAsia" w:hAnsi="Avenir Next LT Pro" w:cstheme="majorHAnsi"/>
          <w:i/>
          <w:iCs/>
          <w:kern w:val="2"/>
          <w14:ligatures w14:val="standardContextual"/>
        </w:rPr>
        <w:t>Streamlining and implementing policies and procedures</w:t>
      </w:r>
    </w:p>
    <w:p w14:paraId="64978A6A" w14:textId="77777777" w:rsidR="0007359A" w:rsidRPr="0007359A" w:rsidRDefault="0007359A" w:rsidP="0073333C">
      <w:pPr>
        <w:pBdr>
          <w:bottom w:val="single" w:sz="12" w:space="1" w:color="auto"/>
        </w:pBdr>
        <w:ind w:left="425"/>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73333C">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107C89E9" w14:textId="77777777" w:rsidR="00574014" w:rsidRDefault="00574014" w:rsidP="00184526">
      <w:pPr>
        <w:ind w:left="360"/>
        <w:rPr>
          <w:rFonts w:ascii="Avenir Next LT Pro" w:hAnsi="Avenir Next LT Pro" w:cstheme="majorHAnsi"/>
          <w:color w:val="FF0000"/>
          <w:sz w:val="22"/>
          <w:szCs w:val="22"/>
        </w:rPr>
      </w:pPr>
    </w:p>
    <w:p w14:paraId="2A8CE218" w14:textId="77777777" w:rsidR="00574014" w:rsidRDefault="00574014" w:rsidP="00184526">
      <w:pPr>
        <w:ind w:left="360"/>
        <w:rPr>
          <w:rFonts w:ascii="Avenir Next LT Pro" w:hAnsi="Avenir Next LT Pro" w:cstheme="majorHAnsi"/>
          <w:color w:val="FF0000"/>
          <w:sz w:val="22"/>
          <w:szCs w:val="22"/>
        </w:rPr>
      </w:pPr>
    </w:p>
    <w:p w14:paraId="680997F1" w14:textId="77777777" w:rsidR="00574014" w:rsidRDefault="00574014" w:rsidP="00184526">
      <w:pPr>
        <w:ind w:left="360"/>
        <w:rPr>
          <w:rFonts w:ascii="Avenir Next LT Pro" w:hAnsi="Avenir Next LT Pro" w:cstheme="majorHAnsi"/>
          <w:color w:val="FF0000"/>
          <w:sz w:val="22"/>
          <w:szCs w:val="22"/>
        </w:rPr>
      </w:pPr>
    </w:p>
    <w:p w14:paraId="3088F5DC" w14:textId="77777777" w:rsidR="00574014" w:rsidRDefault="00574014" w:rsidP="00184526">
      <w:pPr>
        <w:ind w:left="360"/>
        <w:rPr>
          <w:rFonts w:ascii="Avenir Next LT Pro" w:hAnsi="Avenir Next LT Pro" w:cstheme="majorHAnsi"/>
          <w:color w:val="FF0000"/>
          <w:sz w:val="22"/>
          <w:szCs w:val="22"/>
        </w:rPr>
      </w:pPr>
    </w:p>
    <w:p w14:paraId="491C2D15" w14:textId="77777777" w:rsidR="00574014" w:rsidRDefault="00574014" w:rsidP="00184526">
      <w:pPr>
        <w:ind w:left="360"/>
        <w:rPr>
          <w:rFonts w:ascii="Avenir Next LT Pro" w:hAnsi="Avenir Next LT Pro" w:cstheme="majorHAnsi"/>
          <w:color w:val="FF0000"/>
          <w:sz w:val="22"/>
          <w:szCs w:val="22"/>
        </w:rPr>
      </w:pPr>
    </w:p>
    <w:p w14:paraId="196B2AE3" w14:textId="77777777" w:rsidR="00574014" w:rsidRDefault="00574014" w:rsidP="00184526">
      <w:pPr>
        <w:ind w:left="360"/>
        <w:rPr>
          <w:rFonts w:ascii="Avenir Next LT Pro" w:hAnsi="Avenir Next LT Pro" w:cstheme="majorHAnsi"/>
          <w:color w:val="FF0000"/>
          <w:sz w:val="22"/>
          <w:szCs w:val="22"/>
        </w:rPr>
      </w:pPr>
    </w:p>
    <w:p w14:paraId="53E69F4F" w14:textId="77777777" w:rsidR="00574014" w:rsidRDefault="00574014" w:rsidP="0096661A">
      <w:pPr>
        <w:ind w:left="360"/>
        <w:jc w:val="center"/>
        <w:rPr>
          <w:rFonts w:ascii="Avenir Next LT Pro" w:hAnsi="Avenir Next LT Pro" w:cstheme="majorHAnsi"/>
          <w:color w:val="FF0000"/>
          <w:sz w:val="22"/>
          <w:szCs w:val="22"/>
        </w:rPr>
      </w:pPr>
    </w:p>
    <w:p w14:paraId="61254D03" w14:textId="77777777" w:rsidR="00574014" w:rsidRDefault="00574014" w:rsidP="00184526">
      <w:pPr>
        <w:ind w:left="360"/>
        <w:rPr>
          <w:rFonts w:ascii="Avenir Next LT Pro" w:hAnsi="Avenir Next LT Pro" w:cstheme="majorHAnsi"/>
          <w:color w:val="FF0000"/>
          <w:sz w:val="22"/>
          <w:szCs w:val="22"/>
        </w:rPr>
      </w:pPr>
    </w:p>
    <w:p w14:paraId="2C444390" w14:textId="77777777" w:rsidR="00574014" w:rsidRDefault="00574014" w:rsidP="00184526">
      <w:pPr>
        <w:ind w:left="360"/>
        <w:rPr>
          <w:rFonts w:ascii="Avenir Next LT Pro" w:hAnsi="Avenir Next LT Pro" w:cstheme="majorHAnsi"/>
          <w:color w:val="FF0000"/>
          <w:sz w:val="22"/>
          <w:szCs w:val="22"/>
        </w:rPr>
      </w:pPr>
    </w:p>
    <w:p w14:paraId="3731B841" w14:textId="77777777" w:rsidR="00574014" w:rsidRDefault="00574014" w:rsidP="00184526">
      <w:pPr>
        <w:ind w:left="360"/>
        <w:rPr>
          <w:rFonts w:ascii="Avenir Next LT Pro" w:hAnsi="Avenir Next LT Pro" w:cstheme="majorHAnsi"/>
          <w:color w:val="FF0000"/>
          <w:sz w:val="22"/>
          <w:szCs w:val="22"/>
        </w:rPr>
      </w:pPr>
    </w:p>
    <w:p w14:paraId="2B4552CF" w14:textId="77777777" w:rsidR="00184526" w:rsidRDefault="00184526" w:rsidP="00184526">
      <w:pPr>
        <w:ind w:left="360"/>
        <w:rPr>
          <w:rFonts w:ascii="Avenir Next LT Pro" w:hAnsi="Avenir Next LT Pro" w:cstheme="majorHAnsi"/>
          <w:color w:val="FF0000"/>
          <w:sz w:val="22"/>
          <w:szCs w:val="22"/>
        </w:rPr>
      </w:pPr>
    </w:p>
    <w:p w14:paraId="27FFEC4E" w14:textId="77777777" w:rsidR="00D67A32" w:rsidRDefault="00D67A32" w:rsidP="00184526">
      <w:pPr>
        <w:ind w:left="360"/>
        <w:rPr>
          <w:rFonts w:ascii="Avenir Next LT Pro" w:hAnsi="Avenir Next LT Pro" w:cstheme="majorHAnsi"/>
          <w:color w:val="FF0000"/>
          <w:sz w:val="22"/>
          <w:szCs w:val="22"/>
        </w:rPr>
      </w:pPr>
    </w:p>
    <w:p w14:paraId="03F6A5EA" w14:textId="77777777" w:rsidR="00D67A32" w:rsidRDefault="00D67A32" w:rsidP="00184526">
      <w:pPr>
        <w:ind w:left="360"/>
        <w:rPr>
          <w:rFonts w:ascii="Avenir Next LT Pro" w:hAnsi="Avenir Next LT Pro" w:cstheme="majorHAnsi"/>
          <w:color w:val="FF0000"/>
          <w:sz w:val="22"/>
          <w:szCs w:val="22"/>
        </w:rPr>
      </w:pPr>
    </w:p>
    <w:p w14:paraId="5F66A61C" w14:textId="77777777" w:rsidR="00D67A32" w:rsidRDefault="00D67A32" w:rsidP="00184526">
      <w:pPr>
        <w:ind w:left="360"/>
        <w:rPr>
          <w:rFonts w:ascii="Avenir Next LT Pro" w:hAnsi="Avenir Next LT Pro" w:cstheme="majorHAnsi"/>
          <w:color w:val="FF0000"/>
          <w:sz w:val="22"/>
          <w:szCs w:val="22"/>
        </w:rPr>
      </w:pPr>
    </w:p>
    <w:p w14:paraId="0A0DCD22" w14:textId="77777777" w:rsidR="00E5533D" w:rsidRDefault="00E5533D" w:rsidP="00184526">
      <w:pPr>
        <w:ind w:left="360"/>
        <w:rPr>
          <w:rFonts w:ascii="Avenir Next LT Pro" w:hAnsi="Avenir Next LT Pro" w:cstheme="majorHAnsi"/>
          <w:color w:val="FF0000"/>
          <w:sz w:val="22"/>
          <w:szCs w:val="22"/>
        </w:rPr>
      </w:pPr>
    </w:p>
    <w:p w14:paraId="03830760" w14:textId="77777777" w:rsidR="00D67A32" w:rsidRDefault="00D67A32" w:rsidP="00184526">
      <w:pPr>
        <w:ind w:left="360"/>
        <w:rPr>
          <w:rFonts w:ascii="Avenir Next LT Pro" w:hAnsi="Avenir Next LT Pro" w:cstheme="majorHAnsi"/>
          <w:color w:val="FF0000"/>
          <w:sz w:val="22"/>
          <w:szCs w:val="22"/>
        </w:rPr>
      </w:pPr>
    </w:p>
    <w:p w14:paraId="31717DA9" w14:textId="77777777" w:rsidR="00D67A32" w:rsidRDefault="00D67A32" w:rsidP="00184526">
      <w:pPr>
        <w:ind w:left="360"/>
        <w:rPr>
          <w:rFonts w:ascii="Avenir Next LT Pro" w:hAnsi="Avenir Next LT Pro" w:cstheme="majorHAnsi"/>
          <w:color w:val="FF0000"/>
          <w:sz w:val="22"/>
          <w:szCs w:val="22"/>
        </w:rPr>
      </w:pPr>
    </w:p>
    <w:p w14:paraId="17F71504" w14:textId="77777777" w:rsidR="00EE47EF" w:rsidRDefault="00EE47EF" w:rsidP="00184526">
      <w:pPr>
        <w:ind w:left="360"/>
        <w:rPr>
          <w:rFonts w:ascii="Avenir Next LT Pro" w:hAnsi="Avenir Next LT Pro" w:cstheme="majorHAnsi"/>
          <w:color w:val="FF0000"/>
          <w:sz w:val="22"/>
          <w:szCs w:val="22"/>
        </w:rPr>
      </w:pPr>
    </w:p>
    <w:p w14:paraId="138352F3" w14:textId="0AE4FA6D" w:rsidR="004C4841" w:rsidRPr="00020493" w:rsidRDefault="00812601" w:rsidP="004264E9">
      <w:pPr>
        <w:pStyle w:val="ListParagraph"/>
        <w:numPr>
          <w:ilvl w:val="0"/>
          <w:numId w:val="21"/>
        </w:numPr>
        <w:rPr>
          <w:rFonts w:ascii="Avenir Next LT Pro" w:hAnsi="Avenir Next LT Pro" w:cstheme="majorHAnsi"/>
          <w:b/>
          <w:bCs/>
          <w:sz w:val="28"/>
          <w:szCs w:val="28"/>
        </w:rPr>
      </w:pPr>
      <w:r w:rsidRPr="00812601">
        <w:rPr>
          <w:rFonts w:ascii="Avenir Next LT Pro" w:hAnsi="Avenir Next LT Pro" w:cstheme="majorHAnsi"/>
          <w:b/>
          <w:bCs/>
          <w:sz w:val="28"/>
          <w:szCs w:val="28"/>
        </w:rPr>
        <w:t>CONTRIBUTION TO THE INDUSTRY</w:t>
      </w:r>
    </w:p>
    <w:p w14:paraId="2291E2B8" w14:textId="2202F83A" w:rsidR="00B41926" w:rsidRPr="00083F10" w:rsidRDefault="00B41926" w:rsidP="00D52458">
      <w:pPr>
        <w:pStyle w:val="ListParagraph"/>
        <w:ind w:left="360" w:firstLine="357"/>
        <w:rPr>
          <w:rFonts w:ascii="Avenir Next LT Pro" w:hAnsi="Avenir Next LT Pro" w:cstheme="majorHAnsi"/>
        </w:rPr>
      </w:pPr>
      <w:r w:rsidRPr="00083F10">
        <w:rPr>
          <w:rFonts w:ascii="Avenir Next LT Pro" w:hAnsi="Avenir Next LT Pro" w:cstheme="majorHAnsi"/>
        </w:rPr>
        <w:t xml:space="preserve">Maximum word count for this section: </w:t>
      </w:r>
      <w:r w:rsidR="00F126BB" w:rsidRPr="00083F10">
        <w:rPr>
          <w:rFonts w:ascii="Avenir Next LT Pro" w:hAnsi="Avenir Next LT Pro" w:cstheme="majorHAnsi"/>
        </w:rPr>
        <w:t>9</w:t>
      </w:r>
      <w:r w:rsidRPr="00083F10">
        <w:rPr>
          <w:rFonts w:ascii="Avenir Next LT Pro" w:hAnsi="Avenir Next LT Pro" w:cstheme="majorHAnsi"/>
        </w:rPr>
        <w:t>00</w:t>
      </w:r>
    </w:p>
    <w:p w14:paraId="06175A15" w14:textId="7A916D85" w:rsidR="00117CE0" w:rsidRPr="004608E1" w:rsidRDefault="008C5164" w:rsidP="00083F10">
      <w:pPr>
        <w:ind w:left="717"/>
        <w:jc w:val="both"/>
        <w:rPr>
          <w:rFonts w:ascii="Avenir Next LT Pro" w:hAnsi="Avenir Next LT Pro" w:cstheme="majorHAnsi"/>
          <w:b/>
          <w:bCs/>
          <w:sz w:val="22"/>
          <w:szCs w:val="22"/>
        </w:rPr>
      </w:pPr>
      <w:r w:rsidRPr="008C5164">
        <w:rPr>
          <w:rFonts w:ascii="Avenir Next LT Pro" w:hAnsi="Avenir Next LT Pro" w:cstheme="majorHAnsi"/>
          <w:b/>
          <w:bCs/>
          <w:sz w:val="22"/>
          <w:szCs w:val="22"/>
        </w:rPr>
        <w:t>Describe how the nominee has contributed to the growth and professionalism of the events industry overall and has maintained</w:t>
      </w:r>
      <w:r w:rsidR="00700927">
        <w:rPr>
          <w:rFonts w:ascii="Avenir Next LT Pro" w:hAnsi="Avenir Next LT Pro" w:cstheme="majorHAnsi"/>
          <w:b/>
          <w:bCs/>
          <w:sz w:val="22"/>
          <w:szCs w:val="22"/>
        </w:rPr>
        <w:t xml:space="preserve"> </w:t>
      </w:r>
      <w:r w:rsidRPr="008C5164">
        <w:rPr>
          <w:rFonts w:ascii="Avenir Next LT Pro" w:hAnsi="Avenir Next LT Pro" w:cstheme="majorHAnsi"/>
          <w:b/>
          <w:bCs/>
          <w:sz w:val="22"/>
          <w:szCs w:val="22"/>
        </w:rPr>
        <w:t>connection to the industry in an events professional context.</w:t>
      </w:r>
    </w:p>
    <w:p w14:paraId="0E5F4AB0" w14:textId="77777777" w:rsidR="00D52458" w:rsidRDefault="00D52458" w:rsidP="00421793">
      <w:pPr>
        <w:ind w:firstLine="357"/>
        <w:jc w:val="both"/>
        <w:rPr>
          <w:rFonts w:ascii="Avenir Next LT Pro" w:hAnsi="Avenir Next LT Pro" w:cstheme="majorHAnsi"/>
          <w:i/>
          <w:iCs/>
          <w:sz w:val="22"/>
          <w:szCs w:val="22"/>
        </w:rPr>
      </w:pPr>
    </w:p>
    <w:p w14:paraId="366C6C2F" w14:textId="66F98B3B" w:rsidR="00D53200" w:rsidRPr="00724F1A" w:rsidRDefault="00117CE0" w:rsidP="00700927">
      <w:pPr>
        <w:ind w:firstLine="425"/>
        <w:jc w:val="both"/>
        <w:rPr>
          <w:rFonts w:ascii="Avenir Next LT Pro" w:hAnsi="Avenir Next LT Pro" w:cstheme="majorHAnsi"/>
          <w:b/>
          <w:bCs/>
          <w:sz w:val="22"/>
          <w:szCs w:val="22"/>
        </w:rPr>
      </w:pPr>
      <w:r w:rsidRPr="00724F1A">
        <w:rPr>
          <w:rFonts w:ascii="Avenir Next LT Pro" w:hAnsi="Avenir Next LT Pro" w:cstheme="majorHAnsi"/>
          <w:i/>
          <w:iCs/>
          <w:sz w:val="22"/>
          <w:szCs w:val="22"/>
        </w:rPr>
        <w:t>Examples could include but are not restricted to:</w:t>
      </w:r>
    </w:p>
    <w:p w14:paraId="4BD58EE1"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How active links with industry and the community are implemented in practice</w:t>
      </w:r>
    </w:p>
    <w:p w14:paraId="5AD72780" w14:textId="2DD57EDF"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 xml:space="preserve">Grassroots event management work that has been performed </w:t>
      </w:r>
      <w:r w:rsidR="00223467">
        <w:rPr>
          <w:rFonts w:ascii="Avenir Next LT Pro" w:eastAsiaTheme="minorEastAsia" w:hAnsi="Avenir Next LT Pro" w:cstheme="majorHAnsi"/>
          <w:i/>
          <w:iCs/>
          <w:kern w:val="2"/>
          <w14:ligatures w14:val="standardContextual"/>
        </w:rPr>
        <w:t>in addition</w:t>
      </w:r>
      <w:r w:rsidRPr="001F6938">
        <w:rPr>
          <w:rFonts w:ascii="Avenir Next LT Pro" w:eastAsiaTheme="minorEastAsia" w:hAnsi="Avenir Next LT Pro" w:cstheme="majorHAnsi"/>
          <w:i/>
          <w:iCs/>
          <w:kern w:val="2"/>
          <w14:ligatures w14:val="standardContextual"/>
        </w:rPr>
        <w:t xml:space="preserve"> to teaching duties</w:t>
      </w:r>
    </w:p>
    <w:p w14:paraId="0B134A92"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Actively sharing their expertise within the industry</w:t>
      </w:r>
    </w:p>
    <w:p w14:paraId="7E207A2F"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Involvement in industry panels or committees</w:t>
      </w:r>
    </w:p>
    <w:p w14:paraId="3EFC514A"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Membership of professional associations, accreditation, recognition programs</w:t>
      </w:r>
    </w:p>
    <w:p w14:paraId="70C7533B"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Mentoring</w:t>
      </w:r>
    </w:p>
    <w:p w14:paraId="29D0E5FC" w14:textId="73CE94FB"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 xml:space="preserve">Participation </w:t>
      </w:r>
      <w:r w:rsidR="00223467">
        <w:rPr>
          <w:rFonts w:ascii="Avenir Next LT Pro" w:eastAsiaTheme="minorEastAsia" w:hAnsi="Avenir Next LT Pro" w:cstheme="majorHAnsi"/>
          <w:i/>
          <w:iCs/>
          <w:kern w:val="2"/>
          <w14:ligatures w14:val="standardContextual"/>
        </w:rPr>
        <w:t>in</w:t>
      </w:r>
      <w:r w:rsidRPr="001F6938">
        <w:rPr>
          <w:rFonts w:ascii="Avenir Next LT Pro" w:eastAsiaTheme="minorEastAsia" w:hAnsi="Avenir Next LT Pro" w:cstheme="majorHAnsi"/>
          <w:i/>
          <w:iCs/>
          <w:kern w:val="2"/>
          <w14:ligatures w14:val="standardContextual"/>
        </w:rPr>
        <w:t xml:space="preserve"> industry forums or focus groups</w:t>
      </w:r>
    </w:p>
    <w:p w14:paraId="4E13CF96"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Presentations at professional development workshops/seminars</w:t>
      </w:r>
    </w:p>
    <w:p w14:paraId="690F7B91"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Published articles in trade/industry magazines/online forums</w:t>
      </w:r>
    </w:p>
    <w:p w14:paraId="12044DDC" w14:textId="77777777" w:rsidR="001F6938" w:rsidRPr="001F6938"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Understanding of current issues impacting the events industry</w:t>
      </w:r>
    </w:p>
    <w:p w14:paraId="60AACD75" w14:textId="4A2B9EC7" w:rsidR="00B41926" w:rsidRPr="0020043D" w:rsidRDefault="001F693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1F6938">
        <w:rPr>
          <w:rFonts w:ascii="Avenir Next LT Pro" w:eastAsiaTheme="minorEastAsia" w:hAnsi="Avenir Next LT Pro" w:cstheme="majorHAnsi"/>
          <w:i/>
          <w:iCs/>
          <w:kern w:val="2"/>
          <w14:ligatures w14:val="standardContextual"/>
        </w:rPr>
        <w:t>Endeavours undertaken to promote formal Event Management qualification study</w:t>
      </w:r>
    </w:p>
    <w:p w14:paraId="1398DD85" w14:textId="77777777" w:rsidR="00B41926" w:rsidRPr="0007359A" w:rsidRDefault="00B41926" w:rsidP="0073333C">
      <w:pPr>
        <w:pBdr>
          <w:bottom w:val="single" w:sz="12" w:space="1" w:color="auto"/>
        </w:pBdr>
        <w:ind w:left="425"/>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Default="00B41926" w:rsidP="00B41926">
      <w:pPr>
        <w:ind w:left="360"/>
        <w:rPr>
          <w:rFonts w:ascii="Avenir Next LT Pro" w:hAnsi="Avenir Next LT Pro" w:cstheme="majorHAnsi"/>
          <w:sz w:val="22"/>
          <w:szCs w:val="22"/>
        </w:rPr>
      </w:pPr>
    </w:p>
    <w:p w14:paraId="53D81C74" w14:textId="77777777" w:rsidR="00C0181A" w:rsidRDefault="00C0181A" w:rsidP="00B41926">
      <w:pPr>
        <w:ind w:left="360"/>
        <w:rPr>
          <w:rFonts w:ascii="Avenir Next LT Pro" w:hAnsi="Avenir Next LT Pro" w:cstheme="majorHAnsi"/>
          <w:sz w:val="22"/>
          <w:szCs w:val="22"/>
        </w:rPr>
      </w:pP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7018E746" w14:textId="0CF6A864" w:rsidR="0085229D" w:rsidRPr="00715F7A" w:rsidRDefault="00C65013" w:rsidP="0085229D">
      <w:pPr>
        <w:pStyle w:val="ListParagraph"/>
        <w:numPr>
          <w:ilvl w:val="0"/>
          <w:numId w:val="21"/>
        </w:numPr>
        <w:rPr>
          <w:rFonts w:ascii="Avenir Next LT Pro" w:hAnsi="Avenir Next LT Pro" w:cstheme="majorHAnsi"/>
          <w:b/>
          <w:bCs/>
          <w:sz w:val="28"/>
          <w:szCs w:val="28"/>
        </w:rPr>
      </w:pPr>
      <w:r w:rsidRPr="00C65013">
        <w:rPr>
          <w:rFonts w:ascii="Avenir Next LT Pro" w:hAnsi="Avenir Next LT Pro" w:cstheme="majorHAnsi"/>
          <w:b/>
          <w:bCs/>
          <w:sz w:val="28"/>
          <w:szCs w:val="28"/>
        </w:rPr>
        <w:lastRenderedPageBreak/>
        <w:t>SUSTAINABILITY</w:t>
      </w:r>
    </w:p>
    <w:p w14:paraId="5D81A336" w14:textId="203287D3" w:rsidR="00C43790" w:rsidRPr="00083F10" w:rsidRDefault="0085229D" w:rsidP="008D76DA">
      <w:pPr>
        <w:pStyle w:val="ListParagraph"/>
        <w:rPr>
          <w:rFonts w:ascii="Avenir Next LT Pro" w:hAnsi="Avenir Next LT Pro" w:cstheme="majorHAnsi"/>
        </w:rPr>
      </w:pPr>
      <w:r w:rsidRPr="00083F10">
        <w:rPr>
          <w:rFonts w:ascii="Avenir Next LT Pro" w:hAnsi="Avenir Next LT Pro" w:cstheme="majorHAnsi"/>
        </w:rPr>
        <w:t xml:space="preserve">Maximum word count for this section: </w:t>
      </w:r>
      <w:r w:rsidR="007B020C" w:rsidRPr="00083F10">
        <w:rPr>
          <w:rFonts w:ascii="Avenir Next LT Pro" w:hAnsi="Avenir Next LT Pro" w:cstheme="majorHAnsi"/>
        </w:rPr>
        <w:t>25</w:t>
      </w:r>
      <w:r w:rsidRPr="00083F10">
        <w:rPr>
          <w:rFonts w:ascii="Avenir Next LT Pro" w:hAnsi="Avenir Next LT Pro" w:cstheme="majorHAnsi"/>
        </w:rPr>
        <w:t>0</w:t>
      </w:r>
    </w:p>
    <w:p w14:paraId="4EF29062" w14:textId="516A49A5" w:rsidR="00C43790" w:rsidRPr="008D76DA" w:rsidRDefault="005942FF" w:rsidP="00083F10">
      <w:pPr>
        <w:ind w:left="720"/>
        <w:jc w:val="both"/>
        <w:rPr>
          <w:rFonts w:ascii="Avenir Next LT Pro" w:eastAsiaTheme="minorHAnsi" w:hAnsi="Avenir Next LT Pro" w:cstheme="majorHAnsi"/>
          <w:b/>
          <w:bCs/>
          <w:kern w:val="0"/>
          <w:sz w:val="22"/>
          <w:szCs w:val="22"/>
          <w14:ligatures w14:val="none"/>
        </w:rPr>
      </w:pPr>
      <w:r w:rsidRPr="005942FF">
        <w:rPr>
          <w:rFonts w:ascii="Avenir Next LT Pro" w:eastAsiaTheme="minorHAnsi" w:hAnsi="Avenir Next LT Pro" w:cstheme="majorHAnsi"/>
          <w:b/>
          <w:bCs/>
          <w:kern w:val="0"/>
          <w:sz w:val="22"/>
          <w:szCs w:val="22"/>
          <w14:ligatures w14:val="none"/>
        </w:rPr>
        <w:t>Outline any sustainability policy and processes that the nominee advocates to their students.</w:t>
      </w:r>
    </w:p>
    <w:p w14:paraId="2B7AD040" w14:textId="77777777" w:rsidR="008D76DA" w:rsidRPr="0007359A" w:rsidRDefault="008D76DA" w:rsidP="008D76DA">
      <w:pPr>
        <w:pBdr>
          <w:bottom w:val="single" w:sz="12" w:space="1" w:color="auto"/>
        </w:pBdr>
        <w:ind w:left="360"/>
        <w:rPr>
          <w:rFonts w:ascii="Avenir Next LT Pro" w:hAnsi="Avenir Next LT Pro" w:cstheme="majorHAnsi"/>
        </w:rPr>
      </w:pPr>
    </w:p>
    <w:p w14:paraId="2193FCD2" w14:textId="77777777" w:rsidR="008D76DA" w:rsidRPr="0007359A" w:rsidRDefault="008D76DA" w:rsidP="008D76DA">
      <w:pPr>
        <w:ind w:left="360"/>
        <w:rPr>
          <w:rFonts w:ascii="Avenir Next LT Pro" w:hAnsi="Avenir Next LT Pro" w:cstheme="majorHAnsi"/>
          <w:sz w:val="22"/>
          <w:szCs w:val="22"/>
        </w:rPr>
      </w:pPr>
    </w:p>
    <w:p w14:paraId="4556C866" w14:textId="77777777" w:rsidR="008D76DA" w:rsidRPr="0007359A" w:rsidRDefault="008D76DA" w:rsidP="008D76D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52CF2B" w14:textId="77777777" w:rsidR="008D76DA" w:rsidRPr="0007359A" w:rsidRDefault="008D76DA" w:rsidP="008D76DA">
      <w:pPr>
        <w:ind w:left="360"/>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607F9B6D" w14:textId="77777777" w:rsidR="00626863" w:rsidRDefault="00626863" w:rsidP="004E3C52">
      <w:pPr>
        <w:ind w:left="360"/>
        <w:rPr>
          <w:rFonts w:ascii="Avenir Next LT Pro" w:hAnsi="Avenir Next LT Pro" w:cstheme="majorHAnsi"/>
          <w:sz w:val="22"/>
          <w:szCs w:val="22"/>
        </w:rPr>
      </w:pPr>
    </w:p>
    <w:p w14:paraId="6BFA7632" w14:textId="77777777" w:rsidR="00626863" w:rsidRDefault="00626863" w:rsidP="004E3C52">
      <w:pPr>
        <w:ind w:left="360"/>
        <w:rPr>
          <w:rFonts w:ascii="Avenir Next LT Pro" w:hAnsi="Avenir Next LT Pro" w:cstheme="majorHAnsi"/>
          <w:sz w:val="22"/>
          <w:szCs w:val="22"/>
        </w:rPr>
      </w:pPr>
    </w:p>
    <w:p w14:paraId="36D755F7" w14:textId="77777777" w:rsidR="00626863" w:rsidRDefault="00626863" w:rsidP="004E3C52">
      <w:pPr>
        <w:ind w:left="360"/>
        <w:rPr>
          <w:rFonts w:ascii="Avenir Next LT Pro" w:hAnsi="Avenir Next LT Pro" w:cstheme="majorHAnsi"/>
          <w:sz w:val="22"/>
          <w:szCs w:val="22"/>
        </w:rPr>
      </w:pPr>
    </w:p>
    <w:p w14:paraId="563CF716" w14:textId="77777777" w:rsidR="00626863" w:rsidRDefault="00626863" w:rsidP="004E3C52">
      <w:pPr>
        <w:ind w:left="360"/>
        <w:rPr>
          <w:rFonts w:ascii="Avenir Next LT Pro" w:hAnsi="Avenir Next LT Pro" w:cstheme="majorHAnsi"/>
          <w:sz w:val="22"/>
          <w:szCs w:val="22"/>
        </w:rPr>
      </w:pPr>
    </w:p>
    <w:p w14:paraId="56092554" w14:textId="77777777" w:rsidR="00626863" w:rsidRDefault="00626863" w:rsidP="004E3C52">
      <w:pPr>
        <w:ind w:left="360"/>
        <w:rPr>
          <w:rFonts w:ascii="Avenir Next LT Pro" w:hAnsi="Avenir Next LT Pro" w:cstheme="majorHAnsi"/>
          <w:sz w:val="22"/>
          <w:szCs w:val="22"/>
        </w:rPr>
      </w:pPr>
    </w:p>
    <w:p w14:paraId="21B3BA87" w14:textId="77777777" w:rsidR="00626863" w:rsidRDefault="00626863" w:rsidP="004E3C52">
      <w:pPr>
        <w:ind w:left="360"/>
        <w:rPr>
          <w:rFonts w:ascii="Avenir Next LT Pro" w:hAnsi="Avenir Next LT Pro" w:cstheme="majorHAnsi"/>
          <w:sz w:val="22"/>
          <w:szCs w:val="22"/>
        </w:rPr>
      </w:pPr>
    </w:p>
    <w:p w14:paraId="47896C97" w14:textId="77777777" w:rsidR="00626863" w:rsidRDefault="00626863" w:rsidP="004E3C52">
      <w:pPr>
        <w:ind w:left="360"/>
        <w:rPr>
          <w:rFonts w:ascii="Avenir Next LT Pro" w:hAnsi="Avenir Next LT Pro" w:cstheme="majorHAnsi"/>
          <w:sz w:val="22"/>
          <w:szCs w:val="22"/>
        </w:rPr>
      </w:pPr>
    </w:p>
    <w:p w14:paraId="6E10A49C" w14:textId="77777777" w:rsidR="00626863" w:rsidRDefault="00626863" w:rsidP="004E3C52">
      <w:pPr>
        <w:ind w:left="360"/>
        <w:rPr>
          <w:rFonts w:ascii="Avenir Next LT Pro" w:hAnsi="Avenir Next LT Pro" w:cstheme="majorHAnsi"/>
          <w:sz w:val="22"/>
          <w:szCs w:val="22"/>
        </w:rPr>
      </w:pPr>
    </w:p>
    <w:p w14:paraId="6D068FEA" w14:textId="77777777" w:rsidR="00626863" w:rsidRDefault="00626863" w:rsidP="004E3C52">
      <w:pPr>
        <w:ind w:left="360"/>
        <w:rPr>
          <w:rFonts w:ascii="Avenir Next LT Pro" w:hAnsi="Avenir Next LT Pro" w:cstheme="majorHAnsi"/>
          <w:sz w:val="22"/>
          <w:szCs w:val="22"/>
        </w:rPr>
      </w:pPr>
    </w:p>
    <w:p w14:paraId="3DC5203A" w14:textId="77777777" w:rsidR="00626863" w:rsidRDefault="00626863" w:rsidP="004E3C52">
      <w:pPr>
        <w:ind w:left="360"/>
        <w:rPr>
          <w:rFonts w:ascii="Avenir Next LT Pro" w:hAnsi="Avenir Next LT Pro" w:cstheme="majorHAnsi"/>
          <w:sz w:val="22"/>
          <w:szCs w:val="22"/>
        </w:rPr>
      </w:pPr>
    </w:p>
    <w:p w14:paraId="0E520DE5" w14:textId="77777777" w:rsidR="00626863" w:rsidRDefault="00626863" w:rsidP="004E3C52">
      <w:pPr>
        <w:ind w:left="360"/>
        <w:rPr>
          <w:rFonts w:ascii="Avenir Next LT Pro" w:hAnsi="Avenir Next LT Pro" w:cstheme="majorHAnsi"/>
          <w:sz w:val="22"/>
          <w:szCs w:val="22"/>
        </w:rPr>
      </w:pPr>
    </w:p>
    <w:p w14:paraId="7CD4E3E6" w14:textId="77777777" w:rsidR="00626863" w:rsidRDefault="00626863" w:rsidP="004E3C52">
      <w:pPr>
        <w:ind w:left="360"/>
        <w:rPr>
          <w:rFonts w:ascii="Avenir Next LT Pro" w:hAnsi="Avenir Next LT Pro" w:cstheme="majorHAnsi"/>
          <w:sz w:val="22"/>
          <w:szCs w:val="22"/>
        </w:rPr>
      </w:pPr>
    </w:p>
    <w:p w14:paraId="12ACDBC7" w14:textId="77777777" w:rsidR="00626863" w:rsidRDefault="00626863" w:rsidP="004E3C52">
      <w:pPr>
        <w:ind w:left="360"/>
        <w:rPr>
          <w:rFonts w:ascii="Avenir Next LT Pro" w:hAnsi="Avenir Next LT Pro" w:cstheme="majorHAnsi"/>
          <w:sz w:val="22"/>
          <w:szCs w:val="22"/>
        </w:rPr>
      </w:pPr>
    </w:p>
    <w:p w14:paraId="78651CD8" w14:textId="77777777" w:rsidR="00626863" w:rsidRDefault="00626863" w:rsidP="004E3C52">
      <w:pPr>
        <w:ind w:left="360"/>
        <w:rPr>
          <w:rFonts w:ascii="Avenir Next LT Pro" w:hAnsi="Avenir Next LT Pro" w:cstheme="majorHAnsi"/>
          <w:sz w:val="22"/>
          <w:szCs w:val="22"/>
        </w:rPr>
      </w:pPr>
    </w:p>
    <w:p w14:paraId="462C2B19" w14:textId="77777777" w:rsidR="00626863" w:rsidRDefault="00626863" w:rsidP="004E3C52">
      <w:pPr>
        <w:ind w:left="360"/>
        <w:rPr>
          <w:rFonts w:ascii="Avenir Next LT Pro" w:hAnsi="Avenir Next LT Pro" w:cstheme="majorHAnsi"/>
          <w:sz w:val="22"/>
          <w:szCs w:val="22"/>
        </w:rPr>
      </w:pPr>
    </w:p>
    <w:p w14:paraId="308D4666" w14:textId="77777777" w:rsidR="00626863" w:rsidRDefault="00626863" w:rsidP="004E3C52">
      <w:pPr>
        <w:ind w:left="360"/>
        <w:rPr>
          <w:rFonts w:ascii="Avenir Next LT Pro" w:hAnsi="Avenir Next LT Pro" w:cstheme="majorHAnsi"/>
          <w:sz w:val="22"/>
          <w:szCs w:val="22"/>
        </w:rPr>
      </w:pPr>
    </w:p>
    <w:p w14:paraId="4516697F" w14:textId="77777777" w:rsidR="00626863" w:rsidRDefault="00626863" w:rsidP="004E3C52">
      <w:pPr>
        <w:ind w:left="360"/>
        <w:rPr>
          <w:rFonts w:ascii="Avenir Next LT Pro" w:hAnsi="Avenir Next LT Pro" w:cstheme="majorHAnsi"/>
          <w:sz w:val="22"/>
          <w:szCs w:val="22"/>
        </w:rPr>
      </w:pPr>
    </w:p>
    <w:p w14:paraId="51112497" w14:textId="77777777" w:rsidR="00626863" w:rsidRDefault="00626863" w:rsidP="004E3C52">
      <w:pPr>
        <w:ind w:left="360"/>
        <w:rPr>
          <w:rFonts w:ascii="Avenir Next LT Pro" w:hAnsi="Avenir Next LT Pro" w:cstheme="majorHAnsi"/>
          <w:sz w:val="22"/>
          <w:szCs w:val="22"/>
        </w:rPr>
      </w:pPr>
    </w:p>
    <w:p w14:paraId="63728861" w14:textId="77777777" w:rsidR="00626863" w:rsidRDefault="00626863" w:rsidP="004E3C52">
      <w:pPr>
        <w:ind w:left="360"/>
        <w:rPr>
          <w:rFonts w:ascii="Avenir Next LT Pro" w:hAnsi="Avenir Next LT Pro" w:cstheme="majorHAnsi"/>
          <w:sz w:val="22"/>
          <w:szCs w:val="22"/>
        </w:rPr>
      </w:pPr>
    </w:p>
    <w:p w14:paraId="23B585A6" w14:textId="77777777" w:rsidR="00626863" w:rsidRDefault="00626863" w:rsidP="004E3C52">
      <w:pPr>
        <w:ind w:left="360"/>
        <w:rPr>
          <w:rFonts w:ascii="Avenir Next LT Pro" w:hAnsi="Avenir Next LT Pro" w:cstheme="majorHAnsi"/>
          <w:sz w:val="22"/>
          <w:szCs w:val="22"/>
        </w:rPr>
      </w:pPr>
    </w:p>
    <w:p w14:paraId="584D454B" w14:textId="77777777" w:rsidR="00626863" w:rsidRDefault="00626863" w:rsidP="004E3C52">
      <w:pPr>
        <w:ind w:left="360"/>
        <w:rPr>
          <w:rFonts w:ascii="Avenir Next LT Pro" w:hAnsi="Avenir Next LT Pro" w:cstheme="majorHAnsi"/>
          <w:sz w:val="22"/>
          <w:szCs w:val="22"/>
        </w:rPr>
      </w:pPr>
    </w:p>
    <w:p w14:paraId="65601CED" w14:textId="77777777" w:rsidR="00626863" w:rsidRDefault="00626863" w:rsidP="004E3C52">
      <w:pPr>
        <w:ind w:left="360"/>
        <w:rPr>
          <w:rFonts w:ascii="Avenir Next LT Pro" w:hAnsi="Avenir Next LT Pro" w:cstheme="majorHAnsi"/>
          <w:sz w:val="22"/>
          <w:szCs w:val="22"/>
        </w:rPr>
      </w:pPr>
    </w:p>
    <w:p w14:paraId="1B8FE3E7" w14:textId="77777777" w:rsidR="00626863" w:rsidRDefault="00626863" w:rsidP="004E3C52">
      <w:pPr>
        <w:ind w:left="360"/>
        <w:rPr>
          <w:rFonts w:ascii="Avenir Next LT Pro" w:hAnsi="Avenir Next LT Pro" w:cstheme="majorHAnsi"/>
          <w:sz w:val="22"/>
          <w:szCs w:val="22"/>
        </w:rPr>
      </w:pPr>
    </w:p>
    <w:p w14:paraId="41018CE7" w14:textId="77777777" w:rsidR="00626863" w:rsidRDefault="00626863" w:rsidP="004E3C52">
      <w:pPr>
        <w:ind w:left="360"/>
        <w:rPr>
          <w:rFonts w:ascii="Avenir Next LT Pro" w:hAnsi="Avenir Next LT Pro" w:cstheme="majorHAnsi"/>
          <w:sz w:val="22"/>
          <w:szCs w:val="22"/>
        </w:rPr>
      </w:pPr>
    </w:p>
    <w:p w14:paraId="2726E7DC" w14:textId="77777777" w:rsidR="00626863" w:rsidRDefault="00626863" w:rsidP="004E3C52">
      <w:pPr>
        <w:ind w:left="360"/>
        <w:rPr>
          <w:rFonts w:ascii="Avenir Next LT Pro" w:hAnsi="Avenir Next LT Pro" w:cstheme="majorHAnsi"/>
          <w:sz w:val="22"/>
          <w:szCs w:val="22"/>
        </w:rPr>
      </w:pPr>
    </w:p>
    <w:p w14:paraId="15F9E161" w14:textId="77777777" w:rsidR="00626863" w:rsidRDefault="00626863" w:rsidP="004E3C52">
      <w:pPr>
        <w:ind w:left="360"/>
        <w:rPr>
          <w:rFonts w:ascii="Avenir Next LT Pro" w:hAnsi="Avenir Next LT Pro" w:cstheme="majorHAnsi"/>
          <w:sz w:val="22"/>
          <w:szCs w:val="22"/>
        </w:rPr>
      </w:pPr>
    </w:p>
    <w:p w14:paraId="1A54F261" w14:textId="77777777" w:rsidR="00626863" w:rsidRDefault="00626863" w:rsidP="004E3C52">
      <w:pPr>
        <w:ind w:left="360"/>
        <w:rPr>
          <w:rFonts w:ascii="Avenir Next LT Pro" w:hAnsi="Avenir Next LT Pro" w:cstheme="majorHAnsi"/>
          <w:sz w:val="22"/>
          <w:szCs w:val="22"/>
        </w:rPr>
      </w:pPr>
    </w:p>
    <w:p w14:paraId="724AF563" w14:textId="77777777" w:rsidR="00626863" w:rsidRDefault="00626863" w:rsidP="004E3C52">
      <w:pPr>
        <w:ind w:left="360"/>
        <w:rPr>
          <w:rFonts w:ascii="Avenir Next LT Pro" w:hAnsi="Avenir Next LT Pro" w:cstheme="majorHAnsi"/>
          <w:sz w:val="22"/>
          <w:szCs w:val="22"/>
        </w:rPr>
      </w:pPr>
    </w:p>
    <w:p w14:paraId="752818EF" w14:textId="1ECD3089" w:rsidR="00626863" w:rsidRPr="00460E89" w:rsidRDefault="00E46337" w:rsidP="00E46337">
      <w:pPr>
        <w:pStyle w:val="ListParagraph"/>
        <w:numPr>
          <w:ilvl w:val="0"/>
          <w:numId w:val="21"/>
        </w:numPr>
        <w:rPr>
          <w:rFonts w:ascii="Avenir Next LT Pro" w:hAnsi="Avenir Next LT Pro" w:cstheme="majorHAnsi"/>
          <w:sz w:val="28"/>
          <w:szCs w:val="28"/>
        </w:rPr>
      </w:pPr>
      <w:r w:rsidRPr="00E46337">
        <w:rPr>
          <w:rFonts w:ascii="Avenir Next LT Pro" w:hAnsi="Avenir Next LT Pro" w:cstheme="majorHAnsi"/>
          <w:b/>
          <w:bCs/>
          <w:sz w:val="28"/>
          <w:szCs w:val="28"/>
        </w:rPr>
        <w:t>ACCREDITATION</w:t>
      </w:r>
    </w:p>
    <w:p w14:paraId="6DD7CFEE" w14:textId="77777777" w:rsidR="00460E89" w:rsidRPr="00460E89" w:rsidRDefault="00460E89" w:rsidP="00460E89">
      <w:pPr>
        <w:pStyle w:val="ListParagraph"/>
        <w:spacing w:after="0" w:line="240" w:lineRule="auto"/>
        <w:rPr>
          <w:rFonts w:ascii="Avenir Next LT Pro" w:hAnsi="Avenir Next LT Pro" w:cstheme="majorHAnsi"/>
        </w:rPr>
      </w:pPr>
    </w:p>
    <w:p w14:paraId="08E2307D" w14:textId="30C1AF52" w:rsidR="00E46337" w:rsidRPr="00414399" w:rsidRDefault="00460E89" w:rsidP="00421793">
      <w:pPr>
        <w:pStyle w:val="ListParagraph"/>
        <w:numPr>
          <w:ilvl w:val="0"/>
          <w:numId w:val="29"/>
        </w:numPr>
        <w:spacing w:after="0" w:line="240" w:lineRule="auto"/>
        <w:jc w:val="both"/>
        <w:rPr>
          <w:rFonts w:ascii="Avenir Next LT Pro" w:hAnsi="Avenir Next LT Pro" w:cstheme="majorHAnsi"/>
        </w:rPr>
      </w:pPr>
      <w:r w:rsidRPr="00460E89">
        <w:rPr>
          <w:rFonts w:ascii="Avenir Next LT Pro" w:hAnsi="Avenir Next LT Pro" w:cstheme="majorHAnsi"/>
          <w:b/>
          <w:bCs/>
        </w:rPr>
        <w:t>Does the nominee hold MEA Accreditation or recognition?</w:t>
      </w:r>
    </w:p>
    <w:p w14:paraId="67EDF452" w14:textId="33BE2C7B" w:rsidR="00414399" w:rsidRPr="00414399" w:rsidRDefault="00414399" w:rsidP="00421793">
      <w:pPr>
        <w:pStyle w:val="ListParagraph"/>
        <w:spacing w:after="0" w:line="240" w:lineRule="auto"/>
        <w:jc w:val="both"/>
        <w:rPr>
          <w:rFonts w:ascii="Avenir Next LT Pro" w:hAnsi="Avenir Next LT Pro" w:cstheme="majorHAnsi"/>
        </w:rPr>
      </w:pPr>
    </w:p>
    <w:p w14:paraId="64AEE8E6" w14:textId="2A1ED8E9" w:rsidR="00414399" w:rsidRPr="00AB4A80" w:rsidRDefault="00397E66" w:rsidP="00421793">
      <w:pPr>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0289" behindDoc="0" locked="0" layoutInCell="1" allowOverlap="1" wp14:anchorId="363D0EE1" wp14:editId="06BD7A01">
                <wp:simplePos x="0" y="0"/>
                <wp:positionH relativeFrom="column">
                  <wp:posOffset>476250</wp:posOffset>
                </wp:positionH>
                <wp:positionV relativeFrom="paragraph">
                  <wp:posOffset>55880</wp:posOffset>
                </wp:positionV>
                <wp:extent cx="146649" cy="129397"/>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46649" cy="1293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6F80" id="Rectangle 1" o:spid="_x0000_s1026" style="position:absolute;margin-left:37.5pt;margin-top:4.4pt;width:11.55pt;height:10.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" filled="f" strokecolor="black [3213]" strokeweight="1pt"/>
            </w:pict>
          </mc:Fallback>
        </mc:AlternateContent>
      </w:r>
      <w:r>
        <w:rPr>
          <w:rFonts w:ascii="Avenir Next LT Pro" w:hAnsi="Avenir Next LT Pro" w:cstheme="majorHAnsi"/>
        </w:rPr>
        <w:t xml:space="preserve">    </w:t>
      </w:r>
      <w:r>
        <w:rPr>
          <w:rFonts w:ascii="Avenir Next LT Pro" w:hAnsi="Avenir Next LT Pro" w:cstheme="majorHAnsi"/>
        </w:rPr>
        <w:tab/>
      </w:r>
      <w:r w:rsidR="00625409">
        <w:rPr>
          <w:rFonts w:ascii="Avenir Next LT Pro" w:hAnsi="Avenir Next LT Pro" w:cstheme="majorHAnsi"/>
        </w:rPr>
        <w:t xml:space="preserve">   </w:t>
      </w:r>
      <w:r w:rsidR="00625409">
        <w:rPr>
          <w:rFonts w:ascii="Avenir Next LT Pro" w:hAnsi="Avenir Next LT Pro" w:cstheme="majorHAnsi"/>
        </w:rPr>
        <w:tab/>
      </w:r>
      <w:r w:rsidR="00414399" w:rsidRPr="00AB4A80">
        <w:rPr>
          <w:rFonts w:ascii="Avenir Next LT Pro" w:hAnsi="Avenir Next LT Pro" w:cstheme="majorHAnsi"/>
          <w:b/>
          <w:bCs/>
          <w:sz w:val="22"/>
          <w:szCs w:val="22"/>
        </w:rPr>
        <w:t>AEP</w:t>
      </w:r>
      <w:r w:rsidR="00414399" w:rsidRPr="00AB4A80">
        <w:rPr>
          <w:rFonts w:ascii="Avenir Next LT Pro" w:hAnsi="Avenir Next LT Pro" w:cstheme="majorHAnsi"/>
          <w:sz w:val="22"/>
          <w:szCs w:val="22"/>
        </w:rPr>
        <w:t xml:space="preserve"> – Accredited Event Professional</w:t>
      </w:r>
    </w:p>
    <w:p w14:paraId="3925BDCF" w14:textId="33431616" w:rsidR="00625409" w:rsidRDefault="00083F10" w:rsidP="00421793">
      <w:pPr>
        <w:ind w:left="2160"/>
        <w:jc w:val="both"/>
        <w:rPr>
          <w:rFonts w:ascii="Avenir Next LT Pro" w:hAnsi="Avenir Next LT Pro" w:cstheme="majorHAnsi"/>
          <w:b/>
          <w:bCs/>
          <w:sz w:val="22"/>
          <w:szCs w:val="22"/>
        </w:rPr>
      </w:pPr>
      <w:r>
        <w:rPr>
          <w:rFonts w:asciiTheme="majorHAnsi" w:hAnsiTheme="majorHAnsi" w:cstheme="majorHAnsi"/>
          <w:b/>
          <w:bCs/>
          <w:noProof/>
        </w:rPr>
        <mc:AlternateContent>
          <mc:Choice Requires="wps">
            <w:drawing>
              <wp:anchor distT="0" distB="0" distL="114300" distR="114300" simplePos="0" relativeHeight="251661313" behindDoc="0" locked="0" layoutInCell="1" allowOverlap="1" wp14:anchorId="7E7DDA15" wp14:editId="011CC98E">
                <wp:simplePos x="0" y="0"/>
                <wp:positionH relativeFrom="column">
                  <wp:posOffset>473075</wp:posOffset>
                </wp:positionH>
                <wp:positionV relativeFrom="paragraph">
                  <wp:posOffset>168910</wp:posOffset>
                </wp:positionV>
                <wp:extent cx="146050" cy="128905"/>
                <wp:effectExtent l="0" t="0" r="25400" b="23495"/>
                <wp:wrapNone/>
                <wp:docPr id="2" name="Rectangle 2"/>
                <wp:cNvGraphicFramePr/>
                <a:graphic xmlns:a="http://schemas.openxmlformats.org/drawingml/2006/main">
                  <a:graphicData uri="http://schemas.microsoft.com/office/word/2010/wordprocessingShape">
                    <wps:wsp>
                      <wps:cNvSpPr/>
                      <wps:spPr>
                        <a:xfrm>
                          <a:off x="0" y="0"/>
                          <a:ext cx="146050"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C8320" id="Rectangle 2" o:spid="_x0000_s1026" style="position:absolute;margin-left:37.25pt;margin-top:13.3pt;width:11.5pt;height:10.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" filled="f" strokecolor="black [3213]" strokeweight="1pt"/>
            </w:pict>
          </mc:Fallback>
        </mc:AlternateContent>
      </w:r>
    </w:p>
    <w:p w14:paraId="3157AEA0" w14:textId="38807631" w:rsidR="00397E66" w:rsidRDefault="00397E66" w:rsidP="00625409">
      <w:pPr>
        <w:ind w:left="1440"/>
        <w:jc w:val="both"/>
        <w:rPr>
          <w:rFonts w:ascii="Avenir Next LT Pro" w:hAnsi="Avenir Next LT Pro" w:cstheme="majorHAnsi"/>
          <w:sz w:val="22"/>
          <w:szCs w:val="22"/>
        </w:rPr>
      </w:pPr>
      <w:r w:rsidRPr="00AB4A80">
        <w:rPr>
          <w:rFonts w:ascii="Avenir Next LT Pro" w:hAnsi="Avenir Next LT Pro" w:cstheme="majorHAnsi"/>
          <w:b/>
          <w:bCs/>
          <w:sz w:val="22"/>
          <w:szCs w:val="22"/>
        </w:rPr>
        <w:t>AFMEA</w:t>
      </w:r>
      <w:r w:rsidRPr="00AB4A80">
        <w:rPr>
          <w:rFonts w:ascii="Avenir Next LT Pro" w:hAnsi="Avenir Next LT Pro" w:cstheme="majorHAnsi"/>
          <w:sz w:val="22"/>
          <w:szCs w:val="22"/>
        </w:rPr>
        <w:t xml:space="preserve"> – Accredited Fellow of MEA </w:t>
      </w:r>
    </w:p>
    <w:p w14:paraId="2BEEC929" w14:textId="77777777" w:rsidR="00AB4A80" w:rsidRDefault="00AB4A80" w:rsidP="00421793">
      <w:pPr>
        <w:ind w:left="2160"/>
        <w:jc w:val="both"/>
        <w:rPr>
          <w:rFonts w:ascii="Avenir Next LT Pro" w:hAnsi="Avenir Next LT Pro" w:cstheme="majorHAnsi"/>
          <w:sz w:val="22"/>
          <w:szCs w:val="22"/>
        </w:rPr>
      </w:pPr>
    </w:p>
    <w:p w14:paraId="7DF56AE5" w14:textId="77777777" w:rsidR="00AB4A80" w:rsidRDefault="00AB4A80" w:rsidP="00421793">
      <w:pPr>
        <w:ind w:left="2160"/>
        <w:jc w:val="both"/>
        <w:rPr>
          <w:rFonts w:ascii="Avenir Next LT Pro" w:hAnsi="Avenir Next LT Pro" w:cstheme="majorHAnsi"/>
          <w:sz w:val="22"/>
          <w:szCs w:val="22"/>
        </w:rPr>
      </w:pPr>
    </w:p>
    <w:p w14:paraId="2B05A0CC" w14:textId="7813F7B5" w:rsidR="00AB4A80" w:rsidRPr="00AB4A80" w:rsidRDefault="00F54F65" w:rsidP="00421793">
      <w:pPr>
        <w:pStyle w:val="ListParagraph"/>
        <w:numPr>
          <w:ilvl w:val="0"/>
          <w:numId w:val="29"/>
        </w:numPr>
        <w:spacing w:after="0" w:line="240" w:lineRule="auto"/>
        <w:ind w:left="714" w:hanging="357"/>
        <w:jc w:val="both"/>
        <w:rPr>
          <w:rFonts w:ascii="Avenir Next LT Pro" w:hAnsi="Avenir Next LT Pro" w:cstheme="majorHAnsi"/>
          <w:b/>
          <w:bCs/>
        </w:rPr>
      </w:pPr>
      <w:r w:rsidRPr="00F54F65">
        <w:rPr>
          <w:rFonts w:ascii="Avenir Next LT Pro" w:hAnsi="Avenir Next LT Pro" w:cstheme="majorHAnsi"/>
          <w:b/>
          <w:bCs/>
        </w:rPr>
        <w:t>Does the nominee hold another Accreditation or Certification? Have any been acquired during the qualifying period? If so, please indicate this below.</w:t>
      </w:r>
    </w:p>
    <w:p w14:paraId="030B7B3E" w14:textId="77777777" w:rsidR="00083F10" w:rsidRDefault="00083F10" w:rsidP="00421793">
      <w:pPr>
        <w:ind w:firstLine="714"/>
        <w:jc w:val="both"/>
        <w:rPr>
          <w:rFonts w:ascii="Avenir Next LT Pro" w:hAnsi="Avenir Next LT Pro" w:cstheme="majorHAnsi"/>
          <w:i/>
          <w:iCs/>
          <w:sz w:val="22"/>
          <w:szCs w:val="22"/>
        </w:rPr>
      </w:pPr>
    </w:p>
    <w:p w14:paraId="3991E464" w14:textId="2FB30D21" w:rsidR="00AB4A80" w:rsidRDefault="006837D3" w:rsidP="00293EC7">
      <w:pPr>
        <w:ind w:firstLine="357"/>
        <w:jc w:val="both"/>
        <w:rPr>
          <w:rFonts w:ascii="Avenir Next LT Pro" w:hAnsi="Avenir Next LT Pro" w:cstheme="majorHAnsi"/>
          <w:i/>
          <w:iCs/>
          <w:sz w:val="22"/>
          <w:szCs w:val="22"/>
        </w:rPr>
      </w:pPr>
      <w:r w:rsidRPr="006837D3">
        <w:rPr>
          <w:rFonts w:ascii="Avenir Next LT Pro" w:hAnsi="Avenir Next LT Pro" w:cstheme="majorHAnsi"/>
          <w:i/>
          <w:iCs/>
          <w:sz w:val="22"/>
          <w:szCs w:val="22"/>
        </w:rPr>
        <w:t>Examples could include but are not restricted to:</w:t>
      </w:r>
    </w:p>
    <w:p w14:paraId="7EF516D5" w14:textId="77777777" w:rsidR="00680918" w:rsidRPr="00680918" w:rsidRDefault="0068091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80918">
        <w:rPr>
          <w:rFonts w:ascii="Avenir Next LT Pro" w:eastAsiaTheme="minorEastAsia" w:hAnsi="Avenir Next LT Pro" w:cstheme="majorHAnsi"/>
          <w:i/>
          <w:iCs/>
          <w:kern w:val="2"/>
          <w14:ligatures w14:val="standardContextual"/>
        </w:rPr>
        <w:t>Certified Event Manager</w:t>
      </w:r>
    </w:p>
    <w:p w14:paraId="1B79F6B2" w14:textId="77777777" w:rsidR="00680918" w:rsidRPr="00680918" w:rsidRDefault="0068091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80918">
        <w:rPr>
          <w:rFonts w:ascii="Avenir Next LT Pro" w:eastAsiaTheme="minorEastAsia" w:hAnsi="Avenir Next LT Pro" w:cstheme="majorHAnsi"/>
          <w:i/>
          <w:iCs/>
          <w:kern w:val="2"/>
          <w14:ligatures w14:val="standardContextual"/>
        </w:rPr>
        <w:t>VET qualification</w:t>
      </w:r>
    </w:p>
    <w:p w14:paraId="30F9D452" w14:textId="77777777" w:rsidR="00680918" w:rsidRPr="00680918" w:rsidRDefault="0068091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80918">
        <w:rPr>
          <w:rFonts w:ascii="Avenir Next LT Pro" w:eastAsiaTheme="minorEastAsia" w:hAnsi="Avenir Next LT Pro" w:cstheme="majorHAnsi"/>
          <w:i/>
          <w:iCs/>
          <w:kern w:val="2"/>
          <w14:ligatures w14:val="standardContextual"/>
        </w:rPr>
        <w:t>Degree</w:t>
      </w:r>
    </w:p>
    <w:p w14:paraId="59EF0AD4" w14:textId="7B531677" w:rsidR="00680918" w:rsidRDefault="00680918" w:rsidP="00421793">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680918">
        <w:rPr>
          <w:rFonts w:ascii="Avenir Next LT Pro" w:eastAsiaTheme="minorEastAsia" w:hAnsi="Avenir Next LT Pro" w:cstheme="majorHAnsi"/>
          <w:i/>
          <w:iCs/>
          <w:kern w:val="2"/>
          <w14:ligatures w14:val="standardContextual"/>
        </w:rPr>
        <w:t>Postgraduate qualification</w:t>
      </w:r>
    </w:p>
    <w:p w14:paraId="75F61F11" w14:textId="77777777" w:rsidR="00680918" w:rsidRPr="00680918" w:rsidRDefault="00680918" w:rsidP="0073333C">
      <w:pPr>
        <w:pBdr>
          <w:bottom w:val="single" w:sz="12" w:space="1" w:color="auto"/>
        </w:pBdr>
        <w:ind w:left="425"/>
        <w:rPr>
          <w:rFonts w:ascii="Avenir Next LT Pro" w:hAnsi="Avenir Next LT Pro" w:cstheme="majorHAnsi"/>
        </w:rPr>
      </w:pPr>
    </w:p>
    <w:p w14:paraId="01CE5250" w14:textId="77777777" w:rsidR="00680918" w:rsidRDefault="00680918" w:rsidP="00680918">
      <w:pPr>
        <w:rPr>
          <w:rFonts w:ascii="Avenir Next LT Pro" w:hAnsi="Avenir Next LT Pro" w:cstheme="majorHAnsi"/>
          <w:color w:val="FF0000"/>
        </w:rPr>
      </w:pPr>
    </w:p>
    <w:p w14:paraId="2EF318B8" w14:textId="57F8E0A1" w:rsidR="00680918" w:rsidRPr="00680918" w:rsidRDefault="00680918" w:rsidP="0073333C">
      <w:pPr>
        <w:ind w:firstLine="425"/>
        <w:rPr>
          <w:rFonts w:ascii="Avenir Next LT Pro" w:hAnsi="Avenir Next LT Pro" w:cstheme="majorHAnsi"/>
          <w:color w:val="FF0000"/>
          <w:sz w:val="22"/>
          <w:szCs w:val="22"/>
        </w:rPr>
      </w:pPr>
      <w:r w:rsidRPr="00680918">
        <w:rPr>
          <w:rFonts w:ascii="Avenir Next LT Pro" w:hAnsi="Avenir Next LT Pro" w:cstheme="majorHAnsi"/>
          <w:color w:val="FF0000"/>
          <w:sz w:val="22"/>
          <w:szCs w:val="22"/>
        </w:rPr>
        <w:t>Type response here. Space will expand.</w:t>
      </w:r>
    </w:p>
    <w:p w14:paraId="3F08134D" w14:textId="77777777" w:rsidR="00680918" w:rsidRPr="00680918" w:rsidRDefault="00680918" w:rsidP="00680918">
      <w:pPr>
        <w:rPr>
          <w:rFonts w:ascii="Avenir Next LT Pro" w:hAnsi="Avenir Next LT Pro" w:cstheme="majorHAnsi"/>
        </w:rPr>
      </w:pPr>
    </w:p>
    <w:p w14:paraId="6EED751E" w14:textId="77777777" w:rsidR="00680918" w:rsidRPr="00680918" w:rsidRDefault="00680918" w:rsidP="00680918">
      <w:pPr>
        <w:rPr>
          <w:rFonts w:ascii="Avenir Next LT Pro" w:hAnsi="Avenir Next LT Pro" w:cstheme="majorHAnsi"/>
          <w:i/>
          <w:iCs/>
        </w:rPr>
      </w:pPr>
    </w:p>
    <w:sectPr w:rsidR="00680918" w:rsidRPr="00680918"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90533" w14:textId="77777777" w:rsidR="000247AA" w:rsidRDefault="000247AA" w:rsidP="00A22E39">
      <w:r>
        <w:separator/>
      </w:r>
    </w:p>
  </w:endnote>
  <w:endnote w:type="continuationSeparator" w:id="0">
    <w:p w14:paraId="59CF9173" w14:textId="77777777" w:rsidR="000247AA" w:rsidRDefault="000247AA" w:rsidP="00A22E39">
      <w:r>
        <w:continuationSeparator/>
      </w:r>
    </w:p>
  </w:endnote>
  <w:endnote w:type="continuationNotice" w:id="1">
    <w:p w14:paraId="61BF44D2" w14:textId="77777777" w:rsidR="000247AA" w:rsidRDefault="0002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21F361D7" w:rsidR="00C36AB2" w:rsidRDefault="00AE3A6F">
    <w:pPr>
      <w:pStyle w:val="Footer"/>
    </w:pPr>
    <w:r>
      <w:rPr>
        <w:noProof/>
      </w:rPr>
      <w:drawing>
        <wp:anchor distT="0" distB="0" distL="114300" distR="114300" simplePos="0" relativeHeight="251660290" behindDoc="1" locked="0" layoutInCell="1" allowOverlap="1" wp14:anchorId="2EF983F5" wp14:editId="08A51D0A">
          <wp:simplePos x="0" y="0"/>
          <wp:positionH relativeFrom="page">
            <wp:align>right</wp:align>
          </wp:positionH>
          <wp:positionV relativeFrom="paragraph">
            <wp:posOffset>72841</wp:posOffset>
          </wp:positionV>
          <wp:extent cx="7553325" cy="1432744"/>
          <wp:effectExtent l="0" t="0" r="0" b="0"/>
          <wp:wrapNone/>
          <wp:docPr id="1239525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869C" w14:textId="77777777" w:rsidR="000247AA" w:rsidRDefault="000247AA" w:rsidP="00A22E39">
      <w:r>
        <w:separator/>
      </w:r>
    </w:p>
  </w:footnote>
  <w:footnote w:type="continuationSeparator" w:id="0">
    <w:p w14:paraId="129A7F17" w14:textId="77777777" w:rsidR="000247AA" w:rsidRDefault="000247AA" w:rsidP="00A22E39">
      <w:r>
        <w:continuationSeparator/>
      </w:r>
    </w:p>
  </w:footnote>
  <w:footnote w:type="continuationNotice" w:id="1">
    <w:p w14:paraId="402055FE" w14:textId="77777777" w:rsidR="000247AA" w:rsidRDefault="00024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9733" w14:textId="29DB307E" w:rsidR="00582D0B" w:rsidRDefault="00582D0B" w:rsidP="00582D0B">
    <w:pPr>
      <w:rPr>
        <w:noProof/>
      </w:rPr>
    </w:pPr>
    <w:r>
      <w:rPr>
        <w:noProof/>
      </w:rPr>
      <mc:AlternateContent>
        <mc:Choice Requires="wps">
          <w:drawing>
            <wp:anchor distT="0" distB="0" distL="114300" distR="114300" simplePos="0" relativeHeight="251658242" behindDoc="1" locked="0" layoutInCell="1" allowOverlap="1" wp14:anchorId="2A08D0FA" wp14:editId="633E65BA">
              <wp:simplePos x="0" y="0"/>
              <wp:positionH relativeFrom="margin">
                <wp:posOffset>876300</wp:posOffset>
              </wp:positionH>
              <wp:positionV relativeFrom="paragraph">
                <wp:posOffset>-796290</wp:posOffset>
              </wp:positionV>
              <wp:extent cx="5167630" cy="327660"/>
              <wp:effectExtent l="0" t="0" r="0" b="0"/>
              <wp:wrapTight wrapText="bothSides">
                <wp:wrapPolygon edited="0">
                  <wp:start x="239" y="0"/>
                  <wp:lineTo x="239" y="20093"/>
                  <wp:lineTo x="21340" y="20093"/>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27660"/>
                      </a:xfrm>
                      <a:prstGeom prst="rect">
                        <a:avLst/>
                      </a:prstGeom>
                      <a:noFill/>
                      <a:ln w="6350">
                        <a:noFill/>
                      </a:ln>
                    </wps:spPr>
                    <wps:txbx>
                      <w:txbxContent>
                        <w:p w14:paraId="7C7B2BC3" w14:textId="283514AD" w:rsidR="00B96400" w:rsidRPr="00EF281C" w:rsidRDefault="00662388" w:rsidP="00E66547">
                          <w:pPr>
                            <w:rPr>
                              <w:rFonts w:ascii="Avenir Next LT Pro Demi" w:hAnsi="Avenir Next LT Pro Demi"/>
                              <w:color w:val="FFFFFF" w:themeColor="background1"/>
                              <w:sz w:val="32"/>
                              <w:szCs w:val="32"/>
                            </w:rPr>
                          </w:pPr>
                          <w:r w:rsidRPr="004768F2">
                            <w:rPr>
                              <w:rFonts w:ascii="Avenir Next LT Pro Demi" w:hAnsi="Avenir Next LT Pro Demi"/>
                              <w:b/>
                              <w:bCs/>
                              <w:color w:val="FFFFFF" w:themeColor="background1"/>
                              <w:sz w:val="32"/>
                              <w:szCs w:val="32"/>
                            </w:rPr>
                            <w:t>EVENT EDUCATOR OF</w:t>
                          </w:r>
                          <w:r w:rsidRPr="00662388">
                            <w:rPr>
                              <w:rFonts w:ascii="Avenir Next LT Pro Demi" w:hAnsi="Avenir Next LT Pro Demi"/>
                              <w:b/>
                              <w:bCs/>
                              <w:color w:val="FFFFFF" w:themeColor="background1"/>
                              <w:sz w:val="32"/>
                              <w:szCs w:val="32"/>
                            </w:rPr>
                            <w:t xml:space="preserve"> </w:t>
                          </w:r>
                          <w:r w:rsidRPr="004768F2">
                            <w:rPr>
                              <w:rFonts w:ascii="Avenir Next LT Pro Demi" w:hAnsi="Avenir Next LT Pro Demi"/>
                              <w:b/>
                              <w:bCs/>
                              <w:color w:val="FFFFFF" w:themeColor="background1"/>
                              <w:sz w:val="32"/>
                              <w:szCs w:val="32"/>
                            </w:rPr>
                            <w:t>THE YEAR</w:t>
                          </w:r>
                          <w:r>
                            <w:rPr>
                              <w:rFonts w:ascii="Avenir Next LT Pro Demi" w:hAnsi="Avenir Next LT Pro Demi"/>
                              <w:b/>
                              <w:bCs/>
                              <w:color w:val="FFFFFF" w:themeColor="background1"/>
                              <w:sz w:val="32"/>
                              <w:szCs w:val="32"/>
                            </w:rPr>
                            <w:t xml:space="preserve"> </w:t>
                          </w:r>
                          <w:r w:rsidRPr="004768F2">
                            <w:rPr>
                              <w:rFonts w:ascii="Avenir Next LT Pro Demi" w:hAnsi="Avenir Next LT Pro Demi"/>
                              <w:b/>
                              <w:bCs/>
                              <w:color w:val="FFFFFF" w:themeColor="background1"/>
                              <w:sz w:val="32"/>
                              <w:szCs w:val="32"/>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margin-left:69pt;margin-top:-62.7pt;width:406.9pt;height:25.8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" filled="f" stroked="f" strokeweight=".5pt">
              <v:textbox>
                <w:txbxContent>
                  <w:p w14:paraId="7C7B2BC3" w14:textId="283514AD" w:rsidR="00B96400" w:rsidRPr="00EF281C" w:rsidRDefault="00662388" w:rsidP="00E66547">
                    <w:pPr>
                      <w:rPr>
                        <w:rFonts w:ascii="Avenir Next LT Pro Demi" w:hAnsi="Avenir Next LT Pro Demi"/>
                        <w:color w:val="FFFFFF" w:themeColor="background1"/>
                        <w:sz w:val="32"/>
                        <w:szCs w:val="32"/>
                      </w:rPr>
                    </w:pPr>
                    <w:r w:rsidRPr="004768F2">
                      <w:rPr>
                        <w:rFonts w:ascii="Avenir Next LT Pro Demi" w:hAnsi="Avenir Next LT Pro Demi"/>
                        <w:b/>
                        <w:bCs/>
                        <w:color w:val="FFFFFF" w:themeColor="background1"/>
                        <w:sz w:val="32"/>
                        <w:szCs w:val="32"/>
                      </w:rPr>
                      <w:t>EVENT EDUCATOR OF</w:t>
                    </w:r>
                    <w:r w:rsidRPr="00662388">
                      <w:rPr>
                        <w:rFonts w:ascii="Avenir Next LT Pro Demi" w:hAnsi="Avenir Next LT Pro Demi"/>
                        <w:b/>
                        <w:bCs/>
                        <w:color w:val="FFFFFF" w:themeColor="background1"/>
                        <w:sz w:val="32"/>
                        <w:szCs w:val="32"/>
                      </w:rPr>
                      <w:t xml:space="preserve"> </w:t>
                    </w:r>
                    <w:r w:rsidRPr="004768F2">
                      <w:rPr>
                        <w:rFonts w:ascii="Avenir Next LT Pro Demi" w:hAnsi="Avenir Next LT Pro Demi"/>
                        <w:b/>
                        <w:bCs/>
                        <w:color w:val="FFFFFF" w:themeColor="background1"/>
                        <w:sz w:val="32"/>
                        <w:szCs w:val="32"/>
                      </w:rPr>
                      <w:t>THE YEAR</w:t>
                    </w:r>
                    <w:r>
                      <w:rPr>
                        <w:rFonts w:ascii="Avenir Next LT Pro Demi" w:hAnsi="Avenir Next LT Pro Demi"/>
                        <w:b/>
                        <w:bCs/>
                        <w:color w:val="FFFFFF" w:themeColor="background1"/>
                        <w:sz w:val="32"/>
                        <w:szCs w:val="32"/>
                      </w:rPr>
                      <w:t xml:space="preserve"> </w:t>
                    </w:r>
                    <w:r w:rsidRPr="004768F2">
                      <w:rPr>
                        <w:rFonts w:ascii="Avenir Next LT Pro Demi" w:hAnsi="Avenir Next LT Pro Demi"/>
                        <w:b/>
                        <w:bCs/>
                        <w:color w:val="FFFFFF" w:themeColor="background1"/>
                        <w:sz w:val="32"/>
                        <w:szCs w:val="32"/>
                      </w:rPr>
                      <w:t>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7BF81FCA" wp14:editId="09F8B9A8">
          <wp:simplePos x="0" y="0"/>
          <wp:positionH relativeFrom="page">
            <wp:align>left</wp:align>
          </wp:positionH>
          <wp:positionV relativeFrom="paragraph">
            <wp:posOffset>-1516380</wp:posOffset>
          </wp:positionV>
          <wp:extent cx="9038724" cy="1714500"/>
          <wp:effectExtent l="0" t="0" r="0" b="0"/>
          <wp:wrapNone/>
          <wp:docPr id="4323364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8724"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0C57A" w14:textId="64B90AAB" w:rsidR="00A22E39" w:rsidRPr="00790252" w:rsidRDefault="00A22E39" w:rsidP="00582D0B">
    <w:pPr>
      <w:rPr>
        <w:rFonts w:ascii="Helvetica Neue" w:hAnsi="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83B52"/>
    <w:multiLevelType w:val="hybridMultilevel"/>
    <w:tmpl w:val="F76C759E"/>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8"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0"/>
  </w:num>
  <w:num w:numId="2" w16cid:durableId="2132940806">
    <w:abstractNumId w:val="13"/>
  </w:num>
  <w:num w:numId="3" w16cid:durableId="2035960569">
    <w:abstractNumId w:val="27"/>
  </w:num>
  <w:num w:numId="4" w16cid:durableId="1898784205">
    <w:abstractNumId w:val="22"/>
  </w:num>
  <w:num w:numId="5" w16cid:durableId="1759057617">
    <w:abstractNumId w:val="0"/>
  </w:num>
  <w:num w:numId="6" w16cid:durableId="1462918779">
    <w:abstractNumId w:val="2"/>
  </w:num>
  <w:num w:numId="7" w16cid:durableId="1153714635">
    <w:abstractNumId w:val="9"/>
  </w:num>
  <w:num w:numId="8" w16cid:durableId="2058816245">
    <w:abstractNumId w:val="16"/>
  </w:num>
  <w:num w:numId="9" w16cid:durableId="201527663">
    <w:abstractNumId w:val="6"/>
  </w:num>
  <w:num w:numId="10" w16cid:durableId="1897551199">
    <w:abstractNumId w:val="4"/>
  </w:num>
  <w:num w:numId="11" w16cid:durableId="846208746">
    <w:abstractNumId w:val="24"/>
  </w:num>
  <w:num w:numId="12" w16cid:durableId="1899054699">
    <w:abstractNumId w:val="15"/>
  </w:num>
  <w:num w:numId="13" w16cid:durableId="778454406">
    <w:abstractNumId w:val="23"/>
  </w:num>
  <w:num w:numId="14" w16cid:durableId="1758405537">
    <w:abstractNumId w:val="28"/>
  </w:num>
  <w:num w:numId="15" w16cid:durableId="292760218">
    <w:abstractNumId w:val="11"/>
  </w:num>
  <w:num w:numId="16" w16cid:durableId="103693521">
    <w:abstractNumId w:val="21"/>
  </w:num>
  <w:num w:numId="17" w16cid:durableId="1702439484">
    <w:abstractNumId w:val="14"/>
  </w:num>
  <w:num w:numId="18" w16cid:durableId="564493579">
    <w:abstractNumId w:val="18"/>
  </w:num>
  <w:num w:numId="19" w16cid:durableId="219364834">
    <w:abstractNumId w:val="26"/>
  </w:num>
  <w:num w:numId="20" w16cid:durableId="733352842">
    <w:abstractNumId w:val="12"/>
  </w:num>
  <w:num w:numId="21" w16cid:durableId="792986839">
    <w:abstractNumId w:val="1"/>
  </w:num>
  <w:num w:numId="22" w16cid:durableId="2129472707">
    <w:abstractNumId w:val="5"/>
  </w:num>
  <w:num w:numId="23" w16cid:durableId="189884054">
    <w:abstractNumId w:val="17"/>
  </w:num>
  <w:num w:numId="24" w16cid:durableId="236063428">
    <w:abstractNumId w:val="19"/>
  </w:num>
  <w:num w:numId="25" w16cid:durableId="1331448648">
    <w:abstractNumId w:val="8"/>
  </w:num>
  <w:num w:numId="26" w16cid:durableId="1332954386">
    <w:abstractNumId w:val="7"/>
  </w:num>
  <w:num w:numId="27" w16cid:durableId="1786149208">
    <w:abstractNumId w:val="10"/>
  </w:num>
  <w:num w:numId="28" w16cid:durableId="925110693">
    <w:abstractNumId w:val="3"/>
  </w:num>
  <w:num w:numId="29" w16cid:durableId="3088223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271A"/>
    <w:rsid w:val="0001372E"/>
    <w:rsid w:val="0001382E"/>
    <w:rsid w:val="00014186"/>
    <w:rsid w:val="000156D7"/>
    <w:rsid w:val="000158C6"/>
    <w:rsid w:val="00016A27"/>
    <w:rsid w:val="00020493"/>
    <w:rsid w:val="000247AA"/>
    <w:rsid w:val="00025CAF"/>
    <w:rsid w:val="00042638"/>
    <w:rsid w:val="00052524"/>
    <w:rsid w:val="0006124A"/>
    <w:rsid w:val="00063F92"/>
    <w:rsid w:val="000651AF"/>
    <w:rsid w:val="00071680"/>
    <w:rsid w:val="0007359A"/>
    <w:rsid w:val="00083F10"/>
    <w:rsid w:val="000847CC"/>
    <w:rsid w:val="00087CDE"/>
    <w:rsid w:val="00094EA9"/>
    <w:rsid w:val="0009523F"/>
    <w:rsid w:val="000B2CCB"/>
    <w:rsid w:val="000B3D16"/>
    <w:rsid w:val="000B610D"/>
    <w:rsid w:val="000E1A55"/>
    <w:rsid w:val="000F2C51"/>
    <w:rsid w:val="000F55C0"/>
    <w:rsid w:val="001015E7"/>
    <w:rsid w:val="0011571A"/>
    <w:rsid w:val="00115AE0"/>
    <w:rsid w:val="00117CE0"/>
    <w:rsid w:val="00143088"/>
    <w:rsid w:val="00146D05"/>
    <w:rsid w:val="00160D63"/>
    <w:rsid w:val="00164EB9"/>
    <w:rsid w:val="00173A4D"/>
    <w:rsid w:val="00173C84"/>
    <w:rsid w:val="00184526"/>
    <w:rsid w:val="0019049F"/>
    <w:rsid w:val="00194F78"/>
    <w:rsid w:val="00195BB8"/>
    <w:rsid w:val="00195EDF"/>
    <w:rsid w:val="001A6280"/>
    <w:rsid w:val="001B6F66"/>
    <w:rsid w:val="001C371F"/>
    <w:rsid w:val="001D2FD3"/>
    <w:rsid w:val="001E5A60"/>
    <w:rsid w:val="001F2AEF"/>
    <w:rsid w:val="001F324D"/>
    <w:rsid w:val="001F6938"/>
    <w:rsid w:val="0020043D"/>
    <w:rsid w:val="00223467"/>
    <w:rsid w:val="002252AE"/>
    <w:rsid w:val="00225727"/>
    <w:rsid w:val="0023248C"/>
    <w:rsid w:val="00233034"/>
    <w:rsid w:val="00234950"/>
    <w:rsid w:val="002423C9"/>
    <w:rsid w:val="0025445D"/>
    <w:rsid w:val="00257748"/>
    <w:rsid w:val="00271466"/>
    <w:rsid w:val="002742D5"/>
    <w:rsid w:val="0028185F"/>
    <w:rsid w:val="00283BDF"/>
    <w:rsid w:val="00293EC7"/>
    <w:rsid w:val="00294CFA"/>
    <w:rsid w:val="002A194B"/>
    <w:rsid w:val="002A26DB"/>
    <w:rsid w:val="002B2E40"/>
    <w:rsid w:val="002B64B3"/>
    <w:rsid w:val="002E2CE9"/>
    <w:rsid w:val="002E5D6D"/>
    <w:rsid w:val="002F3420"/>
    <w:rsid w:val="002F36B9"/>
    <w:rsid w:val="00305976"/>
    <w:rsid w:val="0031095D"/>
    <w:rsid w:val="0031171C"/>
    <w:rsid w:val="003134D5"/>
    <w:rsid w:val="003145D9"/>
    <w:rsid w:val="00325F22"/>
    <w:rsid w:val="0032702B"/>
    <w:rsid w:val="00332C40"/>
    <w:rsid w:val="00335280"/>
    <w:rsid w:val="00340DE1"/>
    <w:rsid w:val="00346B9E"/>
    <w:rsid w:val="00346C90"/>
    <w:rsid w:val="00354000"/>
    <w:rsid w:val="0036703A"/>
    <w:rsid w:val="0037142C"/>
    <w:rsid w:val="003726B2"/>
    <w:rsid w:val="00384063"/>
    <w:rsid w:val="00384FD2"/>
    <w:rsid w:val="00390639"/>
    <w:rsid w:val="00391069"/>
    <w:rsid w:val="0039694C"/>
    <w:rsid w:val="00397E66"/>
    <w:rsid w:val="003A27E6"/>
    <w:rsid w:val="003A35D5"/>
    <w:rsid w:val="003B6673"/>
    <w:rsid w:val="003C0DDD"/>
    <w:rsid w:val="003C6DE1"/>
    <w:rsid w:val="003E4BB2"/>
    <w:rsid w:val="00412223"/>
    <w:rsid w:val="00412507"/>
    <w:rsid w:val="00413245"/>
    <w:rsid w:val="00414399"/>
    <w:rsid w:val="00416475"/>
    <w:rsid w:val="00421793"/>
    <w:rsid w:val="00422D60"/>
    <w:rsid w:val="004264E9"/>
    <w:rsid w:val="004265F6"/>
    <w:rsid w:val="004268DC"/>
    <w:rsid w:val="00444086"/>
    <w:rsid w:val="00444433"/>
    <w:rsid w:val="00454D54"/>
    <w:rsid w:val="004608E1"/>
    <w:rsid w:val="00460E89"/>
    <w:rsid w:val="0046238A"/>
    <w:rsid w:val="004677A7"/>
    <w:rsid w:val="00467ED6"/>
    <w:rsid w:val="004768F2"/>
    <w:rsid w:val="00481621"/>
    <w:rsid w:val="004828B2"/>
    <w:rsid w:val="00490A69"/>
    <w:rsid w:val="00496EFA"/>
    <w:rsid w:val="004A2238"/>
    <w:rsid w:val="004A6EFC"/>
    <w:rsid w:val="004B188E"/>
    <w:rsid w:val="004B2473"/>
    <w:rsid w:val="004B519F"/>
    <w:rsid w:val="004C15AF"/>
    <w:rsid w:val="004C21D6"/>
    <w:rsid w:val="004C4841"/>
    <w:rsid w:val="004D1A2A"/>
    <w:rsid w:val="004E3C52"/>
    <w:rsid w:val="004E3FE8"/>
    <w:rsid w:val="004E6ABF"/>
    <w:rsid w:val="004F62D4"/>
    <w:rsid w:val="005004B0"/>
    <w:rsid w:val="00503C84"/>
    <w:rsid w:val="0050535F"/>
    <w:rsid w:val="005257FA"/>
    <w:rsid w:val="00526605"/>
    <w:rsid w:val="005268F7"/>
    <w:rsid w:val="00532C23"/>
    <w:rsid w:val="005359ED"/>
    <w:rsid w:val="00537571"/>
    <w:rsid w:val="00541C9A"/>
    <w:rsid w:val="005426F2"/>
    <w:rsid w:val="005520C5"/>
    <w:rsid w:val="005547F7"/>
    <w:rsid w:val="005559BE"/>
    <w:rsid w:val="00561A2B"/>
    <w:rsid w:val="00562ED4"/>
    <w:rsid w:val="00566E68"/>
    <w:rsid w:val="00574014"/>
    <w:rsid w:val="00575988"/>
    <w:rsid w:val="00582D0B"/>
    <w:rsid w:val="0058630A"/>
    <w:rsid w:val="005942FF"/>
    <w:rsid w:val="005A2822"/>
    <w:rsid w:val="005B2635"/>
    <w:rsid w:val="005B4CC2"/>
    <w:rsid w:val="005B7E33"/>
    <w:rsid w:val="005C19EA"/>
    <w:rsid w:val="005C6A08"/>
    <w:rsid w:val="005E3C0C"/>
    <w:rsid w:val="005F3305"/>
    <w:rsid w:val="005F364A"/>
    <w:rsid w:val="00600B12"/>
    <w:rsid w:val="00606D00"/>
    <w:rsid w:val="00612CA4"/>
    <w:rsid w:val="0061365E"/>
    <w:rsid w:val="00625409"/>
    <w:rsid w:val="00626863"/>
    <w:rsid w:val="0063096C"/>
    <w:rsid w:val="00631A1A"/>
    <w:rsid w:val="006459BF"/>
    <w:rsid w:val="006516BA"/>
    <w:rsid w:val="00660DB8"/>
    <w:rsid w:val="00662388"/>
    <w:rsid w:val="00662817"/>
    <w:rsid w:val="006660C5"/>
    <w:rsid w:val="006730CC"/>
    <w:rsid w:val="00673F2F"/>
    <w:rsid w:val="00676A5B"/>
    <w:rsid w:val="006803BC"/>
    <w:rsid w:val="00680918"/>
    <w:rsid w:val="006837D3"/>
    <w:rsid w:val="006847FB"/>
    <w:rsid w:val="006864E7"/>
    <w:rsid w:val="006979AF"/>
    <w:rsid w:val="006B169F"/>
    <w:rsid w:val="006C0973"/>
    <w:rsid w:val="006D0870"/>
    <w:rsid w:val="006D4954"/>
    <w:rsid w:val="006D4EA5"/>
    <w:rsid w:val="006D7CDD"/>
    <w:rsid w:val="006E4D9A"/>
    <w:rsid w:val="006E534B"/>
    <w:rsid w:val="00700927"/>
    <w:rsid w:val="00701875"/>
    <w:rsid w:val="00701E9D"/>
    <w:rsid w:val="00707F31"/>
    <w:rsid w:val="0071319C"/>
    <w:rsid w:val="00715F7A"/>
    <w:rsid w:val="00717BFC"/>
    <w:rsid w:val="007233E8"/>
    <w:rsid w:val="00724F1A"/>
    <w:rsid w:val="0073333C"/>
    <w:rsid w:val="00736CA2"/>
    <w:rsid w:val="007436F1"/>
    <w:rsid w:val="00765862"/>
    <w:rsid w:val="007705F3"/>
    <w:rsid w:val="0079002A"/>
    <w:rsid w:val="00790252"/>
    <w:rsid w:val="00791475"/>
    <w:rsid w:val="00793F4B"/>
    <w:rsid w:val="0079764E"/>
    <w:rsid w:val="007A0365"/>
    <w:rsid w:val="007A2C92"/>
    <w:rsid w:val="007A6253"/>
    <w:rsid w:val="007B020C"/>
    <w:rsid w:val="007B10A0"/>
    <w:rsid w:val="007C29DD"/>
    <w:rsid w:val="007D7A8E"/>
    <w:rsid w:val="0081227E"/>
    <w:rsid w:val="00812601"/>
    <w:rsid w:val="008222A9"/>
    <w:rsid w:val="00823138"/>
    <w:rsid w:val="00827A97"/>
    <w:rsid w:val="0083440A"/>
    <w:rsid w:val="0085229D"/>
    <w:rsid w:val="00877111"/>
    <w:rsid w:val="00882EB0"/>
    <w:rsid w:val="008A3016"/>
    <w:rsid w:val="008A3EA7"/>
    <w:rsid w:val="008B0A65"/>
    <w:rsid w:val="008B1105"/>
    <w:rsid w:val="008B55D4"/>
    <w:rsid w:val="008C3AFE"/>
    <w:rsid w:val="008C5164"/>
    <w:rsid w:val="008D09B7"/>
    <w:rsid w:val="008D23CF"/>
    <w:rsid w:val="008D76DA"/>
    <w:rsid w:val="008F6EA6"/>
    <w:rsid w:val="00904C6C"/>
    <w:rsid w:val="009149E3"/>
    <w:rsid w:val="0093030B"/>
    <w:rsid w:val="00931A66"/>
    <w:rsid w:val="00932B50"/>
    <w:rsid w:val="009452D1"/>
    <w:rsid w:val="00945BA9"/>
    <w:rsid w:val="00955080"/>
    <w:rsid w:val="0096661A"/>
    <w:rsid w:val="00966A57"/>
    <w:rsid w:val="00966D46"/>
    <w:rsid w:val="00972A55"/>
    <w:rsid w:val="00973C97"/>
    <w:rsid w:val="00985C71"/>
    <w:rsid w:val="00986018"/>
    <w:rsid w:val="009871E6"/>
    <w:rsid w:val="00992765"/>
    <w:rsid w:val="00992F02"/>
    <w:rsid w:val="00995879"/>
    <w:rsid w:val="00996DA2"/>
    <w:rsid w:val="00997D51"/>
    <w:rsid w:val="009A0ACB"/>
    <w:rsid w:val="009A2734"/>
    <w:rsid w:val="009D1CA0"/>
    <w:rsid w:val="009E1D33"/>
    <w:rsid w:val="00A00341"/>
    <w:rsid w:val="00A0051C"/>
    <w:rsid w:val="00A078DB"/>
    <w:rsid w:val="00A22E39"/>
    <w:rsid w:val="00A23532"/>
    <w:rsid w:val="00A2546C"/>
    <w:rsid w:val="00A369BA"/>
    <w:rsid w:val="00A414BF"/>
    <w:rsid w:val="00A44BBE"/>
    <w:rsid w:val="00A50A6E"/>
    <w:rsid w:val="00A512C2"/>
    <w:rsid w:val="00A639DE"/>
    <w:rsid w:val="00A7133E"/>
    <w:rsid w:val="00A77606"/>
    <w:rsid w:val="00A8261E"/>
    <w:rsid w:val="00A87480"/>
    <w:rsid w:val="00A90A00"/>
    <w:rsid w:val="00A91D8D"/>
    <w:rsid w:val="00AB4A80"/>
    <w:rsid w:val="00AB772E"/>
    <w:rsid w:val="00AD6101"/>
    <w:rsid w:val="00AD7A3E"/>
    <w:rsid w:val="00AE3A6F"/>
    <w:rsid w:val="00AF4DB6"/>
    <w:rsid w:val="00AF61E3"/>
    <w:rsid w:val="00AF6D02"/>
    <w:rsid w:val="00B01BE7"/>
    <w:rsid w:val="00B0271F"/>
    <w:rsid w:val="00B02817"/>
    <w:rsid w:val="00B05213"/>
    <w:rsid w:val="00B159B4"/>
    <w:rsid w:val="00B15BBC"/>
    <w:rsid w:val="00B163BA"/>
    <w:rsid w:val="00B16FD6"/>
    <w:rsid w:val="00B2421D"/>
    <w:rsid w:val="00B25833"/>
    <w:rsid w:val="00B25ED2"/>
    <w:rsid w:val="00B26796"/>
    <w:rsid w:val="00B37B37"/>
    <w:rsid w:val="00B41926"/>
    <w:rsid w:val="00B42B49"/>
    <w:rsid w:val="00B53A71"/>
    <w:rsid w:val="00B569CD"/>
    <w:rsid w:val="00B62DF2"/>
    <w:rsid w:val="00B6452E"/>
    <w:rsid w:val="00B72C17"/>
    <w:rsid w:val="00B7701D"/>
    <w:rsid w:val="00B80395"/>
    <w:rsid w:val="00B84B6D"/>
    <w:rsid w:val="00B84F56"/>
    <w:rsid w:val="00B950AF"/>
    <w:rsid w:val="00B96400"/>
    <w:rsid w:val="00BA4FF5"/>
    <w:rsid w:val="00BA70CE"/>
    <w:rsid w:val="00BB5587"/>
    <w:rsid w:val="00BC37C1"/>
    <w:rsid w:val="00BC400C"/>
    <w:rsid w:val="00BC58AA"/>
    <w:rsid w:val="00BD5C00"/>
    <w:rsid w:val="00BF7DF0"/>
    <w:rsid w:val="00C0181A"/>
    <w:rsid w:val="00C1178C"/>
    <w:rsid w:val="00C17BCB"/>
    <w:rsid w:val="00C247B1"/>
    <w:rsid w:val="00C36AB2"/>
    <w:rsid w:val="00C4128F"/>
    <w:rsid w:val="00C43790"/>
    <w:rsid w:val="00C462BC"/>
    <w:rsid w:val="00C52A24"/>
    <w:rsid w:val="00C646A6"/>
    <w:rsid w:val="00C65013"/>
    <w:rsid w:val="00C7459F"/>
    <w:rsid w:val="00C85E9C"/>
    <w:rsid w:val="00C915C3"/>
    <w:rsid w:val="00C963EE"/>
    <w:rsid w:val="00CA4EA1"/>
    <w:rsid w:val="00CA5EB8"/>
    <w:rsid w:val="00CB437B"/>
    <w:rsid w:val="00CD43A5"/>
    <w:rsid w:val="00CD565E"/>
    <w:rsid w:val="00CE5534"/>
    <w:rsid w:val="00CE63FB"/>
    <w:rsid w:val="00CF4F83"/>
    <w:rsid w:val="00CF60A8"/>
    <w:rsid w:val="00D01833"/>
    <w:rsid w:val="00D105E5"/>
    <w:rsid w:val="00D23629"/>
    <w:rsid w:val="00D249DC"/>
    <w:rsid w:val="00D24FE6"/>
    <w:rsid w:val="00D26AF2"/>
    <w:rsid w:val="00D35F84"/>
    <w:rsid w:val="00D36656"/>
    <w:rsid w:val="00D37230"/>
    <w:rsid w:val="00D52458"/>
    <w:rsid w:val="00D53200"/>
    <w:rsid w:val="00D60CE7"/>
    <w:rsid w:val="00D615DC"/>
    <w:rsid w:val="00D63926"/>
    <w:rsid w:val="00D67A32"/>
    <w:rsid w:val="00D67D0F"/>
    <w:rsid w:val="00D77C63"/>
    <w:rsid w:val="00D842FD"/>
    <w:rsid w:val="00DA4416"/>
    <w:rsid w:val="00DB7A64"/>
    <w:rsid w:val="00DC5B78"/>
    <w:rsid w:val="00DC70BA"/>
    <w:rsid w:val="00DE29B5"/>
    <w:rsid w:val="00DE5C89"/>
    <w:rsid w:val="00DE6E30"/>
    <w:rsid w:val="00E00BC3"/>
    <w:rsid w:val="00E11114"/>
    <w:rsid w:val="00E13A99"/>
    <w:rsid w:val="00E22275"/>
    <w:rsid w:val="00E2355B"/>
    <w:rsid w:val="00E31841"/>
    <w:rsid w:val="00E41DFF"/>
    <w:rsid w:val="00E44B7A"/>
    <w:rsid w:val="00E46337"/>
    <w:rsid w:val="00E469CA"/>
    <w:rsid w:val="00E50A0D"/>
    <w:rsid w:val="00E51D8C"/>
    <w:rsid w:val="00E5533D"/>
    <w:rsid w:val="00E615F7"/>
    <w:rsid w:val="00E63C09"/>
    <w:rsid w:val="00E66547"/>
    <w:rsid w:val="00E74158"/>
    <w:rsid w:val="00E86615"/>
    <w:rsid w:val="00E873CD"/>
    <w:rsid w:val="00EB31E0"/>
    <w:rsid w:val="00EB55C0"/>
    <w:rsid w:val="00EB5A8F"/>
    <w:rsid w:val="00EC4172"/>
    <w:rsid w:val="00EE47EF"/>
    <w:rsid w:val="00EE77A2"/>
    <w:rsid w:val="00EF281C"/>
    <w:rsid w:val="00F01867"/>
    <w:rsid w:val="00F0207E"/>
    <w:rsid w:val="00F07617"/>
    <w:rsid w:val="00F126BB"/>
    <w:rsid w:val="00F14C0C"/>
    <w:rsid w:val="00F226F8"/>
    <w:rsid w:val="00F24334"/>
    <w:rsid w:val="00F3432F"/>
    <w:rsid w:val="00F3468F"/>
    <w:rsid w:val="00F403E9"/>
    <w:rsid w:val="00F4509C"/>
    <w:rsid w:val="00F4554A"/>
    <w:rsid w:val="00F45664"/>
    <w:rsid w:val="00F46351"/>
    <w:rsid w:val="00F54E6B"/>
    <w:rsid w:val="00F54F65"/>
    <w:rsid w:val="00F57940"/>
    <w:rsid w:val="00F7119A"/>
    <w:rsid w:val="00F7459F"/>
    <w:rsid w:val="00F77632"/>
    <w:rsid w:val="00F80290"/>
    <w:rsid w:val="00F809DB"/>
    <w:rsid w:val="00F81AE7"/>
    <w:rsid w:val="00F94E46"/>
    <w:rsid w:val="00F951EA"/>
    <w:rsid w:val="00FA3A90"/>
    <w:rsid w:val="00FB13C4"/>
    <w:rsid w:val="00FB767E"/>
    <w:rsid w:val="00FC1C25"/>
    <w:rsid w:val="00FC204E"/>
    <w:rsid w:val="00FD4D30"/>
    <w:rsid w:val="00FD6011"/>
    <w:rsid w:val="00FD73A8"/>
    <w:rsid w:val="00FE20E5"/>
    <w:rsid w:val="00FE6D46"/>
    <w:rsid w:val="00FF41D5"/>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65ECE9BA-E721-47B7-AA88-CC7ABAF6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10</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404</cp:revision>
  <dcterms:created xsi:type="dcterms:W3CDTF">2023-09-21T22:19:00Z</dcterms:created>
  <dcterms:modified xsi:type="dcterms:W3CDTF">2024-12-04T23:12:00Z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