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EBEA28" w14:textId="77777777" w:rsidR="00411B9A" w:rsidRDefault="00411B9A" w:rsidP="00411B9A">
      <w:pPr>
        <w:pStyle w:val="paragraph"/>
        <w:spacing w:before="0" w:beforeAutospacing="0" w:after="0" w:afterAutospacing="0"/>
        <w:ind w:left="-30" w:right="-31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b/>
          <w:bCs/>
          <w:sz w:val="20"/>
          <w:szCs w:val="20"/>
        </w:rPr>
        <w:t xml:space="preserve">Dear </w:t>
      </w:r>
      <w:r>
        <w:rPr>
          <w:rStyle w:val="normaltextrun"/>
          <w:rFonts w:ascii="Arial" w:eastAsiaTheme="majorEastAsia" w:hAnsi="Arial" w:cs="Arial"/>
          <w:b/>
          <w:bCs/>
          <w:color w:val="C00000"/>
          <w:sz w:val="20"/>
          <w:szCs w:val="20"/>
        </w:rPr>
        <w:t>[Name]</w:t>
      </w:r>
      <w:r>
        <w:rPr>
          <w:rStyle w:val="eop"/>
          <w:rFonts w:ascii="Arial" w:eastAsiaTheme="majorEastAsia" w:hAnsi="Arial" w:cs="Arial"/>
          <w:color w:val="C00000"/>
          <w:sz w:val="20"/>
          <w:szCs w:val="20"/>
        </w:rPr>
        <w:t> </w:t>
      </w:r>
    </w:p>
    <w:p w14:paraId="4482B91A" w14:textId="77777777" w:rsidR="00411B9A" w:rsidRDefault="00411B9A" w:rsidP="00411B9A">
      <w:pPr>
        <w:pStyle w:val="paragraph"/>
        <w:spacing w:before="0" w:beforeAutospacing="0" w:after="0" w:afterAutospacing="0"/>
        <w:ind w:left="-30" w:right="-31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sz w:val="20"/>
          <w:szCs w:val="20"/>
        </w:rPr>
        <w:t> </w:t>
      </w:r>
      <w:r>
        <w:rPr>
          <w:rStyle w:val="eop"/>
          <w:rFonts w:ascii="Arial" w:eastAsiaTheme="majorEastAsia" w:hAnsi="Arial" w:cs="Arial"/>
          <w:sz w:val="20"/>
          <w:szCs w:val="20"/>
        </w:rPr>
        <w:t> </w:t>
      </w:r>
    </w:p>
    <w:p w14:paraId="6603F99A" w14:textId="605AF910" w:rsidR="00411B9A" w:rsidRDefault="00411B9A" w:rsidP="7E0DB7AE">
      <w:pPr>
        <w:pStyle w:val="paragraph"/>
        <w:spacing w:before="0" w:beforeAutospacing="0" w:after="0" w:afterAutospacing="0"/>
        <w:ind w:left="-30" w:right="-315"/>
        <w:textAlignment w:val="baseline"/>
        <w:rPr>
          <w:rFonts w:ascii="Segoe UI" w:hAnsi="Segoe UI" w:cs="Segoe UI"/>
          <w:sz w:val="18"/>
          <w:szCs w:val="18"/>
        </w:rPr>
      </w:pPr>
      <w:r w:rsidRPr="7E0DB7AE">
        <w:rPr>
          <w:rStyle w:val="normaltextrun"/>
          <w:rFonts w:ascii="Arial" w:eastAsiaTheme="majorEastAsia" w:hAnsi="Arial" w:cs="Arial"/>
          <w:sz w:val="20"/>
          <w:szCs w:val="20"/>
        </w:rPr>
        <w:t xml:space="preserve">I would like to attend </w:t>
      </w:r>
      <w:r w:rsidRPr="7E0DB7AE">
        <w:rPr>
          <w:rStyle w:val="normaltextrun"/>
          <w:rFonts w:ascii="Arial" w:eastAsiaTheme="majorEastAsia" w:hAnsi="Arial" w:cs="Arial"/>
          <w:b/>
          <w:bCs/>
          <w:sz w:val="20"/>
          <w:szCs w:val="20"/>
        </w:rPr>
        <w:t xml:space="preserve">Mastering SAP </w:t>
      </w:r>
      <w:r w:rsidR="00C32A22">
        <w:rPr>
          <w:rStyle w:val="normaltextrun"/>
          <w:rFonts w:ascii="Arial" w:eastAsiaTheme="majorEastAsia" w:hAnsi="Arial" w:cs="Arial"/>
          <w:b/>
          <w:bCs/>
          <w:sz w:val="20"/>
          <w:szCs w:val="20"/>
        </w:rPr>
        <w:t>Collaborate - Auckland</w:t>
      </w:r>
      <w:r w:rsidRPr="7E0DB7AE">
        <w:rPr>
          <w:rStyle w:val="normaltextrun"/>
          <w:rFonts w:ascii="Arial" w:eastAsiaTheme="majorEastAsia" w:hAnsi="Arial" w:cs="Arial"/>
          <w:b/>
          <w:bCs/>
          <w:sz w:val="20"/>
          <w:szCs w:val="20"/>
        </w:rPr>
        <w:t xml:space="preserve"> 202</w:t>
      </w:r>
      <w:r w:rsidR="00C32A22">
        <w:rPr>
          <w:rStyle w:val="normaltextrun"/>
          <w:rFonts w:ascii="Arial" w:eastAsiaTheme="majorEastAsia" w:hAnsi="Arial" w:cs="Arial"/>
          <w:b/>
          <w:bCs/>
          <w:sz w:val="20"/>
          <w:szCs w:val="20"/>
        </w:rPr>
        <w:t>5</w:t>
      </w:r>
      <w:r w:rsidRPr="7E0DB7AE">
        <w:rPr>
          <w:rStyle w:val="normaltextrun"/>
          <w:rFonts w:ascii="Arial" w:eastAsiaTheme="majorEastAsia" w:hAnsi="Arial" w:cs="Arial"/>
          <w:b/>
          <w:bCs/>
          <w:sz w:val="20"/>
          <w:szCs w:val="20"/>
        </w:rPr>
        <w:t xml:space="preserve"> - </w:t>
      </w:r>
      <w:r w:rsidRPr="7E0DB7AE">
        <w:rPr>
          <w:rStyle w:val="normaltextrun"/>
          <w:rFonts w:ascii="Arial" w:eastAsiaTheme="majorEastAsia" w:hAnsi="Arial" w:cs="Arial"/>
          <w:sz w:val="20"/>
          <w:szCs w:val="20"/>
        </w:rPr>
        <w:t xml:space="preserve">the conference for organisations who care about </w:t>
      </w:r>
      <w:r w:rsidR="0044714D" w:rsidRPr="0044714D">
        <w:rPr>
          <w:rStyle w:val="normaltextrun"/>
          <w:rFonts w:ascii="Arial" w:eastAsiaTheme="majorEastAsia" w:hAnsi="Arial" w:cs="Arial"/>
          <w:sz w:val="20"/>
          <w:szCs w:val="20"/>
        </w:rPr>
        <w:t>exploring what’s next in technology, cloud &amp; security, financials, HR &amp; payroll and data &amp; analytics</w:t>
      </w:r>
      <w:r w:rsidR="6FE3A2A8" w:rsidRPr="7E0DB7AE">
        <w:rPr>
          <w:rStyle w:val="normaltextrun"/>
          <w:rFonts w:ascii="Arial" w:eastAsiaTheme="majorEastAsia" w:hAnsi="Arial" w:cs="Arial"/>
          <w:sz w:val="20"/>
          <w:szCs w:val="20"/>
        </w:rPr>
        <w:t xml:space="preserve">. </w:t>
      </w:r>
      <w:r w:rsidRPr="7E0DB7AE">
        <w:rPr>
          <w:rStyle w:val="normaltextrun"/>
          <w:rFonts w:ascii="Arial" w:eastAsiaTheme="majorEastAsia" w:hAnsi="Arial" w:cs="Arial"/>
          <w:sz w:val="20"/>
          <w:szCs w:val="20"/>
        </w:rPr>
        <w:t xml:space="preserve">The event is taking place at the </w:t>
      </w:r>
      <w:r w:rsidR="0044714D">
        <w:rPr>
          <w:rStyle w:val="normaltextrun"/>
          <w:rFonts w:ascii="Arial" w:eastAsiaTheme="majorEastAsia" w:hAnsi="Arial" w:cs="Arial"/>
          <w:sz w:val="20"/>
          <w:szCs w:val="20"/>
        </w:rPr>
        <w:t>Cordis Hotel, Auckland</w:t>
      </w:r>
      <w:r w:rsidR="003E3645" w:rsidRPr="7E0DB7AE">
        <w:rPr>
          <w:rStyle w:val="normaltextrun"/>
          <w:rFonts w:ascii="Arial" w:eastAsiaTheme="majorEastAsia" w:hAnsi="Arial" w:cs="Arial"/>
          <w:sz w:val="20"/>
          <w:szCs w:val="20"/>
        </w:rPr>
        <w:t xml:space="preserve">, </w:t>
      </w:r>
      <w:r w:rsidR="00225C9B">
        <w:rPr>
          <w:rStyle w:val="normaltextrun"/>
          <w:rFonts w:ascii="Arial" w:eastAsiaTheme="majorEastAsia" w:hAnsi="Arial" w:cs="Arial"/>
          <w:sz w:val="20"/>
          <w:szCs w:val="20"/>
        </w:rPr>
        <w:t>13 &amp; 14 March 2025</w:t>
      </w:r>
      <w:r w:rsidRPr="7E0DB7AE">
        <w:rPr>
          <w:rStyle w:val="normaltextrun"/>
          <w:rFonts w:ascii="Arial" w:eastAsiaTheme="majorEastAsia" w:hAnsi="Arial" w:cs="Arial"/>
          <w:sz w:val="20"/>
          <w:szCs w:val="20"/>
        </w:rPr>
        <w:t>. </w:t>
      </w:r>
      <w:r w:rsidRPr="7E0DB7AE">
        <w:rPr>
          <w:rStyle w:val="eop"/>
          <w:rFonts w:ascii="Arial" w:eastAsiaTheme="majorEastAsia" w:hAnsi="Arial" w:cs="Arial"/>
          <w:sz w:val="20"/>
          <w:szCs w:val="20"/>
        </w:rPr>
        <w:t> </w:t>
      </w:r>
    </w:p>
    <w:p w14:paraId="418B7D02" w14:textId="77777777" w:rsidR="00411B9A" w:rsidRDefault="00411B9A" w:rsidP="00411B9A">
      <w:pPr>
        <w:pStyle w:val="paragraph"/>
        <w:spacing w:before="0" w:beforeAutospacing="0" w:after="0" w:afterAutospacing="0"/>
        <w:ind w:left="-30" w:right="-31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b/>
          <w:bCs/>
          <w:sz w:val="20"/>
          <w:szCs w:val="20"/>
        </w:rPr>
        <w:t> </w:t>
      </w:r>
      <w:r>
        <w:rPr>
          <w:rStyle w:val="eop"/>
          <w:rFonts w:ascii="Arial" w:eastAsiaTheme="majorEastAsia" w:hAnsi="Arial" w:cs="Arial"/>
          <w:sz w:val="20"/>
          <w:szCs w:val="20"/>
        </w:rPr>
        <w:t> </w:t>
      </w:r>
    </w:p>
    <w:p w14:paraId="1F479D6E" w14:textId="77777777" w:rsidR="00411B9A" w:rsidRDefault="00411B9A" w:rsidP="00411B9A">
      <w:pPr>
        <w:pStyle w:val="paragraph"/>
        <w:spacing w:before="0" w:beforeAutospacing="0" w:after="0" w:afterAutospacing="0"/>
        <w:ind w:left="-30" w:right="-31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sz w:val="20"/>
          <w:szCs w:val="20"/>
        </w:rPr>
        <w:t xml:space="preserve">Mastering SAP is an interactive experience rather than a sit-and-listen conference </w:t>
      </w:r>
      <w:r>
        <w:rPr>
          <w:rStyle w:val="normaltextrun"/>
          <w:rFonts w:ascii="Arial" w:eastAsiaTheme="majorEastAsia" w:hAnsi="Arial" w:cs="Arial"/>
          <w:color w:val="000000"/>
          <w:sz w:val="20"/>
          <w:szCs w:val="20"/>
        </w:rPr>
        <w:t xml:space="preserve">designed to help us </w:t>
      </w:r>
      <w:r>
        <w:rPr>
          <w:rStyle w:val="normaltextrun"/>
          <w:rFonts w:ascii="Arial" w:eastAsiaTheme="majorEastAsia" w:hAnsi="Arial" w:cs="Arial"/>
          <w:sz w:val="20"/>
          <w:szCs w:val="20"/>
        </w:rPr>
        <w:t>pinpoint new and different ways to use SAP solutions to get business results and unlock the true potential of our business and our people. I’d be learning from end-users who have already undertaken several of the initiatives and projects we are considering or panning.</w:t>
      </w:r>
      <w:r>
        <w:rPr>
          <w:rStyle w:val="scxw75899362"/>
          <w:rFonts w:ascii="Arial" w:eastAsiaTheme="majorEastAsia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br/>
      </w:r>
      <w:r>
        <w:rPr>
          <w:rStyle w:val="eop"/>
          <w:rFonts w:ascii="Arial" w:eastAsiaTheme="majorEastAsia" w:hAnsi="Arial" w:cs="Arial"/>
          <w:sz w:val="20"/>
          <w:szCs w:val="20"/>
        </w:rPr>
        <w:t> </w:t>
      </w:r>
    </w:p>
    <w:p w14:paraId="196F476D" w14:textId="77777777" w:rsidR="00411B9A" w:rsidRDefault="00411B9A" w:rsidP="00411B9A">
      <w:pPr>
        <w:pStyle w:val="paragraph"/>
        <w:spacing w:before="0" w:beforeAutospacing="0" w:after="0" w:afterAutospacing="0"/>
        <w:ind w:left="-30" w:right="-31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sz w:val="20"/>
          <w:szCs w:val="20"/>
        </w:rPr>
        <w:t>I have reviewed the program and the hot topics and feel the return on investment would be a major benefit to us. There is also no better conference in our part of the world for real-world learning from organisations like us and networking with peers – both within and outside our industry.</w:t>
      </w:r>
      <w:r>
        <w:rPr>
          <w:rStyle w:val="eop"/>
          <w:rFonts w:ascii="Arial" w:eastAsiaTheme="majorEastAsia" w:hAnsi="Arial" w:cs="Arial"/>
          <w:sz w:val="20"/>
          <w:szCs w:val="20"/>
        </w:rPr>
        <w:t> </w:t>
      </w:r>
    </w:p>
    <w:p w14:paraId="5D13D87E" w14:textId="77777777" w:rsidR="00411B9A" w:rsidRDefault="00411B9A" w:rsidP="00411B9A">
      <w:pPr>
        <w:pStyle w:val="paragraph"/>
        <w:spacing w:before="0" w:beforeAutospacing="0" w:after="0" w:afterAutospacing="0"/>
        <w:ind w:left="-30" w:right="-31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eastAsiaTheme="majorEastAsia" w:hAnsi="Arial" w:cs="Arial"/>
          <w:sz w:val="20"/>
          <w:szCs w:val="20"/>
        </w:rPr>
        <w:t> </w:t>
      </w:r>
    </w:p>
    <w:p w14:paraId="5D6546F1" w14:textId="77777777" w:rsidR="00411B9A" w:rsidRDefault="00411B9A" w:rsidP="00411B9A">
      <w:pPr>
        <w:pStyle w:val="paragraph"/>
        <w:spacing w:before="0" w:beforeAutospacing="0" w:after="0" w:afterAutospacing="0"/>
        <w:ind w:left="-30" w:right="-31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sz w:val="20"/>
          <w:szCs w:val="20"/>
        </w:rPr>
        <w:t>Additionally, on returning I’d be sharing my learnings, presentations and new knowledge with others within our team and the company. The event would be a fast track to real-life knowledge from the lived experience of others – without the pain and disruption of doing it ourselves.</w:t>
      </w:r>
      <w:r>
        <w:rPr>
          <w:rStyle w:val="eop"/>
          <w:rFonts w:ascii="Arial" w:eastAsiaTheme="majorEastAsia" w:hAnsi="Arial" w:cs="Arial"/>
          <w:sz w:val="20"/>
          <w:szCs w:val="20"/>
        </w:rPr>
        <w:t> </w:t>
      </w:r>
    </w:p>
    <w:p w14:paraId="115F7E58" w14:textId="77777777" w:rsidR="00411B9A" w:rsidRDefault="00411B9A" w:rsidP="00411B9A">
      <w:pPr>
        <w:pStyle w:val="paragraph"/>
        <w:spacing w:before="0" w:beforeAutospacing="0" w:after="0" w:afterAutospacing="0"/>
        <w:ind w:left="-30" w:right="-31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eastAsiaTheme="majorEastAsia" w:hAnsi="Arial" w:cs="Arial"/>
          <w:sz w:val="20"/>
          <w:szCs w:val="20"/>
        </w:rPr>
        <w:t> </w:t>
      </w:r>
    </w:p>
    <w:p w14:paraId="177EB3F0" w14:textId="2D8CBECF" w:rsidR="00411B9A" w:rsidRDefault="00411B9A" w:rsidP="00411B9A">
      <w:pPr>
        <w:pStyle w:val="paragraph"/>
        <w:spacing w:before="0" w:beforeAutospacing="0" w:after="0" w:afterAutospacing="0"/>
        <w:ind w:left="-30" w:right="-31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sz w:val="20"/>
          <w:szCs w:val="20"/>
        </w:rPr>
        <w:t xml:space="preserve">I’d be learning from organisations like </w:t>
      </w:r>
      <w:r w:rsidR="00762251">
        <w:rPr>
          <w:rStyle w:val="normaltextrun"/>
          <w:rFonts w:ascii="Arial" w:eastAsiaTheme="majorEastAsia" w:hAnsi="Arial" w:cs="Arial"/>
          <w:sz w:val="20"/>
          <w:szCs w:val="20"/>
        </w:rPr>
        <w:t>Genesis Energy</w:t>
      </w:r>
      <w:r>
        <w:rPr>
          <w:rStyle w:val="normaltextrun"/>
          <w:rFonts w:ascii="Arial" w:eastAsiaTheme="majorEastAsia" w:hAnsi="Arial" w:cs="Arial"/>
          <w:sz w:val="20"/>
          <w:szCs w:val="20"/>
        </w:rPr>
        <w:t xml:space="preserve">, </w:t>
      </w:r>
      <w:r w:rsidR="005D46F5">
        <w:rPr>
          <w:rStyle w:val="normaltextrun"/>
          <w:rFonts w:ascii="Arial" w:eastAsiaTheme="majorEastAsia" w:hAnsi="Arial" w:cs="Arial"/>
          <w:sz w:val="20"/>
          <w:szCs w:val="20"/>
        </w:rPr>
        <w:t>Hydro Tasmania</w:t>
      </w:r>
      <w:r>
        <w:rPr>
          <w:rStyle w:val="normaltextrun"/>
          <w:rFonts w:ascii="Arial" w:eastAsiaTheme="majorEastAsia" w:hAnsi="Arial" w:cs="Arial"/>
          <w:sz w:val="20"/>
          <w:szCs w:val="20"/>
        </w:rPr>
        <w:t xml:space="preserve">, </w:t>
      </w:r>
      <w:r w:rsidR="00E8183A" w:rsidRPr="00E8183A">
        <w:rPr>
          <w:rStyle w:val="normaltextrun"/>
          <w:rFonts w:ascii="Arial" w:eastAsiaTheme="majorEastAsia" w:hAnsi="Arial" w:cs="Arial"/>
          <w:sz w:val="20"/>
          <w:szCs w:val="20"/>
        </w:rPr>
        <w:t>Nutrien</w:t>
      </w:r>
      <w:r w:rsidR="00E8183A">
        <w:rPr>
          <w:rStyle w:val="normaltextrun"/>
          <w:rFonts w:ascii="Arial" w:eastAsiaTheme="majorEastAsia" w:hAnsi="Arial" w:cs="Arial"/>
          <w:sz w:val="20"/>
          <w:szCs w:val="20"/>
        </w:rPr>
        <w:t xml:space="preserve">, </w:t>
      </w:r>
      <w:r w:rsidR="00E8183A" w:rsidRPr="00E8183A">
        <w:rPr>
          <w:rStyle w:val="normaltextrun"/>
          <w:rFonts w:ascii="Arial" w:eastAsiaTheme="majorEastAsia" w:hAnsi="Arial" w:cs="Arial"/>
          <w:sz w:val="20"/>
          <w:szCs w:val="20"/>
        </w:rPr>
        <w:t>Suntory Oceania</w:t>
      </w:r>
      <w:r w:rsidR="00E8183A">
        <w:rPr>
          <w:rStyle w:val="normaltextrun"/>
          <w:rFonts w:ascii="Arial" w:eastAsiaTheme="majorEastAsia" w:hAnsi="Arial" w:cs="Arial"/>
          <w:sz w:val="20"/>
          <w:szCs w:val="20"/>
        </w:rPr>
        <w:t xml:space="preserve"> </w:t>
      </w:r>
      <w:r>
        <w:rPr>
          <w:rStyle w:val="normaltextrun"/>
          <w:rFonts w:ascii="Arial" w:eastAsiaTheme="majorEastAsia" w:hAnsi="Arial" w:cs="Arial"/>
          <w:sz w:val="20"/>
          <w:szCs w:val="20"/>
        </w:rPr>
        <w:t>and of course SAP themselves.</w:t>
      </w:r>
      <w:r>
        <w:rPr>
          <w:rStyle w:val="eop"/>
          <w:rFonts w:ascii="Arial" w:eastAsiaTheme="majorEastAsia" w:hAnsi="Arial" w:cs="Arial"/>
          <w:sz w:val="20"/>
          <w:szCs w:val="20"/>
        </w:rPr>
        <w:t> </w:t>
      </w:r>
    </w:p>
    <w:p w14:paraId="72C9B9FA" w14:textId="77777777" w:rsidR="00411B9A" w:rsidRDefault="00411B9A" w:rsidP="00411B9A">
      <w:pPr>
        <w:pStyle w:val="paragraph"/>
        <w:spacing w:before="0" w:beforeAutospacing="0" w:after="0" w:afterAutospacing="0"/>
        <w:ind w:left="-30" w:right="-31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eastAsiaTheme="majorEastAsia" w:hAnsi="Arial" w:cs="Arial"/>
          <w:sz w:val="20"/>
          <w:szCs w:val="20"/>
        </w:rPr>
        <w:t> </w:t>
      </w:r>
    </w:p>
    <w:p w14:paraId="3FF0AA13" w14:textId="77777777" w:rsidR="00411B9A" w:rsidRDefault="00411B9A" w:rsidP="00411B9A">
      <w:pPr>
        <w:pStyle w:val="paragraph"/>
        <w:spacing w:before="0" w:beforeAutospacing="0" w:after="0" w:afterAutospacing="0"/>
        <w:ind w:left="-30" w:right="-31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b/>
          <w:bCs/>
          <w:sz w:val="20"/>
          <w:szCs w:val="20"/>
        </w:rPr>
        <w:t>Good Reasons to Participate:</w:t>
      </w:r>
      <w:r>
        <w:rPr>
          <w:rStyle w:val="eop"/>
          <w:rFonts w:ascii="Arial" w:eastAsiaTheme="majorEastAsia" w:hAnsi="Arial" w:cs="Arial"/>
          <w:sz w:val="20"/>
          <w:szCs w:val="20"/>
        </w:rPr>
        <w:t> </w:t>
      </w:r>
    </w:p>
    <w:p w14:paraId="0EB9774B" w14:textId="77777777" w:rsidR="00411B9A" w:rsidRDefault="00411B9A" w:rsidP="00411B9A">
      <w:pPr>
        <w:pStyle w:val="paragraph"/>
        <w:spacing w:before="0" w:beforeAutospacing="0" w:after="0" w:afterAutospacing="0"/>
        <w:ind w:left="-30" w:right="-31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eastAsiaTheme="majorEastAsia" w:hAnsi="Arial" w:cs="Arial"/>
          <w:sz w:val="20"/>
          <w:szCs w:val="20"/>
        </w:rPr>
        <w:t> </w:t>
      </w:r>
    </w:p>
    <w:p w14:paraId="7C222A4B" w14:textId="4FCC5BAC" w:rsidR="00411B9A" w:rsidRDefault="00411B9A" w:rsidP="00B81094">
      <w:pPr>
        <w:pStyle w:val="paragraph"/>
        <w:numPr>
          <w:ilvl w:val="0"/>
          <w:numId w:val="11"/>
        </w:numPr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>
        <w:rPr>
          <w:rStyle w:val="normaltextrun"/>
          <w:rFonts w:ascii="Arial" w:eastAsiaTheme="majorEastAsia" w:hAnsi="Arial" w:cs="Arial"/>
          <w:sz w:val="20"/>
          <w:szCs w:val="20"/>
        </w:rPr>
        <w:t xml:space="preserve">A uniquely curated 2-day program focused on business outcomes: the </w:t>
      </w:r>
      <w:r>
        <w:rPr>
          <w:rStyle w:val="normaltextrun"/>
          <w:rFonts w:ascii="Arial" w:eastAsiaTheme="majorEastAsia" w:hAnsi="Arial" w:cs="Arial"/>
          <w:b/>
          <w:bCs/>
          <w:sz w:val="20"/>
          <w:szCs w:val="20"/>
        </w:rPr>
        <w:t>research that goes into creating the program is extensive</w:t>
      </w:r>
      <w:r>
        <w:rPr>
          <w:rStyle w:val="normaltextrun"/>
          <w:rFonts w:ascii="Arial" w:eastAsiaTheme="majorEastAsia" w:hAnsi="Arial" w:cs="Arial"/>
          <w:sz w:val="20"/>
          <w:szCs w:val="20"/>
        </w:rPr>
        <w:t xml:space="preserve">. It is expertly guided by a </w:t>
      </w:r>
      <w:hyperlink r:id="rId9" w:tgtFrame="_blank" w:history="1">
        <w:r>
          <w:rPr>
            <w:rStyle w:val="normaltextrun"/>
            <w:rFonts w:ascii="Arial" w:eastAsiaTheme="majorEastAsia" w:hAnsi="Arial" w:cs="Arial"/>
            <w:color w:val="0563C1"/>
            <w:sz w:val="20"/>
            <w:szCs w:val="20"/>
            <w:u w:val="single"/>
          </w:rPr>
          <w:t>Conference Advisory Team</w:t>
        </w:r>
      </w:hyperlink>
      <w:r>
        <w:rPr>
          <w:rStyle w:val="normaltextrun"/>
          <w:rFonts w:ascii="Arial" w:eastAsiaTheme="majorEastAsia" w:hAnsi="Arial" w:cs="Arial"/>
          <w:sz w:val="20"/>
          <w:szCs w:val="20"/>
        </w:rPr>
        <w:t xml:space="preserve"> representing small and large </w:t>
      </w:r>
      <w:r w:rsidR="00E8183A">
        <w:rPr>
          <w:rStyle w:val="normaltextrun"/>
          <w:rFonts w:ascii="Arial" w:eastAsiaTheme="majorEastAsia" w:hAnsi="Arial" w:cs="Arial"/>
          <w:sz w:val="20"/>
          <w:szCs w:val="20"/>
        </w:rPr>
        <w:t xml:space="preserve">New Zealand </w:t>
      </w:r>
      <w:r>
        <w:rPr>
          <w:rStyle w:val="normaltextrun"/>
          <w:rFonts w:ascii="Arial" w:eastAsiaTheme="majorEastAsia" w:hAnsi="Arial" w:cs="Arial"/>
          <w:sz w:val="20"/>
          <w:szCs w:val="20"/>
        </w:rPr>
        <w:t>companies to ensure the content is on the mark.</w:t>
      </w:r>
      <w:r>
        <w:rPr>
          <w:rStyle w:val="eop"/>
          <w:rFonts w:ascii="Arial" w:eastAsiaTheme="majorEastAsia" w:hAnsi="Arial" w:cs="Arial"/>
          <w:sz w:val="20"/>
          <w:szCs w:val="20"/>
        </w:rPr>
        <w:t> </w:t>
      </w:r>
    </w:p>
    <w:p w14:paraId="45BD8C56" w14:textId="649C6032" w:rsidR="00411B9A" w:rsidRDefault="00411B9A" w:rsidP="00B81094">
      <w:pPr>
        <w:pStyle w:val="paragraph"/>
        <w:numPr>
          <w:ilvl w:val="0"/>
          <w:numId w:val="11"/>
        </w:numPr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>
        <w:rPr>
          <w:rStyle w:val="normaltextrun"/>
          <w:rFonts w:ascii="Arial" w:eastAsiaTheme="majorEastAsia" w:hAnsi="Arial" w:cs="Arial"/>
          <w:sz w:val="20"/>
          <w:szCs w:val="20"/>
        </w:rPr>
        <w:t xml:space="preserve">We can gather </w:t>
      </w:r>
      <w:r>
        <w:rPr>
          <w:rStyle w:val="normaltextrun"/>
          <w:rFonts w:ascii="Arial" w:eastAsiaTheme="majorEastAsia" w:hAnsi="Arial" w:cs="Arial"/>
          <w:b/>
          <w:bCs/>
          <w:sz w:val="20"/>
          <w:szCs w:val="20"/>
        </w:rPr>
        <w:t>information we won’t get anywhere else</w:t>
      </w:r>
      <w:r>
        <w:rPr>
          <w:rStyle w:val="normaltextrun"/>
          <w:rFonts w:ascii="Arial" w:eastAsiaTheme="majorEastAsia" w:hAnsi="Arial" w:cs="Arial"/>
          <w:sz w:val="20"/>
          <w:szCs w:val="20"/>
        </w:rPr>
        <w:t xml:space="preserve">: this is the only </w:t>
      </w:r>
      <w:r w:rsidR="002C3B50">
        <w:rPr>
          <w:rStyle w:val="normaltextrun"/>
          <w:rFonts w:ascii="Arial" w:eastAsiaTheme="majorEastAsia" w:hAnsi="Arial" w:cs="Arial"/>
          <w:sz w:val="20"/>
          <w:szCs w:val="20"/>
        </w:rPr>
        <w:t xml:space="preserve">independent SAP community </w:t>
      </w:r>
      <w:r>
        <w:rPr>
          <w:rStyle w:val="normaltextrun"/>
          <w:rFonts w:ascii="Arial" w:eastAsiaTheme="majorEastAsia" w:hAnsi="Arial" w:cs="Arial"/>
          <w:sz w:val="20"/>
          <w:szCs w:val="20"/>
        </w:rPr>
        <w:t>event of its kind in the region – SAP professionals</w:t>
      </w:r>
      <w:r>
        <w:rPr>
          <w:rStyle w:val="normaltextrun"/>
          <w:rFonts w:ascii="Arial" w:eastAsiaTheme="majorEastAsia" w:hAnsi="Arial" w:cs="Arial"/>
          <w:color w:val="000000"/>
          <w:sz w:val="20"/>
          <w:szCs w:val="20"/>
        </w:rPr>
        <w:t xml:space="preserve"> </w:t>
      </w:r>
      <w:r>
        <w:rPr>
          <w:rStyle w:val="normaltextrun"/>
          <w:rFonts w:ascii="Arial" w:eastAsiaTheme="majorEastAsia" w:hAnsi="Arial" w:cs="Arial"/>
          <w:sz w:val="20"/>
          <w:szCs w:val="20"/>
        </w:rPr>
        <w:t>come together in the same place at the same time for two days.</w:t>
      </w:r>
      <w:r>
        <w:rPr>
          <w:rStyle w:val="eop"/>
          <w:rFonts w:ascii="Arial" w:eastAsiaTheme="majorEastAsia" w:hAnsi="Arial" w:cs="Arial"/>
          <w:sz w:val="20"/>
          <w:szCs w:val="20"/>
        </w:rPr>
        <w:t> </w:t>
      </w:r>
    </w:p>
    <w:p w14:paraId="13BD9A48" w14:textId="02151088" w:rsidR="00411B9A" w:rsidRDefault="00411B9A" w:rsidP="00B81094">
      <w:pPr>
        <w:pStyle w:val="paragraph"/>
        <w:numPr>
          <w:ilvl w:val="0"/>
          <w:numId w:val="11"/>
        </w:numPr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>
        <w:rPr>
          <w:rStyle w:val="normaltextrun"/>
          <w:rFonts w:ascii="Arial" w:eastAsiaTheme="majorEastAsia" w:hAnsi="Arial" w:cs="Arial"/>
          <w:sz w:val="20"/>
          <w:szCs w:val="20"/>
        </w:rPr>
        <w:t xml:space="preserve">Someone in this community has the answer to our most pressing business challenges: </w:t>
      </w:r>
      <w:r>
        <w:rPr>
          <w:rStyle w:val="normaltextrun"/>
          <w:rFonts w:ascii="Arial" w:eastAsiaTheme="majorEastAsia" w:hAnsi="Arial" w:cs="Arial"/>
          <w:b/>
          <w:bCs/>
          <w:sz w:val="20"/>
          <w:szCs w:val="20"/>
        </w:rPr>
        <w:t>we can tap into the collective wisdom of delegates, speakers and experts</w:t>
      </w:r>
      <w:r>
        <w:rPr>
          <w:rStyle w:val="normaltextrun"/>
          <w:rFonts w:ascii="Arial" w:eastAsiaTheme="majorEastAsia" w:hAnsi="Arial" w:cs="Arial"/>
          <w:sz w:val="20"/>
          <w:szCs w:val="20"/>
        </w:rPr>
        <w:t xml:space="preserve"> during </w:t>
      </w:r>
      <w:r w:rsidR="00B56141">
        <w:rPr>
          <w:rStyle w:val="normaltextrun"/>
          <w:rFonts w:ascii="Arial" w:eastAsiaTheme="majorEastAsia" w:hAnsi="Arial" w:cs="Arial"/>
          <w:sz w:val="20"/>
          <w:szCs w:val="20"/>
        </w:rPr>
        <w:t>breaks</w:t>
      </w:r>
      <w:r>
        <w:rPr>
          <w:rStyle w:val="normaltextrun"/>
          <w:rFonts w:ascii="Arial" w:eastAsiaTheme="majorEastAsia" w:hAnsi="Arial" w:cs="Arial"/>
          <w:sz w:val="20"/>
          <w:szCs w:val="20"/>
        </w:rPr>
        <w:t xml:space="preserve"> and lunch, in between sessions, at a dedicated speakers’ corner and at the networking functions.</w:t>
      </w:r>
      <w:r>
        <w:rPr>
          <w:rStyle w:val="eop"/>
          <w:rFonts w:ascii="Arial" w:eastAsiaTheme="majorEastAsia" w:hAnsi="Arial" w:cs="Arial"/>
          <w:sz w:val="20"/>
          <w:szCs w:val="20"/>
        </w:rPr>
        <w:t> </w:t>
      </w:r>
    </w:p>
    <w:p w14:paraId="6BD48A3B" w14:textId="77777777" w:rsidR="00411B9A" w:rsidRDefault="00411B9A" w:rsidP="00B81094">
      <w:pPr>
        <w:pStyle w:val="paragraph"/>
        <w:numPr>
          <w:ilvl w:val="0"/>
          <w:numId w:val="11"/>
        </w:numPr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>
        <w:rPr>
          <w:rStyle w:val="normaltextrun"/>
          <w:rFonts w:ascii="Arial" w:eastAsiaTheme="majorEastAsia" w:hAnsi="Arial" w:cs="Arial"/>
          <w:sz w:val="20"/>
          <w:szCs w:val="20"/>
        </w:rPr>
        <w:t xml:space="preserve">Exclusive Access to Collaboration Tools and Resources: we can </w:t>
      </w:r>
      <w:r>
        <w:rPr>
          <w:rStyle w:val="normaltextrun"/>
          <w:rFonts w:ascii="Arial" w:eastAsiaTheme="majorEastAsia" w:hAnsi="Arial" w:cs="Arial"/>
          <w:b/>
          <w:bCs/>
          <w:sz w:val="20"/>
          <w:szCs w:val="20"/>
        </w:rPr>
        <w:t>connect with other attendees before, during and after the conference</w:t>
      </w:r>
      <w:r>
        <w:rPr>
          <w:rStyle w:val="normaltextrun"/>
          <w:rFonts w:ascii="Arial" w:eastAsiaTheme="majorEastAsia" w:hAnsi="Arial" w:cs="Arial"/>
          <w:sz w:val="20"/>
          <w:szCs w:val="20"/>
        </w:rPr>
        <w:t xml:space="preserve"> via the event App. We also receive electronic access to all presentations after the event</w:t>
      </w:r>
      <w:r>
        <w:rPr>
          <w:rStyle w:val="eop"/>
          <w:rFonts w:ascii="Arial" w:eastAsiaTheme="majorEastAsia" w:hAnsi="Arial" w:cs="Arial"/>
          <w:sz w:val="20"/>
          <w:szCs w:val="20"/>
        </w:rPr>
        <w:t> </w:t>
      </w:r>
    </w:p>
    <w:p w14:paraId="6B18ED12" w14:textId="77777777" w:rsidR="006F62EC" w:rsidRDefault="00411B9A" w:rsidP="00B81094">
      <w:pPr>
        <w:pStyle w:val="paragraph"/>
        <w:numPr>
          <w:ilvl w:val="0"/>
          <w:numId w:val="11"/>
        </w:numPr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>
        <w:rPr>
          <w:rStyle w:val="normaltextrun"/>
          <w:rFonts w:ascii="Arial" w:eastAsiaTheme="majorEastAsia" w:hAnsi="Arial" w:cs="Arial"/>
          <w:sz w:val="20"/>
          <w:szCs w:val="20"/>
        </w:rPr>
        <w:t xml:space="preserve">Meet selected Partners: the conference also hosts a solutions and demo showcase so that </w:t>
      </w:r>
      <w:r>
        <w:rPr>
          <w:rStyle w:val="normaltextrun"/>
          <w:rFonts w:ascii="Arial" w:eastAsiaTheme="majorEastAsia" w:hAnsi="Arial" w:cs="Arial"/>
          <w:b/>
          <w:bCs/>
          <w:sz w:val="20"/>
          <w:szCs w:val="20"/>
        </w:rPr>
        <w:t>we can review all the best tools and services in one place</w:t>
      </w:r>
      <w:r>
        <w:rPr>
          <w:rStyle w:val="normaltextrun"/>
          <w:rFonts w:ascii="Arial" w:eastAsiaTheme="majorEastAsia" w:hAnsi="Arial" w:cs="Arial"/>
          <w:sz w:val="20"/>
          <w:szCs w:val="20"/>
        </w:rPr>
        <w:t>. </w:t>
      </w:r>
      <w:r>
        <w:rPr>
          <w:rStyle w:val="eop"/>
          <w:rFonts w:ascii="Arial" w:eastAsiaTheme="majorEastAsia" w:hAnsi="Arial" w:cs="Arial"/>
          <w:sz w:val="20"/>
          <w:szCs w:val="20"/>
        </w:rPr>
        <w:t> </w:t>
      </w:r>
    </w:p>
    <w:p w14:paraId="358DA455" w14:textId="7FA46EE8" w:rsidR="00411B9A" w:rsidRDefault="00B51095" w:rsidP="00B81094">
      <w:pPr>
        <w:pStyle w:val="paragraph"/>
        <w:numPr>
          <w:ilvl w:val="0"/>
          <w:numId w:val="11"/>
        </w:numPr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>
        <w:rPr>
          <w:rStyle w:val="normaltextrun"/>
          <w:rFonts w:ascii="Arial" w:eastAsiaTheme="majorEastAsia" w:hAnsi="Arial" w:cs="Arial"/>
          <w:sz w:val="20"/>
          <w:szCs w:val="20"/>
        </w:rPr>
        <w:t>4</w:t>
      </w:r>
      <w:r w:rsidR="00411B9A">
        <w:rPr>
          <w:rStyle w:val="normaltextrun"/>
          <w:rFonts w:ascii="Arial" w:eastAsiaTheme="majorEastAsia" w:hAnsi="Arial" w:cs="Arial"/>
          <w:sz w:val="20"/>
          <w:szCs w:val="20"/>
        </w:rPr>
        <w:t xml:space="preserve"> events in 1: </w:t>
      </w:r>
      <w:r w:rsidR="00411B9A">
        <w:rPr>
          <w:rStyle w:val="normaltextrun"/>
          <w:rFonts w:ascii="Arial" w:eastAsiaTheme="majorEastAsia" w:hAnsi="Arial" w:cs="Arial"/>
          <w:b/>
          <w:bCs/>
          <w:sz w:val="20"/>
          <w:szCs w:val="20"/>
        </w:rPr>
        <w:t xml:space="preserve">Mastering SAP brings together </w:t>
      </w:r>
      <w:r w:rsidR="00B56141">
        <w:rPr>
          <w:rStyle w:val="normaltextrun"/>
          <w:rFonts w:ascii="Arial" w:eastAsiaTheme="majorEastAsia" w:hAnsi="Arial" w:cs="Arial"/>
          <w:b/>
          <w:bCs/>
          <w:sz w:val="20"/>
          <w:szCs w:val="20"/>
        </w:rPr>
        <w:t>four</w:t>
      </w:r>
      <w:r w:rsidR="00411B9A">
        <w:rPr>
          <w:rStyle w:val="normaltextrun"/>
          <w:rFonts w:ascii="Arial" w:eastAsiaTheme="majorEastAsia" w:hAnsi="Arial" w:cs="Arial"/>
          <w:b/>
          <w:bCs/>
          <w:color w:val="333333"/>
          <w:sz w:val="20"/>
          <w:szCs w:val="20"/>
        </w:rPr>
        <w:t xml:space="preserve"> Communities</w:t>
      </w:r>
      <w:r w:rsidR="00411B9A">
        <w:rPr>
          <w:rStyle w:val="normaltextrun"/>
          <w:rFonts w:ascii="Arial" w:eastAsiaTheme="majorEastAsia" w:hAnsi="Arial" w:cs="Arial"/>
          <w:color w:val="333333"/>
          <w:sz w:val="20"/>
          <w:szCs w:val="20"/>
        </w:rPr>
        <w:t xml:space="preserve">: </w:t>
      </w:r>
      <w:r w:rsidR="00423B19">
        <w:rPr>
          <w:rStyle w:val="normaltextrun"/>
          <w:rFonts w:ascii="Arial" w:eastAsiaTheme="majorEastAsia" w:hAnsi="Arial" w:cs="Arial"/>
          <w:color w:val="333333"/>
          <w:sz w:val="20"/>
          <w:szCs w:val="20"/>
        </w:rPr>
        <w:t xml:space="preserve">Technology, Cloud &amp; Security; </w:t>
      </w:r>
      <w:r w:rsidR="006E2444">
        <w:rPr>
          <w:rStyle w:val="normaltextrun"/>
          <w:rFonts w:ascii="Arial" w:eastAsiaTheme="majorEastAsia" w:hAnsi="Arial" w:cs="Arial"/>
          <w:color w:val="333333"/>
          <w:sz w:val="20"/>
          <w:szCs w:val="20"/>
        </w:rPr>
        <w:t>Finance; HR &amp; Payroll and Data &amp; Analytics</w:t>
      </w:r>
      <w:r w:rsidR="00411B9A">
        <w:rPr>
          <w:rStyle w:val="normaltextrun"/>
          <w:rFonts w:ascii="Arial" w:eastAsiaTheme="majorEastAsia" w:hAnsi="Arial" w:cs="Arial"/>
          <w:color w:val="333333"/>
          <w:sz w:val="20"/>
          <w:szCs w:val="20"/>
        </w:rPr>
        <w:t>.  One ticket gives access across all sessions.  </w:t>
      </w:r>
      <w:r w:rsidR="00411B9A">
        <w:rPr>
          <w:rStyle w:val="eop"/>
          <w:rFonts w:ascii="Arial" w:eastAsiaTheme="majorEastAsia" w:hAnsi="Arial" w:cs="Arial"/>
          <w:color w:val="333333"/>
          <w:sz w:val="20"/>
          <w:szCs w:val="20"/>
        </w:rPr>
        <w:t> </w:t>
      </w:r>
    </w:p>
    <w:p w14:paraId="15E6119F" w14:textId="77777777" w:rsidR="00411B9A" w:rsidRDefault="00411B9A" w:rsidP="00B81094">
      <w:pPr>
        <w:pStyle w:val="paragraph"/>
        <w:numPr>
          <w:ilvl w:val="0"/>
          <w:numId w:val="11"/>
        </w:numPr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>
        <w:rPr>
          <w:rStyle w:val="normaltextrun"/>
          <w:rFonts w:ascii="Arial" w:eastAsiaTheme="majorEastAsia" w:hAnsi="Arial" w:cs="Arial"/>
          <w:sz w:val="20"/>
          <w:szCs w:val="20"/>
        </w:rPr>
        <w:t xml:space="preserve">Annual Membership to Mastering SAP: attending the event is </w:t>
      </w:r>
      <w:r>
        <w:rPr>
          <w:rStyle w:val="normaltextrun"/>
          <w:rFonts w:ascii="Arial" w:eastAsiaTheme="majorEastAsia" w:hAnsi="Arial" w:cs="Arial"/>
          <w:b/>
          <w:bCs/>
          <w:sz w:val="20"/>
          <w:szCs w:val="20"/>
        </w:rPr>
        <w:t>part of the 12 month Mastering SAP Premium Membership</w:t>
      </w:r>
      <w:r>
        <w:rPr>
          <w:rStyle w:val="normaltextrun"/>
          <w:rFonts w:ascii="Arial" w:eastAsiaTheme="majorEastAsia" w:hAnsi="Arial" w:cs="Arial"/>
          <w:sz w:val="20"/>
          <w:szCs w:val="20"/>
        </w:rPr>
        <w:t xml:space="preserve">, </w:t>
      </w:r>
      <w:r>
        <w:rPr>
          <w:rStyle w:val="normaltextrun"/>
          <w:rFonts w:ascii="Arial" w:eastAsiaTheme="majorEastAsia" w:hAnsi="Arial" w:cs="Arial"/>
          <w:color w:val="000000"/>
          <w:sz w:val="20"/>
          <w:szCs w:val="20"/>
        </w:rPr>
        <w:t>unlocking access to over 8000 pieces of SAP-specific educational content including round table industry discussions, articles, presentations, videos, research reports, and more.</w:t>
      </w:r>
      <w:r>
        <w:rPr>
          <w:rStyle w:val="eop"/>
          <w:rFonts w:ascii="Arial" w:eastAsiaTheme="majorEastAsia" w:hAnsi="Arial" w:cs="Arial"/>
          <w:color w:val="000000"/>
          <w:sz w:val="20"/>
          <w:szCs w:val="20"/>
        </w:rPr>
        <w:t> </w:t>
      </w:r>
    </w:p>
    <w:p w14:paraId="2F332BEA" w14:textId="77777777" w:rsidR="006F62EC" w:rsidRDefault="006F62EC" w:rsidP="00411B9A">
      <w:pPr>
        <w:pStyle w:val="paragraph"/>
        <w:spacing w:before="0" w:beforeAutospacing="0" w:after="0" w:afterAutospacing="0"/>
        <w:ind w:left="-150" w:right="-315"/>
        <w:textAlignment w:val="baseline"/>
        <w:rPr>
          <w:rStyle w:val="normaltextrun"/>
          <w:rFonts w:ascii="Arial" w:eastAsiaTheme="majorEastAsia" w:hAnsi="Arial" w:cs="Arial"/>
          <w:b/>
          <w:bCs/>
          <w:sz w:val="20"/>
          <w:szCs w:val="20"/>
        </w:rPr>
      </w:pPr>
    </w:p>
    <w:p w14:paraId="363EB1D7" w14:textId="2F035DD3" w:rsidR="00411B9A" w:rsidRDefault="00411B9A" w:rsidP="00411B9A">
      <w:pPr>
        <w:pStyle w:val="paragraph"/>
        <w:spacing w:before="0" w:beforeAutospacing="0" w:after="0" w:afterAutospacing="0"/>
        <w:ind w:left="-150" w:right="-31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b/>
          <w:bCs/>
          <w:sz w:val="20"/>
          <w:szCs w:val="20"/>
        </w:rPr>
        <w:t>Facts &amp; Figures:</w:t>
      </w:r>
      <w:r>
        <w:rPr>
          <w:rStyle w:val="eop"/>
          <w:rFonts w:ascii="Arial" w:eastAsiaTheme="majorEastAsia" w:hAnsi="Arial" w:cs="Arial"/>
          <w:sz w:val="20"/>
          <w:szCs w:val="20"/>
        </w:rPr>
        <w:t> </w:t>
      </w:r>
    </w:p>
    <w:p w14:paraId="1E395DF9" w14:textId="51B5EE9F" w:rsidR="00411B9A" w:rsidRDefault="003A7A3A" w:rsidP="00411B9A">
      <w:pPr>
        <w:pStyle w:val="paragraph"/>
        <w:numPr>
          <w:ilvl w:val="0"/>
          <w:numId w:val="8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  <w:sz w:val="20"/>
          <w:szCs w:val="20"/>
        </w:rPr>
      </w:pPr>
      <w:r>
        <w:rPr>
          <w:rStyle w:val="normaltextrun"/>
          <w:rFonts w:ascii="Arial" w:eastAsiaTheme="majorEastAsia" w:hAnsi="Arial" w:cs="Arial"/>
          <w:b/>
          <w:bCs/>
          <w:sz w:val="20"/>
          <w:szCs w:val="20"/>
        </w:rPr>
        <w:t>3</w:t>
      </w:r>
      <w:r w:rsidR="00411B9A">
        <w:rPr>
          <w:rStyle w:val="normaltextrun"/>
          <w:rFonts w:ascii="Arial" w:eastAsiaTheme="majorEastAsia" w:hAnsi="Arial" w:cs="Arial"/>
          <w:b/>
          <w:bCs/>
          <w:sz w:val="20"/>
          <w:szCs w:val="20"/>
        </w:rPr>
        <w:t>0+ sessions</w:t>
      </w:r>
      <w:r w:rsidR="00411B9A">
        <w:rPr>
          <w:rStyle w:val="normaltextrun"/>
          <w:rFonts w:ascii="Arial" w:eastAsiaTheme="majorEastAsia" w:hAnsi="Arial" w:cs="Arial"/>
          <w:sz w:val="20"/>
          <w:szCs w:val="20"/>
        </w:rPr>
        <w:t xml:space="preserve"> </w:t>
      </w:r>
      <w:r w:rsidR="00411B9A">
        <w:rPr>
          <w:rStyle w:val="normaltextrun"/>
          <w:rFonts w:ascii="Arial" w:eastAsiaTheme="majorEastAsia" w:hAnsi="Arial" w:cs="Arial"/>
          <w:color w:val="333333"/>
          <w:sz w:val="20"/>
          <w:szCs w:val="20"/>
        </w:rPr>
        <w:t xml:space="preserve">including keynotes, case studies, </w:t>
      </w:r>
      <w:r w:rsidR="00722B25">
        <w:rPr>
          <w:rStyle w:val="normaltextrun"/>
          <w:rFonts w:ascii="Arial" w:eastAsiaTheme="majorEastAsia" w:hAnsi="Arial" w:cs="Arial"/>
          <w:color w:val="333333"/>
          <w:sz w:val="20"/>
          <w:szCs w:val="20"/>
        </w:rPr>
        <w:t xml:space="preserve">demos, </w:t>
      </w:r>
      <w:r w:rsidR="00411B9A">
        <w:rPr>
          <w:rStyle w:val="normaltextrun"/>
          <w:rFonts w:ascii="Arial" w:eastAsiaTheme="majorEastAsia" w:hAnsi="Arial" w:cs="Arial"/>
          <w:color w:val="333333"/>
          <w:sz w:val="20"/>
          <w:szCs w:val="20"/>
        </w:rPr>
        <w:t>masterclasses, and more.</w:t>
      </w:r>
      <w:r w:rsidR="00411B9A">
        <w:rPr>
          <w:rStyle w:val="eop"/>
          <w:rFonts w:ascii="Arial" w:eastAsiaTheme="majorEastAsia" w:hAnsi="Arial" w:cs="Arial"/>
          <w:color w:val="333333"/>
          <w:sz w:val="20"/>
          <w:szCs w:val="20"/>
        </w:rPr>
        <w:t> </w:t>
      </w:r>
    </w:p>
    <w:p w14:paraId="19D6DD45" w14:textId="24B795EB" w:rsidR="00411B9A" w:rsidRDefault="00A226D5" w:rsidP="00411B9A">
      <w:pPr>
        <w:pStyle w:val="paragraph"/>
        <w:numPr>
          <w:ilvl w:val="0"/>
          <w:numId w:val="9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  <w:sz w:val="20"/>
          <w:szCs w:val="20"/>
        </w:rPr>
      </w:pPr>
      <w:r>
        <w:rPr>
          <w:rStyle w:val="normaltextrun"/>
          <w:rFonts w:ascii="Arial" w:eastAsiaTheme="majorEastAsia" w:hAnsi="Arial" w:cs="Arial"/>
          <w:b/>
          <w:bCs/>
          <w:sz w:val="20"/>
          <w:szCs w:val="20"/>
        </w:rPr>
        <w:t>Several</w:t>
      </w:r>
      <w:r w:rsidR="00411B9A">
        <w:rPr>
          <w:rStyle w:val="normaltextrun"/>
          <w:rFonts w:ascii="Arial" w:eastAsiaTheme="majorEastAsia" w:hAnsi="Arial" w:cs="Arial"/>
          <w:b/>
          <w:bCs/>
          <w:sz w:val="20"/>
          <w:szCs w:val="20"/>
        </w:rPr>
        <w:t xml:space="preserve"> international speakers</w:t>
      </w:r>
      <w:r w:rsidR="00411B9A">
        <w:rPr>
          <w:rStyle w:val="normaltextrun"/>
          <w:rFonts w:ascii="Arial" w:eastAsiaTheme="majorEastAsia" w:hAnsi="Arial" w:cs="Arial"/>
          <w:sz w:val="20"/>
          <w:szCs w:val="20"/>
        </w:rPr>
        <w:t xml:space="preserve"> showing what companies are achieving globally.</w:t>
      </w:r>
      <w:r w:rsidR="00411B9A">
        <w:rPr>
          <w:rStyle w:val="eop"/>
          <w:rFonts w:ascii="Arial" w:eastAsiaTheme="majorEastAsia" w:hAnsi="Arial" w:cs="Arial"/>
          <w:sz w:val="20"/>
          <w:szCs w:val="20"/>
        </w:rPr>
        <w:t> </w:t>
      </w:r>
    </w:p>
    <w:p w14:paraId="62F3624D" w14:textId="24C98B25" w:rsidR="00411B9A" w:rsidRDefault="00411B9A" w:rsidP="00411B9A">
      <w:pPr>
        <w:pStyle w:val="paragraph"/>
        <w:numPr>
          <w:ilvl w:val="0"/>
          <w:numId w:val="10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  <w:sz w:val="20"/>
          <w:szCs w:val="20"/>
        </w:rPr>
      </w:pPr>
      <w:r>
        <w:rPr>
          <w:rStyle w:val="normaltextrun"/>
          <w:rFonts w:ascii="Arial" w:eastAsiaTheme="majorEastAsia" w:hAnsi="Arial" w:cs="Arial"/>
          <w:sz w:val="20"/>
          <w:szCs w:val="20"/>
        </w:rPr>
        <w:t xml:space="preserve">Solutions-showcase featuring over </w:t>
      </w:r>
      <w:r w:rsidR="003A7A3A">
        <w:rPr>
          <w:rStyle w:val="normaltextrun"/>
          <w:rFonts w:ascii="Arial" w:eastAsiaTheme="majorEastAsia" w:hAnsi="Arial" w:cs="Arial"/>
          <w:b/>
          <w:bCs/>
          <w:sz w:val="20"/>
          <w:szCs w:val="20"/>
        </w:rPr>
        <w:t>10</w:t>
      </w:r>
      <w:r>
        <w:rPr>
          <w:rStyle w:val="normaltextrun"/>
          <w:rFonts w:ascii="Arial" w:eastAsiaTheme="majorEastAsia" w:hAnsi="Arial" w:cs="Arial"/>
          <w:b/>
          <w:bCs/>
          <w:sz w:val="20"/>
          <w:szCs w:val="20"/>
        </w:rPr>
        <w:t xml:space="preserve"> partners</w:t>
      </w:r>
      <w:r>
        <w:rPr>
          <w:rStyle w:val="normaltextrun"/>
          <w:rFonts w:ascii="Arial" w:eastAsiaTheme="majorEastAsia" w:hAnsi="Arial" w:cs="Arial"/>
          <w:sz w:val="20"/>
          <w:szCs w:val="20"/>
        </w:rPr>
        <w:t>.</w:t>
      </w:r>
      <w:r>
        <w:rPr>
          <w:rStyle w:val="eop"/>
          <w:rFonts w:ascii="Arial" w:eastAsiaTheme="majorEastAsia" w:hAnsi="Arial" w:cs="Arial"/>
          <w:sz w:val="20"/>
          <w:szCs w:val="20"/>
        </w:rPr>
        <w:t> </w:t>
      </w:r>
    </w:p>
    <w:p w14:paraId="2E0F13B1" w14:textId="77777777" w:rsidR="00411B9A" w:rsidRDefault="00411B9A" w:rsidP="00411B9A">
      <w:pPr>
        <w:pStyle w:val="paragraph"/>
        <w:spacing w:before="0" w:beforeAutospacing="0" w:after="0" w:afterAutospacing="0"/>
        <w:ind w:left="-30" w:right="-31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sz w:val="20"/>
          <w:szCs w:val="20"/>
        </w:rPr>
        <w:t> </w:t>
      </w:r>
      <w:r>
        <w:rPr>
          <w:rStyle w:val="eop"/>
          <w:rFonts w:ascii="Arial" w:eastAsiaTheme="majorEastAsia" w:hAnsi="Arial" w:cs="Arial"/>
          <w:sz w:val="20"/>
          <w:szCs w:val="20"/>
        </w:rPr>
        <w:t> </w:t>
      </w:r>
    </w:p>
    <w:p w14:paraId="13734079" w14:textId="77777777" w:rsidR="00411B9A" w:rsidRDefault="00411B9A" w:rsidP="00411B9A">
      <w:pPr>
        <w:pStyle w:val="paragraph"/>
        <w:spacing w:before="0" w:beforeAutospacing="0" w:after="0" w:afterAutospacing="0"/>
        <w:ind w:left="-30" w:right="-31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b/>
          <w:bCs/>
          <w:sz w:val="20"/>
          <w:szCs w:val="20"/>
        </w:rPr>
        <w:t>Best regards</w:t>
      </w:r>
      <w:r>
        <w:rPr>
          <w:rStyle w:val="eop"/>
          <w:rFonts w:ascii="Arial" w:eastAsiaTheme="majorEastAsia" w:hAnsi="Arial" w:cs="Arial"/>
          <w:sz w:val="20"/>
          <w:szCs w:val="20"/>
        </w:rPr>
        <w:t> </w:t>
      </w:r>
    </w:p>
    <w:p w14:paraId="477D2D43" w14:textId="77777777" w:rsidR="00411B9A" w:rsidRDefault="00411B9A" w:rsidP="00411B9A">
      <w:pPr>
        <w:pStyle w:val="paragraph"/>
        <w:spacing w:before="0" w:beforeAutospacing="0" w:after="0" w:afterAutospacing="0"/>
        <w:ind w:left="-30" w:right="-31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color w:val="C00000"/>
          <w:sz w:val="20"/>
          <w:szCs w:val="20"/>
        </w:rPr>
        <w:t>[</w:t>
      </w:r>
      <w:r>
        <w:rPr>
          <w:rStyle w:val="normaltextrun"/>
          <w:rFonts w:ascii="Arial" w:eastAsiaTheme="majorEastAsia" w:hAnsi="Arial" w:cs="Arial"/>
          <w:b/>
          <w:bCs/>
          <w:color w:val="C00000"/>
          <w:sz w:val="20"/>
          <w:szCs w:val="20"/>
        </w:rPr>
        <w:t>Name]</w:t>
      </w:r>
      <w:r>
        <w:rPr>
          <w:rStyle w:val="eop"/>
          <w:rFonts w:ascii="Arial" w:eastAsiaTheme="majorEastAsia" w:hAnsi="Arial" w:cs="Arial"/>
          <w:color w:val="C00000"/>
          <w:sz w:val="20"/>
          <w:szCs w:val="20"/>
        </w:rPr>
        <w:t> </w:t>
      </w:r>
    </w:p>
    <w:p w14:paraId="283E2BDF" w14:textId="77777777" w:rsidR="00411B9A" w:rsidRDefault="00411B9A" w:rsidP="00411B9A">
      <w:pPr>
        <w:pStyle w:val="paragraph"/>
        <w:spacing w:before="0" w:beforeAutospacing="0" w:after="0" w:afterAutospacing="0"/>
        <w:ind w:left="-30" w:right="-31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sz w:val="20"/>
          <w:szCs w:val="20"/>
        </w:rPr>
        <w:t> </w:t>
      </w:r>
      <w:r>
        <w:rPr>
          <w:rStyle w:val="eop"/>
          <w:rFonts w:ascii="Arial" w:eastAsiaTheme="majorEastAsia" w:hAnsi="Arial" w:cs="Arial"/>
          <w:sz w:val="20"/>
          <w:szCs w:val="20"/>
        </w:rPr>
        <w:t> </w:t>
      </w:r>
    </w:p>
    <w:p w14:paraId="7425DD41" w14:textId="77777777" w:rsidR="00411B9A" w:rsidRDefault="00411B9A" w:rsidP="00411B9A">
      <w:pPr>
        <w:pStyle w:val="paragraph"/>
        <w:spacing w:before="0" w:beforeAutospacing="0" w:after="0" w:afterAutospacing="0"/>
        <w:ind w:left="-30" w:right="-31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sz w:val="20"/>
          <w:szCs w:val="20"/>
        </w:rPr>
        <w:t> </w:t>
      </w:r>
      <w:r>
        <w:rPr>
          <w:rStyle w:val="eop"/>
          <w:rFonts w:ascii="Arial" w:eastAsiaTheme="majorEastAsia" w:hAnsi="Arial" w:cs="Arial"/>
          <w:sz w:val="20"/>
          <w:szCs w:val="20"/>
        </w:rPr>
        <w:t> </w:t>
      </w:r>
    </w:p>
    <w:p w14:paraId="6BA5FF3F" w14:textId="70EA7DEC" w:rsidR="00411B9A" w:rsidRDefault="00411B9A" w:rsidP="00411B9A">
      <w:pPr>
        <w:pStyle w:val="paragraph"/>
        <w:spacing w:before="0" w:beforeAutospacing="0" w:after="0" w:afterAutospacing="0"/>
        <w:ind w:left="-30" w:right="-31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b/>
          <w:bCs/>
          <w:sz w:val="20"/>
          <w:szCs w:val="20"/>
        </w:rPr>
        <w:t>PS. Here is a</w:t>
      </w:r>
      <w:r w:rsidR="00802768">
        <w:rPr>
          <w:rStyle w:val="normaltextrun"/>
          <w:rFonts w:ascii="Arial" w:eastAsiaTheme="majorEastAsia" w:hAnsi="Arial" w:cs="Arial"/>
          <w:b/>
          <w:bCs/>
          <w:sz w:val="20"/>
          <w:szCs w:val="20"/>
        </w:rPr>
        <w:t xml:space="preserve"> </w:t>
      </w:r>
      <w:hyperlink r:id="rId10" w:history="1">
        <w:r w:rsidR="00802768" w:rsidRPr="00E75773">
          <w:rPr>
            <w:rStyle w:val="Hyperlink"/>
            <w:rFonts w:ascii="Arial" w:eastAsiaTheme="majorEastAsia" w:hAnsi="Arial" w:cs="Arial"/>
            <w:b/>
            <w:bCs/>
            <w:sz w:val="20"/>
            <w:szCs w:val="20"/>
          </w:rPr>
          <w:t>link</w:t>
        </w:r>
        <w:r w:rsidRPr="00E75773">
          <w:rPr>
            <w:rStyle w:val="Hyperlink"/>
            <w:rFonts w:ascii="Arial" w:eastAsiaTheme="majorEastAsia" w:hAnsi="Arial" w:cs="Arial"/>
            <w:b/>
            <w:bCs/>
            <w:sz w:val="20"/>
            <w:szCs w:val="20"/>
          </w:rPr>
          <w:t xml:space="preserve"> </w:t>
        </w:r>
        <w:r w:rsidR="00802768" w:rsidRPr="00E75773">
          <w:rPr>
            <w:rStyle w:val="Hyperlink"/>
            <w:rFonts w:ascii="Arial" w:eastAsiaTheme="majorEastAsia" w:hAnsi="Arial" w:cs="Arial"/>
            <w:b/>
            <w:bCs/>
            <w:sz w:val="20"/>
            <w:szCs w:val="20"/>
          </w:rPr>
          <w:t>to the event website</w:t>
        </w:r>
      </w:hyperlink>
      <w:r w:rsidR="00802768">
        <w:rPr>
          <w:rStyle w:val="normaltextrun"/>
          <w:rFonts w:ascii="Arial" w:eastAsiaTheme="majorEastAsia" w:hAnsi="Arial" w:cs="Arial"/>
          <w:b/>
          <w:bCs/>
          <w:sz w:val="20"/>
          <w:szCs w:val="20"/>
        </w:rPr>
        <w:t xml:space="preserve"> </w:t>
      </w:r>
      <w:r>
        <w:rPr>
          <w:rStyle w:val="normaltextrun"/>
          <w:rFonts w:ascii="Arial" w:eastAsiaTheme="majorEastAsia" w:hAnsi="Arial" w:cs="Arial"/>
          <w:b/>
          <w:bCs/>
          <w:sz w:val="20"/>
          <w:szCs w:val="20"/>
        </w:rPr>
        <w:t xml:space="preserve">with </w:t>
      </w:r>
      <w:r w:rsidR="00802768">
        <w:rPr>
          <w:rStyle w:val="normaltextrun"/>
          <w:rFonts w:ascii="Arial" w:eastAsiaTheme="majorEastAsia" w:hAnsi="Arial" w:cs="Arial"/>
          <w:b/>
          <w:bCs/>
          <w:sz w:val="20"/>
          <w:szCs w:val="20"/>
        </w:rPr>
        <w:t>more information</w:t>
      </w:r>
      <w:r>
        <w:rPr>
          <w:rStyle w:val="eop"/>
          <w:rFonts w:ascii="Arial" w:eastAsiaTheme="majorEastAsia" w:hAnsi="Arial" w:cs="Arial"/>
          <w:sz w:val="20"/>
          <w:szCs w:val="20"/>
        </w:rPr>
        <w:t> </w:t>
      </w:r>
    </w:p>
    <w:p w14:paraId="79114744" w14:textId="77777777" w:rsidR="00C91A90" w:rsidRDefault="00C91A90"/>
    <w:sectPr w:rsidR="00C91A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752CE1"/>
    <w:multiLevelType w:val="multilevel"/>
    <w:tmpl w:val="E59069B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8118AC"/>
    <w:multiLevelType w:val="multilevel"/>
    <w:tmpl w:val="848A20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CF1D48"/>
    <w:multiLevelType w:val="multilevel"/>
    <w:tmpl w:val="FE1E6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6AE64D1"/>
    <w:multiLevelType w:val="multilevel"/>
    <w:tmpl w:val="E19C9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B0D1497"/>
    <w:multiLevelType w:val="multilevel"/>
    <w:tmpl w:val="2C869A4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91728E4"/>
    <w:multiLevelType w:val="multilevel"/>
    <w:tmpl w:val="DE60C7E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07258FE"/>
    <w:multiLevelType w:val="hybridMultilevel"/>
    <w:tmpl w:val="876E13D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CA1225"/>
    <w:multiLevelType w:val="multilevel"/>
    <w:tmpl w:val="90D6005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450762C"/>
    <w:multiLevelType w:val="multilevel"/>
    <w:tmpl w:val="ACFE409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FB227EF"/>
    <w:multiLevelType w:val="multilevel"/>
    <w:tmpl w:val="6E2C101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FF8251B"/>
    <w:multiLevelType w:val="multilevel"/>
    <w:tmpl w:val="6A4C4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87636272">
    <w:abstractNumId w:val="1"/>
  </w:num>
  <w:num w:numId="2" w16cid:durableId="289753444">
    <w:abstractNumId w:val="0"/>
  </w:num>
  <w:num w:numId="3" w16cid:durableId="426509746">
    <w:abstractNumId w:val="5"/>
  </w:num>
  <w:num w:numId="4" w16cid:durableId="1083793164">
    <w:abstractNumId w:val="4"/>
  </w:num>
  <w:num w:numId="5" w16cid:durableId="1204176730">
    <w:abstractNumId w:val="7"/>
  </w:num>
  <w:num w:numId="6" w16cid:durableId="589463143">
    <w:abstractNumId w:val="9"/>
  </w:num>
  <w:num w:numId="7" w16cid:durableId="490096002">
    <w:abstractNumId w:val="8"/>
  </w:num>
  <w:num w:numId="8" w16cid:durableId="1631979483">
    <w:abstractNumId w:val="2"/>
  </w:num>
  <w:num w:numId="9" w16cid:durableId="1507397728">
    <w:abstractNumId w:val="3"/>
  </w:num>
  <w:num w:numId="10" w16cid:durableId="279998416">
    <w:abstractNumId w:val="10"/>
  </w:num>
  <w:num w:numId="11" w16cid:durableId="10573898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B9A"/>
    <w:rsid w:val="00027DC5"/>
    <w:rsid w:val="00107143"/>
    <w:rsid w:val="00225C9B"/>
    <w:rsid w:val="00262C4A"/>
    <w:rsid w:val="002C3B50"/>
    <w:rsid w:val="00304E21"/>
    <w:rsid w:val="003A7A3A"/>
    <w:rsid w:val="003E3645"/>
    <w:rsid w:val="00411B9A"/>
    <w:rsid w:val="00423B19"/>
    <w:rsid w:val="0044714D"/>
    <w:rsid w:val="005D46F5"/>
    <w:rsid w:val="00662F3E"/>
    <w:rsid w:val="006E2444"/>
    <w:rsid w:val="006F62EC"/>
    <w:rsid w:val="00722B25"/>
    <w:rsid w:val="00762251"/>
    <w:rsid w:val="00802768"/>
    <w:rsid w:val="00860C1F"/>
    <w:rsid w:val="009A6D8A"/>
    <w:rsid w:val="00A000EC"/>
    <w:rsid w:val="00A226D5"/>
    <w:rsid w:val="00B51095"/>
    <w:rsid w:val="00B56141"/>
    <w:rsid w:val="00B81094"/>
    <w:rsid w:val="00C32A22"/>
    <w:rsid w:val="00C91A90"/>
    <w:rsid w:val="00CF0E4A"/>
    <w:rsid w:val="00DB13DD"/>
    <w:rsid w:val="00E75773"/>
    <w:rsid w:val="00E8183A"/>
    <w:rsid w:val="039A6A6A"/>
    <w:rsid w:val="3A0DF6E2"/>
    <w:rsid w:val="53508C20"/>
    <w:rsid w:val="68D52E42"/>
    <w:rsid w:val="6A12F7FF"/>
    <w:rsid w:val="6CF77F89"/>
    <w:rsid w:val="6E474F50"/>
    <w:rsid w:val="6FE3A2A8"/>
    <w:rsid w:val="7E0DB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1851BD"/>
  <w15:chartTrackingRefBased/>
  <w15:docId w15:val="{782836E6-4F7C-49A1-AF96-B5703DFC0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11B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1B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1B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1B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1B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1B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1B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1B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1B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1B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1B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1B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1B9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1B9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1B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1B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1B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1B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1B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1B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1B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1B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1B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1B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1B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1B9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1B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1B9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1B9A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411B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AU"/>
      <w14:ligatures w14:val="none"/>
    </w:rPr>
  </w:style>
  <w:style w:type="character" w:customStyle="1" w:styleId="normaltextrun">
    <w:name w:val="normaltextrun"/>
    <w:basedOn w:val="DefaultParagraphFont"/>
    <w:rsid w:val="00411B9A"/>
  </w:style>
  <w:style w:type="character" w:customStyle="1" w:styleId="eop">
    <w:name w:val="eop"/>
    <w:basedOn w:val="DefaultParagraphFont"/>
    <w:rsid w:val="00411B9A"/>
  </w:style>
  <w:style w:type="character" w:customStyle="1" w:styleId="scxw75899362">
    <w:name w:val="scxw75899362"/>
    <w:basedOn w:val="DefaultParagraphFont"/>
    <w:rsid w:val="00411B9A"/>
  </w:style>
  <w:style w:type="character" w:styleId="CommentReference">
    <w:name w:val="annotation reference"/>
    <w:basedOn w:val="DefaultParagraphFont"/>
    <w:uiPriority w:val="99"/>
    <w:semiHidden/>
    <w:unhideWhenUsed/>
    <w:rsid w:val="001071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0714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0714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71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7143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107143"/>
    <w:rPr>
      <w:color w:val="2B579A"/>
      <w:shd w:val="clear" w:color="auto" w:fill="E1DFDD"/>
    </w:rPr>
  </w:style>
  <w:style w:type="character" w:styleId="Hyperlink">
    <w:name w:val="Hyperlink"/>
    <w:basedOn w:val="DefaultParagraphFont"/>
    <w:uiPriority w:val="99"/>
    <w:unhideWhenUsed/>
    <w:rsid w:val="00E7577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757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66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18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40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29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71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761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25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225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48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23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18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95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79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63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80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01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761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95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92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77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18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63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95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47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24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70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69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49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44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86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21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98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32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03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26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52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96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503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35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975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94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10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43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25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22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10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35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68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74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44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51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68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41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54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57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3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23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29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54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95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97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17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63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6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9/05/relationships/documenttasks" Target="documenttasks/documenttasks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https://masteringsap.eventsair.com/auckland2025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masteringsap.eventsair.com/auckland2025/advisory" TargetMode="External"/></Relationships>
</file>

<file path=word/documenttasks/documenttasks1.xml><?xml version="1.0" encoding="utf-8"?>
<t:Tasks xmlns:t="http://schemas.microsoft.com/office/tasks/2019/documenttasks" xmlns:oel="http://schemas.microsoft.com/office/2019/extlst">
  <t:Task id="{021764E7-020B-4953-8E7C-9C64D4F55369}">
    <t:Anchor>
      <t:Comment id="692217013"/>
    </t:Anchor>
    <t:History>
      <t:Event id="{BF45925D-4336-420B-9068-E59FE05CDBE2}" time="2024-07-25T00:16:43.541Z">
        <t:Attribution userId="S::bronwyn.cook@masteringsap.com::d29e1ccc-22bc-4832-8729-7095d427abaf" userProvider="AD" userName="Bronwyn Cook"/>
        <t:Anchor>
          <t:Comment id="692217013"/>
        </t:Anchor>
        <t:Create/>
      </t:Event>
      <t:Event id="{CA58491C-E669-4EB4-91FC-A2EFB5D1D23E}" time="2024-07-25T00:16:43.541Z">
        <t:Attribution userId="S::bronwyn.cook@masteringsap.com::d29e1ccc-22bc-4832-8729-7095d427abaf" userProvider="AD" userName="Bronwyn Cook"/>
        <t:Anchor>
          <t:Comment id="692217013"/>
        </t:Anchor>
        <t:Assign userId="S::annette.slunjski@masteringsap.com::7ca6bf46-9491-42d3-9e92-2aace9dc279b" userProvider="AD" userName="Annette Slunjski"/>
      </t:Event>
      <t:Event id="{6A36A22C-1101-4BFC-AAA4-03D3E599433F}" time="2024-07-25T00:16:43.541Z">
        <t:Attribution userId="S::bronwyn.cook@masteringsap.com::d29e1ccc-22bc-4832-8729-7095d427abaf" userProvider="AD" userName="Bronwyn Cook"/>
        <t:Anchor>
          <t:Comment id="692217013"/>
        </t:Anchor>
        <t:SetTitle title="@Annette Slunjski would these three same words apply to Connect?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7eeb507-64b8-4430-8575-2739d38c5878">
      <Terms xmlns="http://schemas.microsoft.com/office/infopath/2007/PartnerControls"/>
    </lcf76f155ced4ddcb4097134ff3c332f>
    <TaxCatchAll xmlns="4481e42a-dde2-48be-8dd8-bf4f3c5ca99e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6A2D03C7A4714B88E343FAC8367079" ma:contentTypeVersion="15" ma:contentTypeDescription="Create a new document." ma:contentTypeScope="" ma:versionID="80995a9983741592f4693708d2210074">
  <xsd:schema xmlns:xsd="http://www.w3.org/2001/XMLSchema" xmlns:xs="http://www.w3.org/2001/XMLSchema" xmlns:p="http://schemas.microsoft.com/office/2006/metadata/properties" xmlns:ns2="57eeb507-64b8-4430-8575-2739d38c5878" xmlns:ns3="4481e42a-dde2-48be-8dd8-bf4f3c5ca99e" targetNamespace="http://schemas.microsoft.com/office/2006/metadata/properties" ma:root="true" ma:fieldsID="40918736b8ddcc0cf32f67ed0e99132e" ns2:_="" ns3:_="">
    <xsd:import namespace="57eeb507-64b8-4430-8575-2739d38c5878"/>
    <xsd:import namespace="4481e42a-dde2-48be-8dd8-bf4f3c5ca99e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eeb507-64b8-4430-8575-2739d38c5878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e872ff03-792b-4031-b2b4-966ecf5880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81e42a-dde2-48be-8dd8-bf4f3c5ca99e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a25017d3-0f66-4feb-9b7c-c89cb8aa4026}" ma:internalName="TaxCatchAll" ma:showField="CatchAllData" ma:web="4481e42a-dde2-48be-8dd8-bf4f3c5ca9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B8D6B58-3BE0-4F69-A913-880832302599}">
  <ds:schemaRefs>
    <ds:schemaRef ds:uri="http://schemas.microsoft.com/office/2006/metadata/properties"/>
    <ds:schemaRef ds:uri="http://schemas.microsoft.com/office/infopath/2007/PartnerControls"/>
    <ds:schemaRef ds:uri="57eeb507-64b8-4430-8575-2739d38c5878"/>
    <ds:schemaRef ds:uri="4481e42a-dde2-48be-8dd8-bf4f3c5ca99e"/>
  </ds:schemaRefs>
</ds:datastoreItem>
</file>

<file path=customXml/itemProps2.xml><?xml version="1.0" encoding="utf-8"?>
<ds:datastoreItem xmlns:ds="http://schemas.openxmlformats.org/officeDocument/2006/customXml" ds:itemID="{DA6148B7-9977-46F2-826E-F4D9E648903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716DD1D-24AD-4847-8396-EFD58F3BE7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eeb507-64b8-4430-8575-2739d38c5878"/>
    <ds:schemaRef ds:uri="4481e42a-dde2-48be-8dd8-bf4f3c5ca9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CA0DFD8-6037-4B86-B108-F4F2E4AE51E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521</Words>
  <Characters>2976</Characters>
  <Application>Microsoft Office Word</Application>
  <DocSecurity>0</DocSecurity>
  <Lines>24</Lines>
  <Paragraphs>6</Paragraphs>
  <ScaleCrop>false</ScaleCrop>
  <Company/>
  <LinksUpToDate>false</LinksUpToDate>
  <CharactersWithSpaces>3491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Bronwyn Cook</dc:creator>
  <cp:keywords/>
  <dc:description/>
  <cp:lastModifiedBy>Bronwyn Cook</cp:lastModifiedBy>
  <cp:revision>17</cp:revision>
  <dcterms:created xsi:type="dcterms:W3CDTF">2024-12-10T09:22:00Z</dcterms:created>
  <dcterms:modified xsi:type="dcterms:W3CDTF">2024-12-10T09:30:00Z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0x0101000B6A2D03C7A4714B88E343FAC8367079</vt:lpwstr>
  </property>
</Properties>
</file>