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9213" w14:textId="77777777" w:rsidR="00AB768E" w:rsidRPr="00677F33" w:rsidRDefault="00677F33" w:rsidP="00677F33">
      <w:pPr>
        <w:jc w:val="both"/>
        <w:rPr>
          <w:b/>
          <w:sz w:val="32"/>
        </w:rPr>
      </w:pPr>
      <w:r w:rsidRPr="00677F33">
        <w:rPr>
          <w:b/>
          <w:sz w:val="32"/>
        </w:rPr>
        <w:t>Association Administration Support</w:t>
      </w:r>
    </w:p>
    <w:p w14:paraId="00D4D180" w14:textId="77777777" w:rsidR="00677F33" w:rsidRDefault="00677F33" w:rsidP="00677F33">
      <w:pPr>
        <w:jc w:val="both"/>
      </w:pPr>
    </w:p>
    <w:p w14:paraId="7F75D2DE" w14:textId="112D040A" w:rsidR="00677F33" w:rsidRDefault="00677F33" w:rsidP="00677F33">
      <w:pPr>
        <w:jc w:val="both"/>
      </w:pPr>
      <w:r>
        <w:t>Association Support is provided for five hours per fortnight at the hourly rate of $1</w:t>
      </w:r>
      <w:r w:rsidR="00595C07">
        <w:t>9</w:t>
      </w:r>
      <w:r>
        <w:t>.00.</w:t>
      </w:r>
      <w:r w:rsidR="00595C07">
        <w:t xml:space="preserve">  However, this will increase to $20.00 per hour from 1 April 2021.</w:t>
      </w:r>
    </w:p>
    <w:p w14:paraId="662797C4" w14:textId="77777777" w:rsidR="00677F33" w:rsidRDefault="00677F33" w:rsidP="00677F33">
      <w:pPr>
        <w:jc w:val="both"/>
      </w:pPr>
      <w:r>
        <w:t>There are several steps that need to be completed before any Administration Support staff can be employed.</w:t>
      </w:r>
    </w:p>
    <w:p w14:paraId="5A768D1C" w14:textId="77777777" w:rsidR="00677F33" w:rsidRDefault="00677F33" w:rsidP="00677F33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>We need to see minutes confirming the Association agrees to the appointment of an Administration Support person.</w:t>
      </w:r>
    </w:p>
    <w:p w14:paraId="11105127" w14:textId="77777777" w:rsidR="00677F33" w:rsidRDefault="00677F33" w:rsidP="00677F33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>It is the responsibility of the Association to interview and reference check candidates.</w:t>
      </w:r>
    </w:p>
    <w:p w14:paraId="3A0600D0" w14:textId="5F7391EE" w:rsidR="00677F33" w:rsidRDefault="00677F33" w:rsidP="00677F33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The first step would be to fill in a Staff Application Form, Credit Check Authority Form and Ministry of Justice (MOJ) Request.  These should get </w:t>
      </w:r>
      <w:r w:rsidR="00595C07">
        <w:rPr>
          <w:rFonts w:eastAsia="Times New Roman"/>
        </w:rPr>
        <w:t xml:space="preserve">sent </w:t>
      </w:r>
      <w:r>
        <w:rPr>
          <w:rFonts w:eastAsia="Times New Roman"/>
        </w:rPr>
        <w:t xml:space="preserve">to </w:t>
      </w:r>
      <w:r w:rsidR="00595C07">
        <w:rPr>
          <w:rFonts w:eastAsia="Times New Roman"/>
        </w:rPr>
        <w:t xml:space="preserve">either </w:t>
      </w:r>
      <w:r>
        <w:rPr>
          <w:rFonts w:eastAsia="Times New Roman"/>
        </w:rPr>
        <w:t xml:space="preserve">Danette </w:t>
      </w:r>
      <w:r w:rsidR="00595C07">
        <w:rPr>
          <w:rFonts w:eastAsia="Times New Roman"/>
        </w:rPr>
        <w:t>or Larna Harding (</w:t>
      </w:r>
      <w:hyperlink r:id="rId5" w:history="1">
        <w:r w:rsidR="00595C07" w:rsidRPr="00EE7E60">
          <w:rPr>
            <w:rStyle w:val="Hyperlink"/>
            <w:rFonts w:eastAsia="Times New Roman"/>
          </w:rPr>
          <w:t>larna.harding@ihc.org.nz</w:t>
        </w:r>
      </w:hyperlink>
      <w:r w:rsidR="00595C07">
        <w:rPr>
          <w:rFonts w:eastAsia="Times New Roman"/>
        </w:rPr>
        <w:t xml:space="preserve">) </w:t>
      </w:r>
      <w:r>
        <w:rPr>
          <w:rFonts w:eastAsia="Times New Roman"/>
        </w:rPr>
        <w:t>with verified ID (the copy of their ID needs to be dated and signed to verify the original has been sighted).</w:t>
      </w:r>
    </w:p>
    <w:p w14:paraId="1359F585" w14:textId="77777777" w:rsidR="00677F33" w:rsidRDefault="00677F33" w:rsidP="00677F33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Danette will in turn forward this to the correct IHC staff person </w:t>
      </w:r>
      <w:bookmarkStart w:id="0" w:name="_GoBack"/>
      <w:bookmarkEnd w:id="0"/>
      <w:r>
        <w:rPr>
          <w:rFonts w:eastAsia="Times New Roman"/>
        </w:rPr>
        <w:t>who will arrange contract and payroll documents to be couriered out for signing.</w:t>
      </w:r>
    </w:p>
    <w:p w14:paraId="7D2CAD81" w14:textId="77777777" w:rsidR="00677F33" w:rsidRDefault="00677F33" w:rsidP="00677F33">
      <w:pPr>
        <w:jc w:val="both"/>
      </w:pPr>
    </w:p>
    <w:p w14:paraId="360924ED" w14:textId="77777777" w:rsidR="00677F33" w:rsidRDefault="00677F33" w:rsidP="00677F33">
      <w:pPr>
        <w:jc w:val="both"/>
      </w:pPr>
      <w:r>
        <w:t>Any queries, please contact Danette in the first instance.</w:t>
      </w:r>
    </w:p>
    <w:sectPr w:rsidR="0067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241CB"/>
    <w:multiLevelType w:val="hybridMultilevel"/>
    <w:tmpl w:val="AE440C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3"/>
    <w:rsid w:val="00595C07"/>
    <w:rsid w:val="00677F33"/>
    <w:rsid w:val="00A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AE6F"/>
  <w15:chartTrackingRefBased/>
  <w15:docId w15:val="{B1A42411-23C7-4D03-81F8-8A066681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3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95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na.harding@ihc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Danette</dc:creator>
  <cp:keywords/>
  <dc:description/>
  <cp:lastModifiedBy>Danette Wilson</cp:lastModifiedBy>
  <cp:revision>2</cp:revision>
  <dcterms:created xsi:type="dcterms:W3CDTF">2021-01-27T01:28:00Z</dcterms:created>
  <dcterms:modified xsi:type="dcterms:W3CDTF">2021-01-27T01:28:00Z</dcterms:modified>
</cp:coreProperties>
</file>