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6FF" w14:textId="02CCC8F0" w:rsidR="00067424" w:rsidRDefault="00592674" w:rsidP="005137AB">
      <w:pPr>
        <w:autoSpaceDE w:val="0"/>
        <w:autoSpaceDN w:val="0"/>
        <w:adjustRightInd w:val="0"/>
        <w:spacing w:after="0" w:line="240" w:lineRule="auto"/>
        <w:rPr>
          <w:rFonts w:ascii="Arial Narrow" w:hAnsi="Arial Narrow" w:cs="AdvPSAG-D"/>
          <w:b/>
          <w:szCs w:val="18"/>
        </w:rPr>
      </w:pPr>
      <w:r w:rsidRPr="00592674">
        <w:rPr>
          <w:rFonts w:ascii="Arial Narrow" w:hAnsi="Arial Narrow" w:cs="AdvPSAG-D"/>
          <w:b/>
          <w:szCs w:val="18"/>
        </w:rPr>
        <w:t xml:space="preserve">Contact Information of </w:t>
      </w:r>
      <w:r>
        <w:rPr>
          <w:rFonts w:ascii="Arial Narrow" w:hAnsi="Arial Narrow" w:cs="AdvPSAG-D"/>
          <w:b/>
          <w:szCs w:val="18"/>
        </w:rPr>
        <w:t>Person Submitting this Abstract</w:t>
      </w:r>
    </w:p>
    <w:p w14:paraId="039EB00C" w14:textId="3784110E" w:rsidR="00592674" w:rsidRPr="00526A6C" w:rsidRDefault="00592674" w:rsidP="005137AB">
      <w:pPr>
        <w:autoSpaceDE w:val="0"/>
        <w:autoSpaceDN w:val="0"/>
        <w:adjustRightInd w:val="0"/>
        <w:spacing w:after="0" w:line="240" w:lineRule="auto"/>
        <w:rPr>
          <w:rFonts w:ascii="Arial Narrow" w:hAnsi="Arial Narrow" w:cs="AdvPSAG-D"/>
          <w:szCs w:val="18"/>
        </w:rPr>
      </w:pPr>
      <w:r w:rsidRPr="00526A6C">
        <w:rPr>
          <w:rFonts w:ascii="Arial Narrow" w:hAnsi="Arial Narrow" w:cs="AdvPSAG-D"/>
          <w:szCs w:val="18"/>
        </w:rPr>
        <w:t>Name:</w:t>
      </w:r>
      <w:r w:rsidR="00AB6152" w:rsidRPr="00526A6C">
        <w:rPr>
          <w:rFonts w:ascii="Arial Narrow" w:hAnsi="Arial Narrow" w:cs="AdvPSAG-D"/>
          <w:szCs w:val="18"/>
        </w:rPr>
        <w:t xml:space="preserve"> </w:t>
      </w:r>
      <w:r w:rsidR="00AB6152" w:rsidRPr="00526A6C">
        <w:rPr>
          <w:rFonts w:ascii="Arial Narrow" w:hAnsi="Arial Narrow" w:cs="AdvPSAG-D"/>
          <w:szCs w:val="18"/>
        </w:rPr>
        <w:tab/>
      </w:r>
      <w:r w:rsidR="00526A6C" w:rsidRPr="00526A6C">
        <w:rPr>
          <w:rFonts w:ascii="Arial Narrow" w:hAnsi="Arial Narrow" w:cs="AdvPSAG-D"/>
          <w:szCs w:val="18"/>
        </w:rPr>
        <w:t>Philippa Specker</w:t>
      </w:r>
      <w:r w:rsidR="00526A6C" w:rsidRPr="00526A6C">
        <w:rPr>
          <w:rFonts w:ascii="Arial Narrow" w:hAnsi="Arial Narrow" w:cs="AdvPSAG-D"/>
          <w:szCs w:val="18"/>
        </w:rPr>
        <w:tab/>
      </w:r>
    </w:p>
    <w:p w14:paraId="79D47620" w14:textId="260D2192" w:rsidR="00592674" w:rsidRPr="00526A6C" w:rsidRDefault="00592674" w:rsidP="005137AB">
      <w:pPr>
        <w:autoSpaceDE w:val="0"/>
        <w:autoSpaceDN w:val="0"/>
        <w:adjustRightInd w:val="0"/>
        <w:spacing w:after="0" w:line="240" w:lineRule="auto"/>
        <w:rPr>
          <w:rFonts w:ascii="Arial Narrow" w:hAnsi="Arial Narrow" w:cs="AdvPSAG-D"/>
          <w:szCs w:val="18"/>
        </w:rPr>
      </w:pPr>
      <w:r w:rsidRPr="00526A6C">
        <w:rPr>
          <w:rFonts w:ascii="Arial Narrow" w:hAnsi="Arial Narrow" w:cs="AdvPSAG-D"/>
          <w:szCs w:val="18"/>
        </w:rPr>
        <w:t>Email Address:</w:t>
      </w:r>
      <w:r w:rsidR="00526A6C" w:rsidRPr="00526A6C">
        <w:rPr>
          <w:rFonts w:ascii="Arial Narrow" w:hAnsi="Arial Narrow" w:cs="AdvPSAG-D"/>
          <w:szCs w:val="18"/>
        </w:rPr>
        <w:t xml:space="preserve"> p.specker@psy.unsw.edu.au</w:t>
      </w:r>
    </w:p>
    <w:p w14:paraId="66C4AB8C" w14:textId="3921DF42" w:rsidR="00592674" w:rsidRPr="00592674" w:rsidRDefault="00592674" w:rsidP="005137AB">
      <w:pPr>
        <w:autoSpaceDE w:val="0"/>
        <w:autoSpaceDN w:val="0"/>
        <w:adjustRightInd w:val="0"/>
        <w:spacing w:after="0" w:line="240" w:lineRule="auto"/>
        <w:rPr>
          <w:rFonts w:ascii="Arial Narrow" w:hAnsi="Arial Narrow" w:cs="AdvPSAG-D"/>
          <w:szCs w:val="18"/>
        </w:rPr>
      </w:pPr>
      <w:r w:rsidRPr="00526A6C">
        <w:rPr>
          <w:rFonts w:ascii="Arial Narrow" w:hAnsi="Arial Narrow" w:cs="AdvPSAG-D"/>
          <w:szCs w:val="18"/>
        </w:rPr>
        <w:t>Contact Number:</w:t>
      </w:r>
      <w:r w:rsidR="00526A6C" w:rsidRPr="00526A6C">
        <w:rPr>
          <w:rFonts w:ascii="Arial Narrow" w:hAnsi="Arial Narrow" w:cs="AdvPSAG-D"/>
          <w:szCs w:val="18"/>
        </w:rPr>
        <w:t xml:space="preserve"> 0420 652 865</w:t>
      </w:r>
    </w:p>
    <w:p w14:paraId="21F618DD" w14:textId="77777777" w:rsidR="00592674" w:rsidRDefault="00592674" w:rsidP="005137AB">
      <w:pPr>
        <w:autoSpaceDE w:val="0"/>
        <w:autoSpaceDN w:val="0"/>
        <w:adjustRightInd w:val="0"/>
        <w:spacing w:after="0" w:line="240" w:lineRule="auto"/>
        <w:rPr>
          <w:rFonts w:ascii="Arial Narrow" w:hAnsi="Arial Narrow" w:cs="AdvPSAG-D"/>
          <w:b/>
          <w:szCs w:val="18"/>
        </w:rPr>
      </w:pPr>
    </w:p>
    <w:p w14:paraId="00F85605" w14:textId="77777777" w:rsidR="00FC415C" w:rsidRDefault="00FC415C" w:rsidP="005137AB">
      <w:pPr>
        <w:autoSpaceDE w:val="0"/>
        <w:autoSpaceDN w:val="0"/>
        <w:adjustRightInd w:val="0"/>
        <w:spacing w:after="0" w:line="240" w:lineRule="auto"/>
        <w:rPr>
          <w:rFonts w:ascii="Arial Narrow" w:hAnsi="Arial Narrow" w:cs="AdvPSAG-D"/>
          <w:b/>
          <w:color w:val="FF0000"/>
          <w:szCs w:val="18"/>
        </w:rPr>
      </w:pPr>
    </w:p>
    <w:p w14:paraId="0ED63530" w14:textId="07CA8FB9" w:rsidR="005137AB" w:rsidRPr="00F51CF9" w:rsidRDefault="00E74B79" w:rsidP="005137AB">
      <w:pPr>
        <w:autoSpaceDE w:val="0"/>
        <w:autoSpaceDN w:val="0"/>
        <w:adjustRightInd w:val="0"/>
        <w:spacing w:after="0" w:line="240" w:lineRule="auto"/>
        <w:rPr>
          <w:rFonts w:ascii="Arial Narrow" w:hAnsi="Arial Narrow" w:cs="AdvPSAG-D"/>
          <w:b/>
          <w:szCs w:val="18"/>
        </w:rPr>
      </w:pPr>
      <w:r>
        <w:rPr>
          <w:rFonts w:ascii="Arial Narrow" w:hAnsi="Arial Narrow" w:cs="AdvPSAG-D"/>
          <w:b/>
          <w:szCs w:val="18"/>
        </w:rPr>
        <w:t>Navigating the i</w:t>
      </w:r>
      <w:r w:rsidR="00F51CF9" w:rsidRPr="00F51CF9">
        <w:rPr>
          <w:rFonts w:ascii="Arial Narrow" w:hAnsi="Arial Narrow" w:cs="AdvPSAG-D"/>
          <w:b/>
          <w:szCs w:val="18"/>
        </w:rPr>
        <w:t>mplementation of</w:t>
      </w:r>
      <w:r>
        <w:rPr>
          <w:rFonts w:ascii="Arial Narrow" w:hAnsi="Arial Narrow" w:cs="AdvPSAG-D"/>
          <w:b/>
          <w:szCs w:val="18"/>
        </w:rPr>
        <w:t xml:space="preserve"> </w:t>
      </w:r>
      <w:r w:rsidR="00F51CF9" w:rsidRPr="00F51CF9">
        <w:rPr>
          <w:rFonts w:ascii="Arial Narrow" w:hAnsi="Arial Narrow" w:cs="AdvPSAG-D"/>
          <w:b/>
          <w:szCs w:val="18"/>
        </w:rPr>
        <w:t xml:space="preserve">evidence-based treatments </w:t>
      </w:r>
      <w:r>
        <w:rPr>
          <w:rFonts w:ascii="Arial Narrow" w:hAnsi="Arial Narrow" w:cs="AdvPSAG-D"/>
          <w:b/>
          <w:szCs w:val="18"/>
        </w:rPr>
        <w:t>for</w:t>
      </w:r>
      <w:r w:rsidR="00F51CF9" w:rsidRPr="00F51CF9">
        <w:rPr>
          <w:rFonts w:ascii="Arial Narrow" w:hAnsi="Arial Narrow" w:cs="AdvPSAG-D"/>
          <w:b/>
          <w:szCs w:val="18"/>
        </w:rPr>
        <w:t xml:space="preserve"> trauma-affected populations: </w:t>
      </w:r>
      <w:r>
        <w:rPr>
          <w:rFonts w:ascii="Arial Narrow" w:hAnsi="Arial Narrow" w:cs="AdvPSAG-D"/>
          <w:b/>
          <w:szCs w:val="18"/>
        </w:rPr>
        <w:t>Insights from three</w:t>
      </w:r>
      <w:r w:rsidR="00F51CF9" w:rsidRPr="00F51CF9">
        <w:rPr>
          <w:rFonts w:ascii="Arial Narrow" w:hAnsi="Arial Narrow" w:cs="AdvPSAG-D"/>
          <w:b/>
          <w:szCs w:val="18"/>
        </w:rPr>
        <w:t xml:space="preserve"> front-line services</w:t>
      </w:r>
    </w:p>
    <w:p w14:paraId="4AC33ABE" w14:textId="77777777" w:rsidR="005137AB" w:rsidRPr="00FF7D29" w:rsidRDefault="005137AB" w:rsidP="005137AB">
      <w:pPr>
        <w:autoSpaceDE w:val="0"/>
        <w:autoSpaceDN w:val="0"/>
        <w:adjustRightInd w:val="0"/>
        <w:spacing w:after="0" w:line="240" w:lineRule="auto"/>
        <w:rPr>
          <w:rFonts w:ascii="Arial Narrow" w:hAnsi="Arial Narrow" w:cs="AdvPSAG-D"/>
          <w:sz w:val="4"/>
          <w:szCs w:val="4"/>
          <w:highlight w:val="yellow"/>
        </w:rPr>
      </w:pPr>
    </w:p>
    <w:p w14:paraId="3EB16FBA" w14:textId="525F0F3A" w:rsidR="00592674" w:rsidRPr="00BC0B4E" w:rsidRDefault="00BC0B4E" w:rsidP="00592674">
      <w:pPr>
        <w:autoSpaceDE w:val="0"/>
        <w:autoSpaceDN w:val="0"/>
        <w:adjustRightInd w:val="0"/>
        <w:spacing w:after="0" w:line="240" w:lineRule="auto"/>
        <w:rPr>
          <w:rFonts w:ascii="Arial Narrow" w:hAnsi="Arial Narrow" w:cs="AdvPSAG-BO"/>
        </w:rPr>
      </w:pPr>
      <w:r w:rsidRPr="00BC0B4E">
        <w:rPr>
          <w:rFonts w:ascii="Arial Narrow" w:hAnsi="Arial Narrow" w:cs="AdvPSAG-BO"/>
        </w:rPr>
        <w:t>Anna Toovey</w:t>
      </w:r>
      <w:r w:rsidR="005137AB" w:rsidRPr="00BC0B4E">
        <w:rPr>
          <w:rFonts w:ascii="Arial Narrow" w:hAnsi="Arial Narrow" w:cs="AdvPSAG-BO"/>
          <w:vertAlign w:val="superscript"/>
        </w:rPr>
        <w:t>1</w:t>
      </w:r>
      <w:r w:rsidR="005137AB" w:rsidRPr="00BC0B4E">
        <w:rPr>
          <w:rFonts w:ascii="Arial Narrow" w:hAnsi="Arial Narrow" w:cs="AdvPSAG-BO"/>
        </w:rPr>
        <w:t xml:space="preserve">, </w:t>
      </w:r>
      <w:r w:rsidRPr="00BC0B4E">
        <w:rPr>
          <w:rFonts w:ascii="Arial Narrow" w:hAnsi="Arial Narrow" w:cs="AdvPSAG-BO"/>
        </w:rPr>
        <w:t>Abdullah Arjmand</w:t>
      </w:r>
      <w:r w:rsidR="00AB6152" w:rsidRPr="00BC0B4E">
        <w:rPr>
          <w:rFonts w:ascii="Arial Narrow" w:hAnsi="Arial Narrow" w:cs="AdvPSAG-BO"/>
          <w:vertAlign w:val="superscript"/>
        </w:rPr>
        <w:t>1</w:t>
      </w:r>
      <w:r w:rsidR="005137AB" w:rsidRPr="00BC0B4E">
        <w:rPr>
          <w:rFonts w:ascii="Arial Narrow" w:hAnsi="Arial Narrow" w:cs="AdvPSAG-BO"/>
        </w:rPr>
        <w:t xml:space="preserve">, </w:t>
      </w:r>
      <w:r w:rsidR="00AB6152" w:rsidRPr="00BC0B4E">
        <w:rPr>
          <w:rFonts w:ascii="Arial Narrow" w:hAnsi="Arial Narrow" w:cs="AdvPSAG-BO"/>
        </w:rPr>
        <w:t>Philippa Specker</w:t>
      </w:r>
      <w:r w:rsidRPr="00BC0B4E">
        <w:rPr>
          <w:rFonts w:ascii="Arial Narrow" w:hAnsi="Arial Narrow" w:cs="AdvPSAG-BO"/>
          <w:vertAlign w:val="superscript"/>
        </w:rPr>
        <w:t>2</w:t>
      </w:r>
      <w:r w:rsidR="005137AB" w:rsidRPr="00BC0B4E">
        <w:rPr>
          <w:rFonts w:ascii="Arial Narrow" w:hAnsi="Arial Narrow" w:cs="AdvPSAG-BO"/>
        </w:rPr>
        <w:t xml:space="preserve">, </w:t>
      </w:r>
      <w:r w:rsidRPr="00BC0B4E">
        <w:rPr>
          <w:rFonts w:ascii="Arial Narrow" w:hAnsi="Arial Narrow" w:cs="AdvPSAG-BO"/>
        </w:rPr>
        <w:t>Guy Coffey</w:t>
      </w:r>
      <w:r w:rsidRPr="00BC0B4E">
        <w:rPr>
          <w:rFonts w:ascii="Arial Narrow" w:hAnsi="Arial Narrow" w:cs="AdvPSAG-BO"/>
          <w:vertAlign w:val="superscript"/>
        </w:rPr>
        <w:t>3</w:t>
      </w:r>
    </w:p>
    <w:p w14:paraId="38181135" w14:textId="77777777" w:rsidR="005137AB" w:rsidRPr="00FF7D29" w:rsidRDefault="005137AB" w:rsidP="005137AB">
      <w:pPr>
        <w:autoSpaceDE w:val="0"/>
        <w:autoSpaceDN w:val="0"/>
        <w:adjustRightInd w:val="0"/>
        <w:spacing w:after="0" w:line="240" w:lineRule="auto"/>
        <w:rPr>
          <w:rFonts w:ascii="Arial Narrow" w:hAnsi="Arial Narrow" w:cs="AdvPSAG-BO"/>
          <w:sz w:val="4"/>
          <w:szCs w:val="4"/>
        </w:rPr>
      </w:pPr>
    </w:p>
    <w:p w14:paraId="0E58E18B" w14:textId="2C282BF5" w:rsidR="005137AB" w:rsidRPr="00BC0B4E" w:rsidRDefault="005137AB" w:rsidP="005137AB">
      <w:pPr>
        <w:autoSpaceDE w:val="0"/>
        <w:autoSpaceDN w:val="0"/>
        <w:adjustRightInd w:val="0"/>
        <w:spacing w:after="0" w:line="240" w:lineRule="auto"/>
        <w:rPr>
          <w:rFonts w:ascii="Arial Narrow" w:hAnsi="Arial Narrow" w:cs="AdvPSAG-BO"/>
        </w:rPr>
      </w:pPr>
      <w:r w:rsidRPr="00BC0B4E">
        <w:rPr>
          <w:rFonts w:ascii="Arial Narrow" w:hAnsi="Arial Narrow" w:cs="AdvPSAG-BO"/>
          <w:vertAlign w:val="superscript"/>
        </w:rPr>
        <w:t>1</w:t>
      </w:r>
      <w:r w:rsidR="00BC0B4E" w:rsidRPr="00BC0B4E">
        <w:rPr>
          <w:rFonts w:ascii="Arial Narrow" w:hAnsi="Arial Narrow" w:cs="AdvPSAG-BO"/>
        </w:rPr>
        <w:t>Phoenix Australia, Centre for Posttraumatic Mental Health, University of Melbourne</w:t>
      </w:r>
      <w:r w:rsidRPr="00BC0B4E">
        <w:rPr>
          <w:rFonts w:ascii="Arial Narrow" w:hAnsi="Arial Narrow" w:cs="AdvPSAG-BO"/>
        </w:rPr>
        <w:t xml:space="preserve">, </w:t>
      </w:r>
      <w:r w:rsidR="00AB6152" w:rsidRPr="00BC0B4E">
        <w:rPr>
          <w:rFonts w:ascii="Arial Narrow" w:hAnsi="Arial Narrow" w:cs="AdvPSAG-BO"/>
        </w:rPr>
        <w:t>Australia</w:t>
      </w:r>
    </w:p>
    <w:p w14:paraId="79AF8A1B" w14:textId="01213AC4" w:rsidR="00BC0B4E" w:rsidRPr="00BC0B4E" w:rsidRDefault="005137AB" w:rsidP="00BC0B4E">
      <w:pPr>
        <w:autoSpaceDE w:val="0"/>
        <w:autoSpaceDN w:val="0"/>
        <w:adjustRightInd w:val="0"/>
        <w:spacing w:after="0" w:line="240" w:lineRule="auto"/>
        <w:rPr>
          <w:rFonts w:ascii="Arial Narrow" w:hAnsi="Arial Narrow" w:cs="AdvPSAG-BO"/>
        </w:rPr>
      </w:pPr>
      <w:r w:rsidRPr="00BC0B4E">
        <w:rPr>
          <w:rFonts w:ascii="Arial Narrow" w:hAnsi="Arial Narrow" w:cs="AdvPSAG-BO"/>
          <w:vertAlign w:val="superscript"/>
        </w:rPr>
        <w:t>2</w:t>
      </w:r>
      <w:r w:rsidR="00BC0B4E" w:rsidRPr="00BC0B4E">
        <w:rPr>
          <w:rFonts w:ascii="Arial Narrow" w:hAnsi="Arial Narrow" w:cs="AdvPSAG-BO"/>
        </w:rPr>
        <w:t>School of Psychology, University of New South Wales, Australia</w:t>
      </w:r>
    </w:p>
    <w:p w14:paraId="02D14952" w14:textId="50E73D4C" w:rsidR="005137AB" w:rsidRPr="00BC0B4E" w:rsidRDefault="00BC0B4E" w:rsidP="005137AB">
      <w:pPr>
        <w:autoSpaceDE w:val="0"/>
        <w:autoSpaceDN w:val="0"/>
        <w:adjustRightInd w:val="0"/>
        <w:spacing w:after="0" w:line="240" w:lineRule="auto"/>
        <w:rPr>
          <w:rFonts w:ascii="Arial Narrow" w:hAnsi="Arial Narrow" w:cs="AdvPSAG-BO"/>
        </w:rPr>
      </w:pPr>
      <w:r w:rsidRPr="00BC0B4E">
        <w:rPr>
          <w:rFonts w:ascii="Arial Narrow" w:hAnsi="Arial Narrow" w:cs="AdvPSAG-BO"/>
          <w:vertAlign w:val="superscript"/>
        </w:rPr>
        <w:t>3</w:t>
      </w:r>
      <w:r w:rsidRPr="00BC0B4E">
        <w:rPr>
          <w:rFonts w:ascii="Arial Narrow" w:hAnsi="Arial Narrow" w:cs="AdvPSAG-BO"/>
        </w:rPr>
        <w:t>The Victorian Foundation for Survivors of Torture (Foundation House), Australia</w:t>
      </w:r>
    </w:p>
    <w:p w14:paraId="177110AF"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6799D087" w14:textId="77777777" w:rsidR="005137AB" w:rsidRPr="00DA031C" w:rsidRDefault="005137AB" w:rsidP="005137AB">
      <w:pPr>
        <w:autoSpaceDE w:val="0"/>
        <w:autoSpaceDN w:val="0"/>
        <w:adjustRightInd w:val="0"/>
        <w:spacing w:after="0" w:line="240" w:lineRule="auto"/>
        <w:rPr>
          <w:rFonts w:ascii="Arial Narrow" w:hAnsi="Arial Narrow" w:cs="AdvPSAG-BO"/>
          <w:sz w:val="18"/>
          <w:szCs w:val="14"/>
        </w:rPr>
      </w:pPr>
    </w:p>
    <w:p w14:paraId="2B629D40" w14:textId="77777777" w:rsidR="00592674" w:rsidRPr="00AB6152" w:rsidRDefault="00592674" w:rsidP="009A5836">
      <w:pPr>
        <w:autoSpaceDE w:val="0"/>
        <w:autoSpaceDN w:val="0"/>
        <w:adjustRightInd w:val="0"/>
        <w:spacing w:after="0" w:line="240" w:lineRule="auto"/>
        <w:rPr>
          <w:rFonts w:ascii="Arial Narrow" w:hAnsi="Arial Narrow" w:cs="AdvOTb65e897d.B"/>
          <w:b/>
          <w:szCs w:val="18"/>
          <w:u w:val="single"/>
        </w:rPr>
      </w:pPr>
      <w:r w:rsidRPr="00AB6152">
        <w:rPr>
          <w:rFonts w:ascii="Arial Narrow" w:hAnsi="Arial Narrow" w:cs="AdvOTb65e897d.B"/>
          <w:b/>
          <w:szCs w:val="18"/>
          <w:u w:val="single"/>
        </w:rPr>
        <w:t>Symposia Abstract</w:t>
      </w:r>
    </w:p>
    <w:p w14:paraId="187D4C2A" w14:textId="58034FF9" w:rsidR="008F39A4" w:rsidRPr="00B10499" w:rsidRDefault="00B10499" w:rsidP="009A5836">
      <w:pPr>
        <w:autoSpaceDE w:val="0"/>
        <w:autoSpaceDN w:val="0"/>
        <w:adjustRightInd w:val="0"/>
        <w:spacing w:after="0" w:line="240" w:lineRule="auto"/>
        <w:rPr>
          <w:rFonts w:ascii="Arial Narrow" w:hAnsi="Arial Narrow" w:cs="AdvOTb65e897d.B"/>
          <w:szCs w:val="18"/>
        </w:rPr>
      </w:pPr>
      <w:r w:rsidRPr="00B10499">
        <w:rPr>
          <w:rFonts w:ascii="Arial Narrow" w:hAnsi="Arial Narrow" w:cs="AdvOTb65e897d.B"/>
          <w:szCs w:val="18"/>
        </w:rPr>
        <w:t xml:space="preserve">The past two decades have seen </w:t>
      </w:r>
      <w:r>
        <w:rPr>
          <w:rFonts w:ascii="Arial Narrow" w:hAnsi="Arial Narrow" w:cs="AdvOTb65e897d.B"/>
          <w:szCs w:val="18"/>
        </w:rPr>
        <w:t xml:space="preserve">enormous growth in the development and </w:t>
      </w:r>
      <w:r w:rsidR="008F39A4">
        <w:rPr>
          <w:rFonts w:ascii="Arial Narrow" w:hAnsi="Arial Narrow" w:cs="AdvOTb65e897d.B"/>
          <w:szCs w:val="18"/>
        </w:rPr>
        <w:t>refinement of multiple evidence-based treatments (EBTs)</w:t>
      </w:r>
      <w:r>
        <w:rPr>
          <w:rFonts w:ascii="Arial Narrow" w:hAnsi="Arial Narrow" w:cs="AdvOTb65e897d.B"/>
          <w:szCs w:val="18"/>
        </w:rPr>
        <w:t xml:space="preserve"> </w:t>
      </w:r>
      <w:r w:rsidR="008F39A4">
        <w:rPr>
          <w:rFonts w:ascii="Arial Narrow" w:hAnsi="Arial Narrow" w:cs="AdvOTb65e897d.B"/>
          <w:szCs w:val="18"/>
        </w:rPr>
        <w:t xml:space="preserve">for traumatic stress. </w:t>
      </w:r>
      <w:r w:rsidR="00C818EA">
        <w:rPr>
          <w:rFonts w:ascii="Arial Narrow" w:hAnsi="Arial Narrow" w:cs="AdvOTb65e897d.B"/>
          <w:szCs w:val="18"/>
        </w:rPr>
        <w:t xml:space="preserve">Despite this, significant challenges remain in implementing these treatments in real-world settings. These challenges include complexities in choosing between EBTs, tailoring EBTs to specific populations, and therapist hesitancy in using EBTs. This symposium examines research from three front-line services on </w:t>
      </w:r>
      <w:r w:rsidR="00037C6F">
        <w:rPr>
          <w:rFonts w:ascii="Arial Narrow" w:hAnsi="Arial Narrow" w:cs="AdvOTb65e897d.B"/>
          <w:szCs w:val="18"/>
        </w:rPr>
        <w:t>the implementation and translation of</w:t>
      </w:r>
      <w:r w:rsidR="00C818EA">
        <w:rPr>
          <w:rFonts w:ascii="Arial Narrow" w:hAnsi="Arial Narrow" w:cs="AdvOTb65e897d.B"/>
          <w:szCs w:val="18"/>
        </w:rPr>
        <w:t xml:space="preserve"> EBTs with diverse populations.</w:t>
      </w:r>
      <w:r w:rsidR="00037C6F">
        <w:rPr>
          <w:rFonts w:ascii="Arial Narrow" w:hAnsi="Arial Narrow" w:cs="AdvOTb65e897d.B"/>
          <w:szCs w:val="18"/>
        </w:rPr>
        <w:t xml:space="preserve"> </w:t>
      </w:r>
      <w:r w:rsidR="008F39A4">
        <w:rPr>
          <w:rFonts w:ascii="Arial Narrow" w:hAnsi="Arial Narrow" w:cs="AdvOTb65e897d.B"/>
          <w:szCs w:val="18"/>
        </w:rPr>
        <w:t xml:space="preserve">The first presentation </w:t>
      </w:r>
      <w:r w:rsidR="00037C6F">
        <w:rPr>
          <w:rFonts w:ascii="Arial Narrow" w:hAnsi="Arial Narrow" w:cs="AdvOTb65e897d.B"/>
          <w:szCs w:val="18"/>
        </w:rPr>
        <w:t>details</w:t>
      </w:r>
      <w:r w:rsidR="008F39A4">
        <w:rPr>
          <w:rFonts w:ascii="Arial Narrow" w:hAnsi="Arial Narrow" w:cs="AdvOTb65e897d.B"/>
          <w:szCs w:val="18"/>
        </w:rPr>
        <w:t xml:space="preserve"> a clinical case study on the treatment of complex PTSD in an Emergency Service Worker</w:t>
      </w:r>
      <w:r w:rsidR="00037C6F">
        <w:rPr>
          <w:rFonts w:ascii="Arial Narrow" w:hAnsi="Arial Narrow" w:cs="AdvOTb65e897d.B"/>
          <w:szCs w:val="18"/>
        </w:rPr>
        <w:t xml:space="preserve"> who failed </w:t>
      </w:r>
      <w:r w:rsidR="00AB7A86">
        <w:rPr>
          <w:rFonts w:ascii="Arial Narrow" w:hAnsi="Arial Narrow" w:cs="AdvOTb65e897d.B"/>
          <w:szCs w:val="18"/>
        </w:rPr>
        <w:t>to</w:t>
      </w:r>
      <w:r w:rsidR="00037C6F">
        <w:rPr>
          <w:rFonts w:ascii="Arial Narrow" w:hAnsi="Arial Narrow" w:cs="AdvOTb65e897d.B"/>
          <w:szCs w:val="18"/>
        </w:rPr>
        <w:t xml:space="preserve"> respond to a </w:t>
      </w:r>
      <w:r w:rsidR="00850019">
        <w:rPr>
          <w:rFonts w:ascii="Arial Narrow" w:hAnsi="Arial Narrow" w:cs="AdvOTb65e897d.B"/>
          <w:szCs w:val="18"/>
        </w:rPr>
        <w:t>gold</w:t>
      </w:r>
      <w:r w:rsidR="00037C6F">
        <w:rPr>
          <w:rFonts w:ascii="Arial Narrow" w:hAnsi="Arial Narrow" w:cs="AdvOTb65e897d.B"/>
          <w:szCs w:val="18"/>
        </w:rPr>
        <w:t>-standard EBT</w:t>
      </w:r>
      <w:r w:rsidR="008F39A4">
        <w:rPr>
          <w:rFonts w:ascii="Arial Narrow" w:hAnsi="Arial Narrow" w:cs="AdvOTb65e897d.B"/>
          <w:szCs w:val="18"/>
        </w:rPr>
        <w:t>.</w:t>
      </w:r>
      <w:r w:rsidR="00037C6F">
        <w:rPr>
          <w:rFonts w:ascii="Arial Narrow" w:hAnsi="Arial Narrow" w:cs="AdvOTb65e897d.B"/>
          <w:szCs w:val="18"/>
        </w:rPr>
        <w:t xml:space="preserve"> The second presentation outlines a qualitative process evaluation o</w:t>
      </w:r>
      <w:r w:rsidR="00AB7A86">
        <w:rPr>
          <w:rFonts w:ascii="Arial Narrow" w:hAnsi="Arial Narrow" w:cs="AdvOTb65e897d.B"/>
          <w:szCs w:val="18"/>
        </w:rPr>
        <w:t>n</w:t>
      </w:r>
      <w:r w:rsidR="00037C6F">
        <w:rPr>
          <w:rFonts w:ascii="Arial Narrow" w:hAnsi="Arial Narrow" w:cs="AdvOTb65e897d.B"/>
          <w:szCs w:val="18"/>
        </w:rPr>
        <w:t xml:space="preserve"> the implementation of an evidence-based mental health program tailored to police and emergency workers.</w:t>
      </w:r>
      <w:r w:rsidR="008F39A4">
        <w:rPr>
          <w:rFonts w:ascii="Arial Narrow" w:hAnsi="Arial Narrow" w:cs="AdvOTb65e897d.B"/>
          <w:szCs w:val="18"/>
        </w:rPr>
        <w:t xml:space="preserve"> </w:t>
      </w:r>
      <w:r w:rsidR="00037C6F">
        <w:rPr>
          <w:rFonts w:ascii="Arial Narrow" w:hAnsi="Arial Narrow" w:cs="AdvOTb65e897d.B"/>
          <w:szCs w:val="18"/>
        </w:rPr>
        <w:t xml:space="preserve">The third presentation summarises a randomised case vignette study that was used to explore the therapist and client factors that influence the up-take of EBTs when working with refugee clients. </w:t>
      </w:r>
      <w:r w:rsidR="00D10F7E">
        <w:rPr>
          <w:rFonts w:ascii="Arial Narrow" w:hAnsi="Arial Narrow" w:cs="AdvOTb65e897d.B"/>
          <w:szCs w:val="18"/>
        </w:rPr>
        <w:t xml:space="preserve">The symposium will end with a discussion on the common challenges, and potential solutions, to the successful implementation of EBTs in specialised community-based services for trauma-affected populations. </w:t>
      </w:r>
    </w:p>
    <w:p w14:paraId="581C1080"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47B1D3D8" w14:textId="77777777" w:rsidR="00592674" w:rsidRDefault="00592674" w:rsidP="009A5836">
      <w:pPr>
        <w:autoSpaceDE w:val="0"/>
        <w:autoSpaceDN w:val="0"/>
        <w:adjustRightInd w:val="0"/>
        <w:spacing w:after="0" w:line="240" w:lineRule="auto"/>
        <w:rPr>
          <w:rFonts w:ascii="Arial Narrow" w:hAnsi="Arial Narrow" w:cs="AdvOTb65e897d.B"/>
          <w:szCs w:val="18"/>
          <w:u w:val="single"/>
        </w:rPr>
      </w:pPr>
    </w:p>
    <w:p w14:paraId="0C4DCF7A" w14:textId="1C3F9429" w:rsidR="00C01F5F" w:rsidRPr="00C01F5F" w:rsidRDefault="00C01F5F" w:rsidP="009A5836">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Abstract Author 1</w:t>
      </w:r>
    </w:p>
    <w:p w14:paraId="2DD4E13A" w14:textId="738FEFCF" w:rsidR="00407897" w:rsidRPr="00AB6152" w:rsidRDefault="00E74B79" w:rsidP="009A5836">
      <w:pPr>
        <w:autoSpaceDE w:val="0"/>
        <w:autoSpaceDN w:val="0"/>
        <w:adjustRightInd w:val="0"/>
        <w:spacing w:after="0" w:line="240" w:lineRule="auto"/>
        <w:rPr>
          <w:rStyle w:val="normaltextrun"/>
          <w:b/>
          <w:bCs/>
          <w:i/>
          <w:iCs/>
          <w:color w:val="000000"/>
          <w:bdr w:val="none" w:sz="0" w:space="0" w:color="auto" w:frame="1"/>
          <w:lang w:val="en-US"/>
        </w:rPr>
      </w:pPr>
      <w:r>
        <w:rPr>
          <w:rStyle w:val="normaltextrun"/>
          <w:b/>
          <w:bCs/>
          <w:i/>
          <w:iCs/>
          <w:color w:val="000000"/>
          <w:bdr w:val="none" w:sz="0" w:space="0" w:color="auto" w:frame="1"/>
          <w:lang w:val="en-US"/>
        </w:rPr>
        <w:t>Selecting between</w:t>
      </w:r>
      <w:r w:rsidR="00526A6C">
        <w:rPr>
          <w:rStyle w:val="normaltextrun"/>
          <w:b/>
          <w:bCs/>
          <w:i/>
          <w:iCs/>
          <w:color w:val="000000"/>
          <w:bdr w:val="none" w:sz="0" w:space="0" w:color="auto" w:frame="1"/>
          <w:lang w:val="en-US"/>
        </w:rPr>
        <w:t xml:space="preserve"> evidence-based treatments for complex PTSD: A clinical case study on the treatment of complex PTSD in an Emergency Service Worker </w:t>
      </w:r>
    </w:p>
    <w:p w14:paraId="0F666F94" w14:textId="6FB24DA7" w:rsidR="00407897" w:rsidRPr="00526A6C" w:rsidRDefault="00526A6C" w:rsidP="009A5836">
      <w:pPr>
        <w:autoSpaceDE w:val="0"/>
        <w:autoSpaceDN w:val="0"/>
        <w:adjustRightInd w:val="0"/>
        <w:spacing w:after="0" w:line="240" w:lineRule="auto"/>
        <w:rPr>
          <w:rStyle w:val="normaltextrun"/>
          <w:color w:val="000000"/>
          <w:bdr w:val="none" w:sz="0" w:space="0" w:color="auto" w:frame="1"/>
          <w:lang w:val="en-US"/>
        </w:rPr>
      </w:pPr>
      <w:r>
        <w:rPr>
          <w:rStyle w:val="normaltextrun"/>
          <w:color w:val="000000"/>
          <w:u w:val="single"/>
          <w:shd w:val="clear" w:color="auto" w:fill="FFFFFF"/>
          <w:lang w:val="en-US"/>
        </w:rPr>
        <w:t xml:space="preserve">Anna </w:t>
      </w:r>
      <w:proofErr w:type="spellStart"/>
      <w:r>
        <w:rPr>
          <w:rStyle w:val="normaltextrun"/>
          <w:color w:val="000000"/>
          <w:u w:val="single"/>
          <w:shd w:val="clear" w:color="auto" w:fill="FFFFFF"/>
          <w:lang w:val="en-US"/>
        </w:rPr>
        <w:t>Toovey</w:t>
      </w:r>
      <w:proofErr w:type="spellEnd"/>
    </w:p>
    <w:p w14:paraId="3F82C5C1" w14:textId="77777777" w:rsidR="00407897" w:rsidRDefault="00407897" w:rsidP="009A5836">
      <w:pPr>
        <w:autoSpaceDE w:val="0"/>
        <w:autoSpaceDN w:val="0"/>
        <w:adjustRightInd w:val="0"/>
        <w:spacing w:after="0" w:line="240" w:lineRule="auto"/>
        <w:rPr>
          <w:rFonts w:ascii="Arial Narrow" w:hAnsi="Arial Narrow" w:cs="AdvOTb65e897d.B"/>
          <w:b/>
          <w:szCs w:val="18"/>
        </w:rPr>
      </w:pPr>
    </w:p>
    <w:p w14:paraId="1CE67644" w14:textId="0C04C3B6" w:rsidR="00C01F5F" w:rsidRDefault="00C01F5F" w:rsidP="009A5836">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762B7F62" w14:textId="4535CAE2" w:rsidR="00C01F5F" w:rsidRPr="00526A6C" w:rsidRDefault="00526A6C" w:rsidP="00526A6C">
      <w:pPr>
        <w:autoSpaceDE w:val="0"/>
        <w:autoSpaceDN w:val="0"/>
        <w:adjustRightInd w:val="0"/>
        <w:spacing w:after="0" w:line="240" w:lineRule="auto"/>
        <w:rPr>
          <w:rFonts w:ascii="Arial Narrow" w:hAnsi="Arial Narrow" w:cs="AdvOTb65e897d.B"/>
          <w:szCs w:val="18"/>
        </w:rPr>
      </w:pPr>
      <w:r w:rsidRPr="00526A6C">
        <w:rPr>
          <w:rFonts w:ascii="Arial Narrow" w:hAnsi="Arial Narrow" w:cs="AdvOTb65e897d.B"/>
          <w:szCs w:val="18"/>
        </w:rPr>
        <w:t>Aim: To present a case of treating Complex PTSD in an Emergency Service Worker (ESW)</w:t>
      </w:r>
      <w:r w:rsidR="008F39A4">
        <w:rPr>
          <w:rFonts w:ascii="Arial Narrow" w:hAnsi="Arial Narrow" w:cs="AdvOTb65e897d.B"/>
          <w:szCs w:val="18"/>
        </w:rPr>
        <w:t xml:space="preserve">. </w:t>
      </w:r>
      <w:r w:rsidRPr="00526A6C">
        <w:rPr>
          <w:rFonts w:ascii="Arial Narrow" w:hAnsi="Arial Narrow" w:cs="AdvOTb65e897d.B"/>
          <w:szCs w:val="18"/>
        </w:rPr>
        <w:t>Method: A 53-year-old male ESW presented with symptoms of anxiety, depression and post-traumatic stress. He had a formal diagnosis of Complex PTSD and Major Depressive Disorder. Previous treatment with a workplace clinician included 75 sessions of predominantly EMDR therapy with limited effect. Client reported that EMDR caused him to have "adverse reactions", including experiencing "horrendous nightmares". Given the predominance of his intrusive and avoidance symptoms, a trial of Prolonged Exposure (PE) was considered to be appropriate. PCL-5 score at commencement was 56. He initially engaged in nine sessions of PE resulting in a reduction of his PCL-5 score to 35 and anecdotal reporting of reduced intensity of his intrusions and arousal symptoms and improved wellbeing. He subsequently experienced a major depressive episode which resulted in a hospital admission and 20 sessions of TMS, during which he chose to continue with his imaginal exposure treatment. Results: Following his discharge from hospital, his score on the PCL-5 was 24. Discussion: PE is an effective treatment for Complex PTSD in ESW’s and the addition of TMS may enhance responsiveness. Issues around choosing the most appropriate EBT and adjunctive treatments will be discussed.</w:t>
      </w:r>
    </w:p>
    <w:p w14:paraId="16626DB0" w14:textId="77777777" w:rsidR="00185728" w:rsidRDefault="00185728" w:rsidP="009A5836">
      <w:pPr>
        <w:autoSpaceDE w:val="0"/>
        <w:autoSpaceDN w:val="0"/>
        <w:adjustRightInd w:val="0"/>
        <w:spacing w:after="0" w:line="240" w:lineRule="auto"/>
        <w:rPr>
          <w:rFonts w:ascii="Arial Narrow" w:hAnsi="Arial Narrow" w:cs="AdvOTb65e897d.B"/>
          <w:b/>
          <w:szCs w:val="18"/>
        </w:rPr>
      </w:pPr>
    </w:p>
    <w:p w14:paraId="35D8FDB0" w14:textId="43F42552" w:rsidR="00C01F5F" w:rsidRPr="00FC415C" w:rsidRDefault="00DD394D" w:rsidP="00FC415C">
      <w:pPr>
        <w:autoSpaceDE w:val="0"/>
        <w:autoSpaceDN w:val="0"/>
        <w:adjustRightInd w:val="0"/>
        <w:spacing w:after="0" w:line="240" w:lineRule="auto"/>
        <w:rPr>
          <w:rFonts w:ascii="Arial Narrow" w:hAnsi="Arial Narrow" w:cs="AdvOTb65e897d.B"/>
          <w:bCs/>
          <w:szCs w:val="18"/>
        </w:rPr>
      </w:pPr>
      <w:r w:rsidRPr="00FC415C">
        <w:rPr>
          <w:rFonts w:ascii="Arial Narrow" w:hAnsi="Arial Narrow" w:cs="AdvOTb65e897d.B"/>
          <w:b/>
          <w:szCs w:val="18"/>
        </w:rPr>
        <w:lastRenderedPageBreak/>
        <w:t>Bio:</w:t>
      </w:r>
      <w:r w:rsidR="00FB52E5" w:rsidRPr="00FC415C">
        <w:rPr>
          <w:rFonts w:ascii="Arial Narrow" w:hAnsi="Arial Narrow" w:cs="AdvOTb65e897d.B"/>
          <w:b/>
          <w:szCs w:val="18"/>
        </w:rPr>
        <w:t xml:space="preserve"> </w:t>
      </w:r>
      <w:r w:rsidR="00FC415C" w:rsidRPr="00FC415C">
        <w:rPr>
          <w:rFonts w:ascii="Arial Narrow" w:hAnsi="Arial Narrow" w:cs="AdvOTb65e897d.B"/>
          <w:bCs/>
          <w:szCs w:val="18"/>
        </w:rPr>
        <w:t xml:space="preserve"> Anna </w:t>
      </w:r>
      <w:proofErr w:type="spellStart"/>
      <w:r w:rsidR="00FC415C" w:rsidRPr="00FC415C">
        <w:rPr>
          <w:rFonts w:ascii="Arial Narrow" w:hAnsi="Arial Narrow" w:cs="AdvOTb65e897d.B"/>
          <w:bCs/>
          <w:szCs w:val="18"/>
        </w:rPr>
        <w:t>Toovey</w:t>
      </w:r>
      <w:proofErr w:type="spellEnd"/>
      <w:r w:rsidR="00FC415C" w:rsidRPr="00FC415C">
        <w:rPr>
          <w:rFonts w:ascii="Arial Narrow" w:hAnsi="Arial Narrow" w:cs="AdvOTb65e897d.B"/>
          <w:bCs/>
          <w:szCs w:val="18"/>
        </w:rPr>
        <w:t xml:space="preserve"> is a Clinical Psychologist currently working at Phoenix Australia as a Clinical Specialist. </w:t>
      </w:r>
      <w:r w:rsidR="004C1216">
        <w:rPr>
          <w:rFonts w:ascii="Arial Narrow" w:hAnsi="Arial Narrow" w:cs="AdvOTb65e897d.B"/>
          <w:bCs/>
          <w:szCs w:val="18"/>
        </w:rPr>
        <w:t>Anna</w:t>
      </w:r>
      <w:r w:rsidR="00FC415C" w:rsidRPr="00FC415C">
        <w:rPr>
          <w:rFonts w:ascii="Arial Narrow" w:hAnsi="Arial Narrow" w:cs="AdvOTb65e897d.B"/>
          <w:bCs/>
          <w:szCs w:val="18"/>
        </w:rPr>
        <w:t xml:space="preserve"> provides psychological assessment and evidence-based treatment to emergency services workers. Anna </w:t>
      </w:r>
      <w:r w:rsidR="004C1216">
        <w:rPr>
          <w:rFonts w:ascii="Arial Narrow" w:hAnsi="Arial Narrow" w:cs="AdvOTb65e897d.B"/>
          <w:bCs/>
          <w:szCs w:val="18"/>
        </w:rPr>
        <w:t xml:space="preserve">previously </w:t>
      </w:r>
      <w:r w:rsidR="00FC415C" w:rsidRPr="00FC415C">
        <w:rPr>
          <w:rFonts w:ascii="Arial Narrow" w:hAnsi="Arial Narrow" w:cs="AdvOTb65e897d.B"/>
          <w:bCs/>
          <w:szCs w:val="18"/>
        </w:rPr>
        <w:t xml:space="preserve">worked at Brunswick Private Hospital </w:t>
      </w:r>
      <w:r w:rsidR="004C1216">
        <w:rPr>
          <w:rFonts w:ascii="Arial Narrow" w:hAnsi="Arial Narrow" w:cs="AdvOTb65e897d.B"/>
          <w:bCs/>
          <w:szCs w:val="18"/>
        </w:rPr>
        <w:t xml:space="preserve">and </w:t>
      </w:r>
      <w:r w:rsidR="00FC415C" w:rsidRPr="00FC415C">
        <w:rPr>
          <w:rFonts w:ascii="Arial Narrow" w:hAnsi="Arial Narrow" w:cs="AdvOTb65e897d.B"/>
          <w:bCs/>
          <w:szCs w:val="18"/>
        </w:rPr>
        <w:t xml:space="preserve">at the Department of Justice and Community Safety. </w:t>
      </w:r>
    </w:p>
    <w:p w14:paraId="313C14EF" w14:textId="0464D960" w:rsidR="00C01F5F" w:rsidRDefault="00C01F5F" w:rsidP="00FC415C">
      <w:pPr>
        <w:autoSpaceDE w:val="0"/>
        <w:autoSpaceDN w:val="0"/>
        <w:adjustRightInd w:val="0"/>
        <w:spacing w:after="0" w:line="240" w:lineRule="auto"/>
        <w:rPr>
          <w:rFonts w:ascii="Arial Narrow" w:hAnsi="Arial Narrow" w:cs="AdvOTb65e897d.B"/>
          <w:szCs w:val="18"/>
        </w:rPr>
      </w:pPr>
      <w:r w:rsidRPr="00FC415C">
        <w:rPr>
          <w:rFonts w:ascii="Arial Narrow" w:hAnsi="Arial Narrow" w:cs="AdvOTb65e897d.B"/>
          <w:b/>
          <w:szCs w:val="18"/>
        </w:rPr>
        <w:t>Mobile Number</w:t>
      </w:r>
      <w:r w:rsidRPr="00FC415C">
        <w:rPr>
          <w:rFonts w:ascii="Arial Narrow" w:hAnsi="Arial Narrow" w:cs="AdvOTb65e897d.B"/>
          <w:szCs w:val="18"/>
        </w:rPr>
        <w:t>:</w:t>
      </w:r>
      <w:r w:rsidR="00AB6152" w:rsidRPr="00FC415C">
        <w:rPr>
          <w:rFonts w:ascii="Arial Narrow" w:hAnsi="Arial Narrow" w:cs="AdvOTb65e897d.B"/>
          <w:szCs w:val="18"/>
        </w:rPr>
        <w:t xml:space="preserve"> </w:t>
      </w:r>
      <w:r w:rsidR="00FC415C" w:rsidRPr="00FC415C">
        <w:rPr>
          <w:rFonts w:ascii="Arial Narrow" w:hAnsi="Arial Narrow" w:cs="AdvOTb65e897d.B"/>
          <w:szCs w:val="18"/>
        </w:rPr>
        <w:t xml:space="preserve"> 0401525880</w:t>
      </w:r>
    </w:p>
    <w:p w14:paraId="207C09E9" w14:textId="10D5C21E" w:rsidR="00C01F5F" w:rsidRPr="00C01F5F" w:rsidRDefault="00C01F5F" w:rsidP="009A5836">
      <w:pPr>
        <w:autoSpaceDE w:val="0"/>
        <w:autoSpaceDN w:val="0"/>
        <w:adjustRightInd w:val="0"/>
        <w:spacing w:after="0" w:line="240" w:lineRule="auto"/>
        <w:rPr>
          <w:rFonts w:ascii="Arial Narrow" w:hAnsi="Arial Narrow" w:cs="AdvOTb65e897d.B"/>
          <w:b/>
          <w:szCs w:val="18"/>
        </w:rPr>
      </w:pPr>
      <w:r w:rsidRPr="00C01F5F">
        <w:rPr>
          <w:rFonts w:ascii="Arial Narrow" w:hAnsi="Arial Narrow" w:cs="AdvOTb65e897d.B"/>
          <w:b/>
          <w:szCs w:val="18"/>
        </w:rPr>
        <w:t xml:space="preserve">Email Address: </w:t>
      </w:r>
      <w:r w:rsidR="00526A6C" w:rsidRPr="00526A6C">
        <w:rPr>
          <w:rFonts w:ascii="Arial Narrow" w:hAnsi="Arial Narrow" w:cs="AdvOTb65e897d.B"/>
          <w:bCs/>
          <w:szCs w:val="18"/>
        </w:rPr>
        <w:t>anna.toovey@unimelb.edu.au</w:t>
      </w:r>
    </w:p>
    <w:p w14:paraId="3BA76B95" w14:textId="2BF3EDC0" w:rsidR="000F2E76" w:rsidRDefault="000F2E76" w:rsidP="00C01F5F">
      <w:pPr>
        <w:autoSpaceDE w:val="0"/>
        <w:autoSpaceDN w:val="0"/>
        <w:adjustRightInd w:val="0"/>
        <w:spacing w:after="0" w:line="240" w:lineRule="auto"/>
        <w:rPr>
          <w:rFonts w:ascii="Arial Narrow" w:hAnsi="Arial Narrow" w:cs="AdvOTb65e897d.B"/>
          <w:b/>
          <w:szCs w:val="18"/>
          <w:u w:val="single"/>
        </w:rPr>
      </w:pPr>
    </w:p>
    <w:p w14:paraId="47F4A93B" w14:textId="77777777" w:rsidR="00FC415C" w:rsidRDefault="00FC415C" w:rsidP="00C01F5F">
      <w:pPr>
        <w:autoSpaceDE w:val="0"/>
        <w:autoSpaceDN w:val="0"/>
        <w:adjustRightInd w:val="0"/>
        <w:spacing w:after="0" w:line="240" w:lineRule="auto"/>
        <w:rPr>
          <w:rFonts w:ascii="Arial Narrow" w:hAnsi="Arial Narrow" w:cs="AdvOTb65e897d.B"/>
          <w:b/>
          <w:szCs w:val="18"/>
          <w:u w:val="single"/>
        </w:rPr>
      </w:pPr>
    </w:p>
    <w:p w14:paraId="5194FA92" w14:textId="1C2B1B77"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2</w:t>
      </w:r>
    </w:p>
    <w:p w14:paraId="7BF703C5" w14:textId="77777777" w:rsidR="00526A6C" w:rsidRPr="00526A6C" w:rsidRDefault="00526A6C" w:rsidP="00526A6C">
      <w:pPr>
        <w:autoSpaceDE w:val="0"/>
        <w:autoSpaceDN w:val="0"/>
        <w:adjustRightInd w:val="0"/>
        <w:spacing w:after="0" w:line="240" w:lineRule="auto"/>
        <w:rPr>
          <w:b/>
          <w:bCs/>
          <w:i/>
          <w:iCs/>
          <w:color w:val="000000"/>
          <w:shd w:val="clear" w:color="auto" w:fill="FFFFFF"/>
        </w:rPr>
      </w:pPr>
      <w:r w:rsidRPr="00526A6C">
        <w:rPr>
          <w:b/>
          <w:bCs/>
          <w:i/>
          <w:iCs/>
          <w:color w:val="000000"/>
          <w:shd w:val="clear" w:color="auto" w:fill="FFFFFF"/>
        </w:rPr>
        <w:t>Enhancing Mental Health Care for Police and First Responders: Insights from Service Users and Providers</w:t>
      </w:r>
    </w:p>
    <w:p w14:paraId="71850150" w14:textId="621EA935" w:rsidR="00AB6152" w:rsidRDefault="00526A6C" w:rsidP="00AB6152">
      <w:pPr>
        <w:autoSpaceDE w:val="0"/>
        <w:autoSpaceDN w:val="0"/>
        <w:adjustRightInd w:val="0"/>
        <w:spacing w:after="0" w:line="240" w:lineRule="auto"/>
        <w:rPr>
          <w:rStyle w:val="normaltextrun"/>
          <w:color w:val="000000"/>
          <w:bdr w:val="none" w:sz="0" w:space="0" w:color="auto" w:frame="1"/>
        </w:rPr>
      </w:pPr>
      <w:r>
        <w:rPr>
          <w:rStyle w:val="normaltextrun"/>
          <w:color w:val="000000"/>
          <w:u w:val="single"/>
          <w:bdr w:val="none" w:sz="0" w:space="0" w:color="auto" w:frame="1"/>
        </w:rPr>
        <w:t xml:space="preserve">Abdullah </w:t>
      </w:r>
      <w:proofErr w:type="spellStart"/>
      <w:r>
        <w:rPr>
          <w:rStyle w:val="normaltextrun"/>
          <w:color w:val="000000"/>
          <w:u w:val="single"/>
          <w:bdr w:val="none" w:sz="0" w:space="0" w:color="auto" w:frame="1"/>
        </w:rPr>
        <w:t>Arjmand</w:t>
      </w:r>
      <w:proofErr w:type="spellEnd"/>
      <w:r w:rsidR="00AB6152">
        <w:rPr>
          <w:rStyle w:val="normaltextrun"/>
          <w:color w:val="000000"/>
          <w:bdr w:val="none" w:sz="0" w:space="0" w:color="auto" w:frame="1"/>
        </w:rPr>
        <w:t> </w:t>
      </w:r>
    </w:p>
    <w:p w14:paraId="16903BFF" w14:textId="77777777" w:rsidR="00AB6152" w:rsidRDefault="00AB6152" w:rsidP="00AB6152">
      <w:pPr>
        <w:autoSpaceDE w:val="0"/>
        <w:autoSpaceDN w:val="0"/>
        <w:adjustRightInd w:val="0"/>
        <w:spacing w:after="0" w:line="240" w:lineRule="auto"/>
        <w:rPr>
          <w:rFonts w:ascii="Arial Narrow" w:hAnsi="Arial Narrow" w:cs="AdvOTb65e897d.B"/>
          <w:b/>
          <w:szCs w:val="18"/>
        </w:rPr>
      </w:pPr>
    </w:p>
    <w:p w14:paraId="365A68B3" w14:textId="77777777" w:rsidR="00AB6152" w:rsidRDefault="00AB6152" w:rsidP="00AB6152">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04719FCD" w14:textId="77777777" w:rsidR="00BC0B4E" w:rsidRPr="00BC0B4E" w:rsidRDefault="00BC0B4E" w:rsidP="00BC0B4E">
      <w:pPr>
        <w:autoSpaceDE w:val="0"/>
        <w:autoSpaceDN w:val="0"/>
        <w:adjustRightInd w:val="0"/>
        <w:spacing w:after="0" w:line="240" w:lineRule="auto"/>
        <w:rPr>
          <w:rFonts w:ascii="Arial Narrow" w:hAnsi="Arial Narrow" w:cs="AdvOTb65e897d.B"/>
          <w:szCs w:val="18"/>
        </w:rPr>
      </w:pPr>
      <w:r w:rsidRPr="00BC0B4E">
        <w:rPr>
          <w:rFonts w:ascii="Arial Narrow" w:hAnsi="Arial Narrow" w:cs="AdvOTb65e897d.B"/>
          <w:szCs w:val="18"/>
        </w:rPr>
        <w:t>Police and first responders experience mental health conditions at higher rates than the general population. To improve mental health care, it is essential to tailor services and treatment practices to their unique needs and preferences. Our research explored the treatment experiences of Australian police members and the needs of mental health providers working with first responders. Semi-structured qualitative interviews were conducted with 13 current or retired Victorian police members and 12 mental health providers. Interviews were transcribed verbatim and interpretative phenomenological analysis was performed. Findings highlighted the importance of cultural competence and understanding the unique identity of first responders. For police members, findings emphasized the need to increase awareness of treatment options, offer specialist mental health services, and reduce barriers to access. Improving treatment delivery through supporting providers to develop expertise in trauma-related symptoms was also noted. For mental health providers, the need for training in accurate assessment, differential diagnosis, and evidence-based trauma-focused treatments was emphasized. Additionally, professional networks and connections with first responder agencies were identified as crucial support mechanisms. These insights provide a foundation for refining and tailoring mental health services and training programs, ultimately enhancing the quality of care for police and first responders.</w:t>
      </w:r>
    </w:p>
    <w:p w14:paraId="56C14303" w14:textId="77777777" w:rsidR="00AB6152" w:rsidRDefault="00AB6152" w:rsidP="00C01F5F">
      <w:pPr>
        <w:autoSpaceDE w:val="0"/>
        <w:autoSpaceDN w:val="0"/>
        <w:adjustRightInd w:val="0"/>
        <w:spacing w:after="0" w:line="240" w:lineRule="auto"/>
        <w:rPr>
          <w:rStyle w:val="normaltextrun"/>
          <w:color w:val="000000"/>
          <w:shd w:val="clear" w:color="auto" w:fill="FFFFFF"/>
        </w:rPr>
      </w:pPr>
    </w:p>
    <w:p w14:paraId="0436AD95" w14:textId="672DA579" w:rsidR="00526A6C" w:rsidRPr="00526A6C" w:rsidRDefault="00FB52E5" w:rsidP="00526A6C">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Bio:</w:t>
      </w:r>
      <w:r w:rsidR="00C96AF0">
        <w:rPr>
          <w:rFonts w:ascii="Arial Narrow" w:hAnsi="Arial Narrow" w:cs="AdvOTb65e897d.B"/>
          <w:b/>
          <w:szCs w:val="18"/>
        </w:rPr>
        <w:t xml:space="preserve"> </w:t>
      </w:r>
      <w:r w:rsidR="00526A6C" w:rsidRPr="00526A6C">
        <w:rPr>
          <w:rFonts w:ascii="Arial Narrow" w:hAnsi="Arial Narrow" w:cs="AdvOTb65e897d.B"/>
          <w:bCs/>
          <w:szCs w:val="18"/>
        </w:rPr>
        <w:t xml:space="preserve">Dr. </w:t>
      </w:r>
      <w:proofErr w:type="spellStart"/>
      <w:r w:rsidR="00526A6C" w:rsidRPr="00526A6C">
        <w:rPr>
          <w:rFonts w:ascii="Arial Narrow" w:hAnsi="Arial Narrow" w:cs="AdvOTb65e897d.B"/>
          <w:bCs/>
          <w:szCs w:val="18"/>
        </w:rPr>
        <w:t>Arjmand</w:t>
      </w:r>
      <w:proofErr w:type="spellEnd"/>
      <w:r w:rsidR="00526A6C" w:rsidRPr="00526A6C">
        <w:rPr>
          <w:rFonts w:ascii="Arial Narrow" w:hAnsi="Arial Narrow" w:cs="AdvOTb65e897d.B"/>
          <w:bCs/>
          <w:szCs w:val="18"/>
        </w:rPr>
        <w:t xml:space="preserve"> is a post-doctoral research fellow at Phoenix Australia conducting research in trauma-exposed populations. His research focus</w:t>
      </w:r>
      <w:r w:rsidR="004C1216">
        <w:rPr>
          <w:rFonts w:ascii="Arial Narrow" w:hAnsi="Arial Narrow" w:cs="AdvOTb65e897d.B"/>
          <w:bCs/>
          <w:szCs w:val="18"/>
        </w:rPr>
        <w:t>es</w:t>
      </w:r>
      <w:r w:rsidR="00526A6C" w:rsidRPr="00526A6C">
        <w:rPr>
          <w:rFonts w:ascii="Arial Narrow" w:hAnsi="Arial Narrow" w:cs="AdvOTb65e897d.B"/>
          <w:bCs/>
          <w:szCs w:val="18"/>
        </w:rPr>
        <w:t xml:space="preserve"> </w:t>
      </w:r>
      <w:r w:rsidR="004C1216">
        <w:rPr>
          <w:rFonts w:ascii="Arial Narrow" w:hAnsi="Arial Narrow" w:cs="AdvOTb65e897d.B"/>
          <w:bCs/>
          <w:szCs w:val="18"/>
        </w:rPr>
        <w:t>on</w:t>
      </w:r>
      <w:r w:rsidR="00526A6C" w:rsidRPr="00526A6C">
        <w:rPr>
          <w:rFonts w:ascii="Arial Narrow" w:hAnsi="Arial Narrow" w:cs="AdvOTb65e897d.B"/>
          <w:bCs/>
          <w:szCs w:val="18"/>
        </w:rPr>
        <w:t xml:space="preserve"> improving treatment, exploring phenomenology of disorder, implementing qualitative research methods, and advancing trauma-related mental health research. He currently works within the Centre of Excellence for Emergency Service Worker Mental Health</w:t>
      </w:r>
      <w:r w:rsidR="004C1216">
        <w:rPr>
          <w:rFonts w:ascii="Arial Narrow" w:hAnsi="Arial Narrow" w:cs="AdvOTb65e897d.B"/>
          <w:bCs/>
          <w:szCs w:val="18"/>
        </w:rPr>
        <w:t>.</w:t>
      </w:r>
    </w:p>
    <w:p w14:paraId="1D7D8C99" w14:textId="0ACC6991" w:rsidR="00FB52E5" w:rsidRDefault="00FB52E5" w:rsidP="00FB52E5">
      <w:pPr>
        <w:autoSpaceDE w:val="0"/>
        <w:autoSpaceDN w:val="0"/>
        <w:adjustRightInd w:val="0"/>
        <w:spacing w:after="0" w:line="240" w:lineRule="auto"/>
        <w:rPr>
          <w:rFonts w:ascii="Arial Narrow" w:hAnsi="Arial Narrow" w:cs="AdvOTb65e897d.B"/>
          <w:szCs w:val="18"/>
        </w:rPr>
      </w:pPr>
      <w:r w:rsidRPr="00C01F5F">
        <w:rPr>
          <w:rFonts w:ascii="Arial Narrow" w:hAnsi="Arial Narrow" w:cs="AdvOTb65e897d.B"/>
          <w:b/>
          <w:szCs w:val="18"/>
        </w:rPr>
        <w:t>Mobile Number</w:t>
      </w:r>
      <w:r>
        <w:rPr>
          <w:rFonts w:ascii="Arial Narrow" w:hAnsi="Arial Narrow" w:cs="AdvOTb65e897d.B"/>
          <w:szCs w:val="18"/>
        </w:rPr>
        <w:t xml:space="preserve">: </w:t>
      </w:r>
      <w:r w:rsidR="00526A6C">
        <w:rPr>
          <w:rStyle w:val="ui-provider"/>
          <w:rFonts w:ascii="Times New Roman" w:hAnsi="Times New Roman" w:cs="Times New Roman"/>
        </w:rPr>
        <w:t>0423 694 557</w:t>
      </w:r>
      <w:r w:rsidR="00C96AF0" w:rsidRPr="00C96AF0">
        <w:rPr>
          <w:rFonts w:ascii="Arial Narrow" w:hAnsi="Arial Narrow" w:cs="AdvOTb65e897d.B"/>
          <w:szCs w:val="18"/>
        </w:rPr>
        <w:t>.</w:t>
      </w:r>
    </w:p>
    <w:p w14:paraId="1195636B" w14:textId="06DE9CA9" w:rsidR="00FB52E5" w:rsidRPr="00C01F5F" w:rsidRDefault="00FB52E5" w:rsidP="00FB52E5">
      <w:pPr>
        <w:autoSpaceDE w:val="0"/>
        <w:autoSpaceDN w:val="0"/>
        <w:adjustRightInd w:val="0"/>
        <w:spacing w:after="0" w:line="240" w:lineRule="auto"/>
        <w:rPr>
          <w:rFonts w:ascii="Arial Narrow" w:hAnsi="Arial Narrow" w:cs="AdvOTb65e897d.B"/>
          <w:b/>
          <w:szCs w:val="18"/>
        </w:rPr>
      </w:pPr>
      <w:r w:rsidRPr="00C01F5F">
        <w:rPr>
          <w:rFonts w:ascii="Arial Narrow" w:hAnsi="Arial Narrow" w:cs="AdvOTb65e897d.B"/>
          <w:b/>
          <w:szCs w:val="18"/>
        </w:rPr>
        <w:t xml:space="preserve">Email Address: </w:t>
      </w:r>
      <w:hyperlink r:id="rId6" w:history="1">
        <w:r w:rsidR="00526A6C">
          <w:rPr>
            <w:rStyle w:val="Hyperlink"/>
            <w:rFonts w:ascii="Times New Roman" w:hAnsi="Times New Roman" w:cs="Times New Roman"/>
          </w:rPr>
          <w:t>harjmand@unimelb.edu.au</w:t>
        </w:r>
      </w:hyperlink>
      <w:r w:rsidR="00526A6C">
        <w:t xml:space="preserve"> </w:t>
      </w:r>
    </w:p>
    <w:p w14:paraId="2E58B3AB" w14:textId="23C4595D" w:rsidR="00BC0B4E" w:rsidRDefault="00BC0B4E">
      <w:pPr>
        <w:rPr>
          <w:rFonts w:ascii="Arial Narrow" w:hAnsi="Arial Narrow" w:cs="AdvOTb65e897d.B"/>
          <w:b/>
          <w:szCs w:val="18"/>
          <w:u w:val="single"/>
        </w:rPr>
      </w:pPr>
    </w:p>
    <w:p w14:paraId="6369BA66" w14:textId="77777777" w:rsidR="00FF7D29" w:rsidRDefault="00FF7D29">
      <w:pPr>
        <w:rPr>
          <w:rFonts w:ascii="Arial Narrow" w:hAnsi="Arial Narrow" w:cs="AdvOTb65e897d.B"/>
          <w:b/>
          <w:szCs w:val="18"/>
          <w:u w:val="single"/>
        </w:rPr>
      </w:pPr>
      <w:r>
        <w:rPr>
          <w:rFonts w:ascii="Arial Narrow" w:hAnsi="Arial Narrow" w:cs="AdvOTb65e897d.B"/>
          <w:b/>
          <w:szCs w:val="18"/>
          <w:u w:val="single"/>
        </w:rPr>
        <w:br w:type="page"/>
      </w:r>
    </w:p>
    <w:p w14:paraId="4F0DE0B5" w14:textId="2659F070" w:rsidR="00FB52E5" w:rsidRPr="00C01F5F" w:rsidRDefault="00FB52E5" w:rsidP="00FB52E5">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lastRenderedPageBreak/>
        <w:t>Abstrac</w:t>
      </w:r>
      <w:r>
        <w:rPr>
          <w:rFonts w:ascii="Arial Narrow" w:hAnsi="Arial Narrow" w:cs="AdvOTb65e897d.B"/>
          <w:b/>
          <w:szCs w:val="18"/>
          <w:u w:val="single"/>
        </w:rPr>
        <w:t>t Author 3</w:t>
      </w:r>
    </w:p>
    <w:p w14:paraId="1C6188A6" w14:textId="77777777" w:rsidR="00526A6C" w:rsidRPr="00526A6C" w:rsidRDefault="00526A6C" w:rsidP="00526A6C">
      <w:pPr>
        <w:autoSpaceDE w:val="0"/>
        <w:autoSpaceDN w:val="0"/>
        <w:adjustRightInd w:val="0"/>
        <w:spacing w:after="0" w:line="240" w:lineRule="auto"/>
        <w:rPr>
          <w:b/>
          <w:bCs/>
          <w:i/>
          <w:iCs/>
          <w:color w:val="000000"/>
          <w:shd w:val="clear" w:color="auto" w:fill="FFFFFF"/>
        </w:rPr>
      </w:pPr>
      <w:r w:rsidRPr="00526A6C">
        <w:rPr>
          <w:b/>
          <w:bCs/>
          <w:i/>
          <w:iCs/>
          <w:color w:val="000000"/>
          <w:shd w:val="clear" w:color="auto" w:fill="FFFFFF"/>
        </w:rPr>
        <w:t xml:space="preserve">Understanding the factors that influence treatment decisions with refugee clients: a randomised case vignette study. </w:t>
      </w:r>
    </w:p>
    <w:p w14:paraId="19CAB6B2" w14:textId="5D15BDBD" w:rsidR="00526A6C" w:rsidRPr="00526A6C" w:rsidRDefault="00526A6C" w:rsidP="00526A6C">
      <w:pPr>
        <w:autoSpaceDE w:val="0"/>
        <w:autoSpaceDN w:val="0"/>
        <w:adjustRightInd w:val="0"/>
        <w:spacing w:after="0" w:line="240" w:lineRule="auto"/>
        <w:rPr>
          <w:color w:val="000000"/>
          <w:shd w:val="clear" w:color="auto" w:fill="FFFFFF"/>
          <w:vertAlign w:val="superscript"/>
        </w:rPr>
      </w:pPr>
      <w:r w:rsidRPr="00526A6C">
        <w:rPr>
          <w:color w:val="000000"/>
          <w:u w:val="single"/>
          <w:shd w:val="clear" w:color="auto" w:fill="FFFFFF"/>
        </w:rPr>
        <w:t>Philippa Specker</w:t>
      </w:r>
      <w:r w:rsidRPr="00526A6C">
        <w:rPr>
          <w:color w:val="000000"/>
          <w:shd w:val="clear" w:color="auto" w:fill="FFFFFF"/>
        </w:rPr>
        <w:t>,</w:t>
      </w:r>
      <w:r w:rsidRPr="00526A6C">
        <w:rPr>
          <w:color w:val="000000"/>
          <w:shd w:val="clear" w:color="auto" w:fill="FFFFFF"/>
          <w:vertAlign w:val="superscript"/>
        </w:rPr>
        <w:t xml:space="preserve"> </w:t>
      </w:r>
      <w:r w:rsidRPr="00526A6C">
        <w:rPr>
          <w:color w:val="000000"/>
          <w:shd w:val="clear" w:color="auto" w:fill="FFFFFF"/>
        </w:rPr>
        <w:t>Guy Coffey, Kylie Scoullar</w:t>
      </w:r>
      <w:r>
        <w:rPr>
          <w:color w:val="000000"/>
          <w:shd w:val="clear" w:color="auto" w:fill="FFFFFF"/>
        </w:rPr>
        <w:t xml:space="preserve"> &amp; </w:t>
      </w:r>
      <w:r w:rsidRPr="00526A6C">
        <w:rPr>
          <w:color w:val="000000"/>
          <w:shd w:val="clear" w:color="auto" w:fill="FFFFFF"/>
        </w:rPr>
        <w:t>Angela Nickerson</w:t>
      </w:r>
      <w:r w:rsidRPr="00526A6C">
        <w:rPr>
          <w:color w:val="000000"/>
          <w:shd w:val="clear" w:color="auto" w:fill="FFFFFF"/>
          <w:lang w:val="en-US"/>
        </w:rPr>
        <w:t> </w:t>
      </w:r>
    </w:p>
    <w:p w14:paraId="3C4BC45A" w14:textId="77777777" w:rsidR="00407897" w:rsidRDefault="00407897" w:rsidP="00C01F5F">
      <w:pPr>
        <w:autoSpaceDE w:val="0"/>
        <w:autoSpaceDN w:val="0"/>
        <w:adjustRightInd w:val="0"/>
        <w:spacing w:after="0" w:line="240" w:lineRule="auto"/>
        <w:rPr>
          <w:rFonts w:ascii="Arial Narrow" w:hAnsi="Arial Narrow" w:cs="AdvOTb65e897d.B"/>
          <w:b/>
          <w:szCs w:val="18"/>
        </w:rPr>
      </w:pPr>
    </w:p>
    <w:p w14:paraId="32A13AFE" w14:textId="07CC1B9B" w:rsidR="00C01F5F" w:rsidRDefault="00C01F5F" w:rsidP="00C01F5F">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3BFDB840" w14:textId="77777777" w:rsidR="00526A6C" w:rsidRPr="00526A6C" w:rsidRDefault="00526A6C" w:rsidP="00526A6C">
      <w:pPr>
        <w:autoSpaceDE w:val="0"/>
        <w:autoSpaceDN w:val="0"/>
        <w:adjustRightInd w:val="0"/>
        <w:spacing w:after="0" w:line="240" w:lineRule="auto"/>
        <w:rPr>
          <w:rFonts w:ascii="Arial Narrow" w:hAnsi="Arial Narrow" w:cs="AdvOTb65e897d.B"/>
          <w:szCs w:val="18"/>
        </w:rPr>
      </w:pPr>
      <w:r w:rsidRPr="00526A6C">
        <w:rPr>
          <w:rFonts w:ascii="Arial Narrow" w:hAnsi="Arial Narrow" w:cs="AdvOTb65e897d.B"/>
          <w:szCs w:val="18"/>
        </w:rPr>
        <w:t>The complex needs of refugee clients presents a significant challenge to mental health practitioners in front-line services who are tasked with determining what may be the most appropriate intervention for each unique client. While a number of evidence-based psychological interventions for refugee clients exist, significant challenges remain in delivering these treatments in real-world settings. Currently, very little is known about the specific client and therapist factors that influence treatment decisions for refugee clients. In this study, 95 practitioners working with refugee clients completed an online study to explore (1) the current therapeutic approaches used by professionals in Australia, and (2) the factors that influence how practitioners choose between different intervention options. The intervention approaches of interest were: trauma-focused exposure therapies, teaching transdiagnostic psychological skills, client-centred therapies and case management/ advocacy. We found that therapist factors (e.g., a practitioner’s training in, and perception of, specific interventions) were significantly associated with treatment decision-making. Additionally, we found that client characteristics (e.g., symptom severity and the presence of environmental stressors) significantly influenced treatment decision-making, particularly for the use of trauma-focused exposure therapies. Findings will be discussed in the context of barriers and facilitators to the implementation of evidence-based trauma-focused treatments with refugee clients.</w:t>
      </w:r>
    </w:p>
    <w:p w14:paraId="184A8681"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7030C9F5" w14:textId="64470B65" w:rsidR="00FB52E5" w:rsidRPr="00FB52E5" w:rsidRDefault="00FB52E5" w:rsidP="00FB52E5">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 xml:space="preserve">Bio: </w:t>
      </w:r>
      <w:r w:rsidR="00040944" w:rsidRPr="00040944">
        <w:rPr>
          <w:rFonts w:ascii="Arial Narrow" w:hAnsi="Arial Narrow" w:cs="AdvOTb65e897d.B"/>
          <w:bCs/>
          <w:szCs w:val="18"/>
        </w:rPr>
        <w:t>Philippa Specker is a Postdoctoral Research Fellow and Clinical Psychologist at the Refugee Trauma and Recovery Program (RTRP), in the School of Psychology at UNSW. She conducts research investigating the mechanisms underlying mental health and service delivery for refugees, with the ultimate goal of informing policy and clinical interventions.</w:t>
      </w:r>
    </w:p>
    <w:p w14:paraId="73C788BF" w14:textId="659F75F6" w:rsidR="00C01F5F" w:rsidRDefault="00C01F5F" w:rsidP="00C01F5F">
      <w:pPr>
        <w:autoSpaceDE w:val="0"/>
        <w:autoSpaceDN w:val="0"/>
        <w:adjustRightInd w:val="0"/>
        <w:spacing w:after="0" w:line="240" w:lineRule="auto"/>
        <w:rPr>
          <w:rFonts w:ascii="Arial Narrow" w:hAnsi="Arial Narrow" w:cs="AdvOTb65e897d.B"/>
          <w:szCs w:val="18"/>
        </w:rPr>
      </w:pPr>
      <w:r w:rsidRPr="00C01F5F">
        <w:rPr>
          <w:rFonts w:ascii="Arial Narrow" w:hAnsi="Arial Narrow" w:cs="AdvOTb65e897d.B"/>
          <w:b/>
          <w:szCs w:val="18"/>
        </w:rPr>
        <w:t>Mobile Number</w:t>
      </w:r>
      <w:r>
        <w:rPr>
          <w:rFonts w:ascii="Arial Narrow" w:hAnsi="Arial Narrow" w:cs="AdvOTb65e897d.B"/>
          <w:szCs w:val="18"/>
        </w:rPr>
        <w:t>:</w:t>
      </w:r>
      <w:r w:rsidR="00FB52E5">
        <w:rPr>
          <w:rFonts w:ascii="Arial Narrow" w:hAnsi="Arial Narrow" w:cs="AdvOTb65e897d.B"/>
          <w:szCs w:val="18"/>
        </w:rPr>
        <w:t xml:space="preserve"> +61 420 652 865</w:t>
      </w:r>
    </w:p>
    <w:p w14:paraId="48D5EB44" w14:textId="3AA24F60" w:rsidR="00C01F5F" w:rsidRPr="00FB52E5" w:rsidRDefault="00C01F5F" w:rsidP="00C01F5F">
      <w:pPr>
        <w:autoSpaceDE w:val="0"/>
        <w:autoSpaceDN w:val="0"/>
        <w:adjustRightInd w:val="0"/>
        <w:spacing w:after="0" w:line="240" w:lineRule="auto"/>
        <w:rPr>
          <w:rFonts w:ascii="Arial Narrow" w:hAnsi="Arial Narrow" w:cs="AdvOTb65e897d.B"/>
          <w:bCs/>
          <w:szCs w:val="18"/>
        </w:rPr>
      </w:pPr>
      <w:r w:rsidRPr="00C01F5F">
        <w:rPr>
          <w:rFonts w:ascii="Arial Narrow" w:hAnsi="Arial Narrow" w:cs="AdvOTb65e897d.B"/>
          <w:b/>
          <w:szCs w:val="18"/>
        </w:rPr>
        <w:t xml:space="preserve">Email Address: </w:t>
      </w:r>
      <w:hyperlink r:id="rId7" w:history="1">
        <w:r w:rsidR="004C7DFE" w:rsidRPr="002E1761">
          <w:rPr>
            <w:rStyle w:val="Hyperlink"/>
            <w:rFonts w:ascii="Arial Narrow" w:hAnsi="Arial Narrow" w:cs="AdvOTb65e897d.B"/>
            <w:bCs/>
            <w:szCs w:val="18"/>
          </w:rPr>
          <w:t>p.specker@psy.unsw.edu.au</w:t>
        </w:r>
      </w:hyperlink>
      <w:r w:rsidR="004C7DFE">
        <w:rPr>
          <w:rFonts w:ascii="Arial Narrow" w:hAnsi="Arial Narrow" w:cs="AdvOTb65e897d.B"/>
          <w:bCs/>
          <w:szCs w:val="18"/>
        </w:rPr>
        <w:t xml:space="preserve"> </w:t>
      </w:r>
    </w:p>
    <w:p w14:paraId="51AF6E7D" w14:textId="77777777" w:rsidR="00C01F5F" w:rsidRDefault="00C01F5F" w:rsidP="009A5836">
      <w:pPr>
        <w:autoSpaceDE w:val="0"/>
        <w:autoSpaceDN w:val="0"/>
        <w:adjustRightInd w:val="0"/>
        <w:spacing w:after="0" w:line="240" w:lineRule="auto"/>
        <w:rPr>
          <w:rFonts w:ascii="Arial Narrow" w:hAnsi="Arial Narrow" w:cs="AdvOTb65e897d.B"/>
          <w:b/>
          <w:szCs w:val="18"/>
        </w:rPr>
      </w:pPr>
    </w:p>
    <w:p w14:paraId="1AF0571C" w14:textId="3EA51C60" w:rsidR="00BC0B4E" w:rsidRDefault="00BC0B4E">
      <w:pPr>
        <w:rPr>
          <w:rFonts w:ascii="Arial Narrow" w:hAnsi="Arial Narrow" w:cs="AdvOTb65e897d.B"/>
          <w:b/>
          <w:szCs w:val="18"/>
          <w:u w:val="single"/>
        </w:rPr>
      </w:pPr>
    </w:p>
    <w:p w14:paraId="6E73BBE9" w14:textId="4649DEAC" w:rsidR="00C01F5F" w:rsidRPr="00C01F5F" w:rsidRDefault="00C01F5F" w:rsidP="00C01F5F">
      <w:pPr>
        <w:autoSpaceDE w:val="0"/>
        <w:autoSpaceDN w:val="0"/>
        <w:adjustRightInd w:val="0"/>
        <w:spacing w:after="0" w:line="240" w:lineRule="auto"/>
        <w:rPr>
          <w:rFonts w:ascii="Arial Narrow" w:hAnsi="Arial Narrow" w:cs="AdvOTb65e897d.B"/>
          <w:b/>
          <w:szCs w:val="18"/>
          <w:u w:val="single"/>
        </w:rPr>
      </w:pPr>
      <w:r w:rsidRPr="00C01F5F">
        <w:rPr>
          <w:rFonts w:ascii="Arial Narrow" w:hAnsi="Arial Narrow" w:cs="AdvOTb65e897d.B"/>
          <w:b/>
          <w:szCs w:val="18"/>
          <w:u w:val="single"/>
        </w:rPr>
        <w:t>Abstrac</w:t>
      </w:r>
      <w:r>
        <w:rPr>
          <w:rFonts w:ascii="Arial Narrow" w:hAnsi="Arial Narrow" w:cs="AdvOTb65e897d.B"/>
          <w:b/>
          <w:szCs w:val="18"/>
          <w:u w:val="single"/>
        </w:rPr>
        <w:t>t Author 4</w:t>
      </w:r>
    </w:p>
    <w:p w14:paraId="7FB5262E" w14:textId="7E577DE9" w:rsidR="00407897" w:rsidRPr="00FB52E5" w:rsidRDefault="00BC0B4E" w:rsidP="00FC415C">
      <w:pPr>
        <w:spacing w:after="0" w:line="240" w:lineRule="auto"/>
        <w:rPr>
          <w:b/>
          <w:bCs/>
          <w:i/>
          <w:iCs/>
          <w:lang w:val="en-US"/>
        </w:rPr>
      </w:pPr>
      <w:r>
        <w:rPr>
          <w:b/>
          <w:bCs/>
          <w:i/>
          <w:iCs/>
          <w:lang w:val="en-US"/>
        </w:rPr>
        <w:t>Discussant</w:t>
      </w:r>
    </w:p>
    <w:p w14:paraId="13C56A9C" w14:textId="30BDFA5C" w:rsidR="00407897" w:rsidRDefault="00F61BF4" w:rsidP="00407897">
      <w:pPr>
        <w:rPr>
          <w:lang w:val="en-US"/>
        </w:rPr>
      </w:pPr>
      <w:r>
        <w:rPr>
          <w:u w:val="single"/>
          <w:lang w:val="en-US"/>
        </w:rPr>
        <w:t>Guy Coffey</w:t>
      </w:r>
      <w:r w:rsidR="00407897">
        <w:rPr>
          <w:lang w:val="en-US"/>
        </w:rPr>
        <w:t xml:space="preserve"> </w:t>
      </w:r>
    </w:p>
    <w:p w14:paraId="449D89D7" w14:textId="7D86495A" w:rsidR="00C01F5F" w:rsidRDefault="00C01F5F" w:rsidP="00C01F5F">
      <w:pPr>
        <w:autoSpaceDE w:val="0"/>
        <w:autoSpaceDN w:val="0"/>
        <w:adjustRightInd w:val="0"/>
        <w:spacing w:after="0" w:line="240" w:lineRule="auto"/>
        <w:rPr>
          <w:rFonts w:ascii="Arial Narrow" w:hAnsi="Arial Narrow" w:cs="AdvOTb65e897d.B"/>
          <w:b/>
          <w:szCs w:val="18"/>
        </w:rPr>
      </w:pPr>
      <w:r>
        <w:rPr>
          <w:rFonts w:ascii="Arial Narrow" w:hAnsi="Arial Narrow" w:cs="AdvOTb65e897d.B"/>
          <w:b/>
          <w:szCs w:val="18"/>
        </w:rPr>
        <w:t>Abstract:</w:t>
      </w:r>
    </w:p>
    <w:p w14:paraId="23B90FB0" w14:textId="4ED1724F" w:rsidR="00BC0B4E" w:rsidRPr="00BC0B4E" w:rsidRDefault="00BC0B4E" w:rsidP="00C01F5F">
      <w:pPr>
        <w:autoSpaceDE w:val="0"/>
        <w:autoSpaceDN w:val="0"/>
        <w:adjustRightInd w:val="0"/>
        <w:spacing w:after="0" w:line="240" w:lineRule="auto"/>
        <w:rPr>
          <w:rFonts w:ascii="Arial Narrow" w:hAnsi="Arial Narrow" w:cs="AdvOTb65e897d.B"/>
          <w:bCs/>
          <w:szCs w:val="18"/>
        </w:rPr>
      </w:pPr>
      <w:r>
        <w:rPr>
          <w:rFonts w:ascii="Arial Narrow" w:hAnsi="Arial Narrow" w:cs="AdvOTb65e897d.B"/>
          <w:bCs/>
          <w:szCs w:val="18"/>
        </w:rPr>
        <w:t>The discussant will comment on the key themes explored in these presentations, and facilitate question time with audience members.</w:t>
      </w:r>
    </w:p>
    <w:p w14:paraId="064FEBB8" w14:textId="77777777" w:rsidR="00C01F5F" w:rsidRDefault="00C01F5F" w:rsidP="00C01F5F">
      <w:pPr>
        <w:autoSpaceDE w:val="0"/>
        <w:autoSpaceDN w:val="0"/>
        <w:adjustRightInd w:val="0"/>
        <w:spacing w:after="0" w:line="240" w:lineRule="auto"/>
        <w:rPr>
          <w:rFonts w:ascii="Arial Narrow" w:hAnsi="Arial Narrow" w:cs="AdvOTb65e897d.B"/>
          <w:b/>
          <w:szCs w:val="18"/>
        </w:rPr>
      </w:pPr>
    </w:p>
    <w:p w14:paraId="7392D659" w14:textId="7A07CAB7" w:rsidR="00040944" w:rsidRDefault="00DD394D" w:rsidP="00BC0B4E">
      <w:pPr>
        <w:autoSpaceDE w:val="0"/>
        <w:autoSpaceDN w:val="0"/>
        <w:adjustRightInd w:val="0"/>
        <w:spacing w:after="0" w:line="240" w:lineRule="auto"/>
        <w:rPr>
          <w:rFonts w:ascii="Arial Narrow" w:hAnsi="Arial Narrow" w:cs="AdvOTb65e897d.B"/>
          <w:bCs/>
          <w:szCs w:val="18"/>
        </w:rPr>
      </w:pPr>
      <w:r w:rsidRPr="00BC0B4E">
        <w:rPr>
          <w:rFonts w:ascii="Arial Narrow" w:hAnsi="Arial Narrow" w:cs="AdvOTb65e897d.B"/>
          <w:b/>
          <w:szCs w:val="18"/>
        </w:rPr>
        <w:t>Bio:</w:t>
      </w:r>
      <w:r w:rsidR="00BC0B4E" w:rsidRPr="00BC0B4E">
        <w:rPr>
          <w:rFonts w:ascii="Arial Narrow" w:hAnsi="Arial Narrow" w:cs="AdvOTb65e897d.B"/>
          <w:b/>
          <w:szCs w:val="18"/>
        </w:rPr>
        <w:t xml:space="preserve"> </w:t>
      </w:r>
      <w:r w:rsidR="00BC0B4E" w:rsidRPr="00BC0B4E">
        <w:rPr>
          <w:rFonts w:ascii="Arial Narrow" w:hAnsi="Arial Narrow" w:cs="AdvOTb65e897d.B"/>
          <w:bCs/>
          <w:szCs w:val="18"/>
        </w:rPr>
        <w:t>Guy Coffey has worked as a clinical psychologist</w:t>
      </w:r>
      <w:r w:rsidR="00040944">
        <w:rPr>
          <w:rFonts w:ascii="Arial Narrow" w:hAnsi="Arial Narrow" w:cs="AdvOTb65e897d.B"/>
          <w:bCs/>
          <w:szCs w:val="18"/>
        </w:rPr>
        <w:t xml:space="preserve"> </w:t>
      </w:r>
      <w:r w:rsidR="00BC0B4E" w:rsidRPr="00BC0B4E">
        <w:rPr>
          <w:rFonts w:ascii="Arial Narrow" w:hAnsi="Arial Narrow" w:cs="AdvOTb65e897d.B"/>
          <w:bCs/>
          <w:szCs w:val="18"/>
        </w:rPr>
        <w:t xml:space="preserve">for 30 years in public mental health and specialist psychological trauma services, </w:t>
      </w:r>
      <w:r w:rsidR="00040944">
        <w:rPr>
          <w:rFonts w:ascii="Arial Narrow" w:hAnsi="Arial Narrow" w:cs="AdvOTb65e897d.B"/>
          <w:bCs/>
          <w:szCs w:val="18"/>
        </w:rPr>
        <w:t>including at the Victorian Foundation for Survivors of Torture and the Austin and Repatriation Medical Centre. Guy’s research</w:t>
      </w:r>
      <w:r w:rsidR="00040944" w:rsidRPr="00BC0B4E">
        <w:rPr>
          <w:rFonts w:ascii="Arial Narrow" w:hAnsi="Arial Narrow" w:cs="AdvOTb65e897d.B"/>
          <w:bCs/>
          <w:szCs w:val="18"/>
        </w:rPr>
        <w:t xml:space="preserve"> interest</w:t>
      </w:r>
      <w:r w:rsidR="00040944">
        <w:rPr>
          <w:rFonts w:ascii="Arial Narrow" w:hAnsi="Arial Narrow" w:cs="AdvOTb65e897d.B"/>
          <w:bCs/>
          <w:szCs w:val="18"/>
        </w:rPr>
        <w:t>s include the development of</w:t>
      </w:r>
      <w:r w:rsidR="00040944" w:rsidRPr="00BC0B4E">
        <w:rPr>
          <w:rFonts w:ascii="Arial Narrow" w:hAnsi="Arial Narrow" w:cs="AdvOTb65e897d.B"/>
          <w:bCs/>
          <w:szCs w:val="18"/>
        </w:rPr>
        <w:t xml:space="preserve"> culturally informed psychological treatment</w:t>
      </w:r>
      <w:r w:rsidR="00040944">
        <w:rPr>
          <w:rFonts w:ascii="Arial Narrow" w:hAnsi="Arial Narrow" w:cs="AdvOTb65e897d.B"/>
          <w:bCs/>
          <w:szCs w:val="18"/>
        </w:rPr>
        <w:t>s for refugee communities</w:t>
      </w:r>
      <w:r w:rsidR="00040944" w:rsidRPr="00BC0B4E">
        <w:rPr>
          <w:rFonts w:ascii="Arial Narrow" w:hAnsi="Arial Narrow" w:cs="AdvOTb65e897d.B"/>
          <w:bCs/>
          <w:szCs w:val="18"/>
        </w:rPr>
        <w:t>.</w:t>
      </w:r>
    </w:p>
    <w:p w14:paraId="74748A2F" w14:textId="2A1EE8A4" w:rsidR="00C01F5F" w:rsidRPr="00BC0B4E" w:rsidRDefault="00C01F5F" w:rsidP="00C01F5F">
      <w:pPr>
        <w:autoSpaceDE w:val="0"/>
        <w:autoSpaceDN w:val="0"/>
        <w:adjustRightInd w:val="0"/>
        <w:spacing w:after="0" w:line="240" w:lineRule="auto"/>
        <w:rPr>
          <w:rFonts w:ascii="Arial Narrow" w:hAnsi="Arial Narrow" w:cs="AdvOTb65e897d.B"/>
          <w:szCs w:val="18"/>
        </w:rPr>
      </w:pPr>
      <w:r w:rsidRPr="00BC0B4E">
        <w:rPr>
          <w:rFonts w:ascii="Arial Narrow" w:hAnsi="Arial Narrow" w:cs="AdvOTb65e897d.B"/>
          <w:b/>
          <w:szCs w:val="18"/>
        </w:rPr>
        <w:t>Mobile Number</w:t>
      </w:r>
      <w:r w:rsidRPr="00BC0B4E">
        <w:rPr>
          <w:rFonts w:ascii="Arial Narrow" w:hAnsi="Arial Narrow" w:cs="AdvOTb65e897d.B"/>
          <w:szCs w:val="18"/>
        </w:rPr>
        <w:t>:</w:t>
      </w:r>
      <w:r w:rsidR="00BC0B4E">
        <w:rPr>
          <w:rFonts w:ascii="Arial Narrow" w:hAnsi="Arial Narrow" w:cs="AdvOTb65e897d.B"/>
          <w:szCs w:val="18"/>
        </w:rPr>
        <w:t xml:space="preserve"> 0419 322 468</w:t>
      </w:r>
    </w:p>
    <w:p w14:paraId="33CAB534" w14:textId="264BE7F0" w:rsidR="00686964" w:rsidRPr="00FB52E5" w:rsidRDefault="00C01F5F" w:rsidP="005137AB">
      <w:pPr>
        <w:autoSpaceDE w:val="0"/>
        <w:autoSpaceDN w:val="0"/>
        <w:adjustRightInd w:val="0"/>
        <w:spacing w:after="0" w:line="240" w:lineRule="auto"/>
        <w:rPr>
          <w:rFonts w:ascii="Arial Narrow" w:hAnsi="Arial Narrow" w:cs="AdvOTb65e897d.B"/>
          <w:b/>
          <w:szCs w:val="18"/>
        </w:rPr>
      </w:pPr>
      <w:r w:rsidRPr="00BC0B4E">
        <w:rPr>
          <w:rFonts w:ascii="Arial Narrow" w:hAnsi="Arial Narrow" w:cs="AdvOTb65e897d.B"/>
          <w:b/>
          <w:szCs w:val="18"/>
        </w:rPr>
        <w:t>Email Address:</w:t>
      </w:r>
      <w:r w:rsidRPr="00C01F5F">
        <w:rPr>
          <w:rFonts w:ascii="Arial Narrow" w:hAnsi="Arial Narrow" w:cs="AdvOTb65e897d.B"/>
          <w:b/>
          <w:szCs w:val="18"/>
        </w:rPr>
        <w:t xml:space="preserve"> </w:t>
      </w:r>
      <w:hyperlink r:id="rId8" w:history="1">
        <w:r w:rsidR="004C7DFE" w:rsidRPr="002E1761">
          <w:rPr>
            <w:rStyle w:val="Hyperlink"/>
            <w:rFonts w:ascii="Arial Narrow" w:hAnsi="Arial Narrow" w:cs="AdvOTb65e897d.B"/>
            <w:bCs/>
            <w:szCs w:val="18"/>
          </w:rPr>
          <w:t>coffeyg@foundationhouse.org.au</w:t>
        </w:r>
      </w:hyperlink>
      <w:r w:rsidR="004C7DFE">
        <w:rPr>
          <w:rFonts w:ascii="Arial Narrow" w:hAnsi="Arial Narrow" w:cs="AdvOTb65e897d.B"/>
          <w:bCs/>
          <w:szCs w:val="18"/>
        </w:rPr>
        <w:t xml:space="preserve"> </w:t>
      </w:r>
    </w:p>
    <w:sectPr w:rsidR="00686964" w:rsidRPr="00FB52E5" w:rsidSect="00AB6152">
      <w:headerReference w:type="default" r:id="rId9"/>
      <w:pgSz w:w="11906" w:h="16838"/>
      <w:pgMar w:top="2835" w:right="1440" w:bottom="1440" w:left="144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AD7B" w14:textId="77777777" w:rsidR="009D5367" w:rsidRDefault="009D5367" w:rsidP="00792E8D">
      <w:pPr>
        <w:spacing w:after="0" w:line="240" w:lineRule="auto"/>
      </w:pPr>
      <w:r>
        <w:separator/>
      </w:r>
    </w:p>
  </w:endnote>
  <w:endnote w:type="continuationSeparator" w:id="0">
    <w:p w14:paraId="2D306D3D" w14:textId="77777777" w:rsidR="009D5367" w:rsidRDefault="009D5367"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BABC" w14:textId="77777777" w:rsidR="009D5367" w:rsidRDefault="009D5367" w:rsidP="00792E8D">
      <w:pPr>
        <w:spacing w:after="0" w:line="240" w:lineRule="auto"/>
      </w:pPr>
      <w:r>
        <w:separator/>
      </w:r>
    </w:p>
  </w:footnote>
  <w:footnote w:type="continuationSeparator" w:id="0">
    <w:p w14:paraId="446471D4" w14:textId="77777777" w:rsidR="009D5367" w:rsidRDefault="009D5367"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AED" w14:textId="33E2AFCB" w:rsidR="00C628E1" w:rsidRDefault="00C628E1">
    <w:pPr>
      <w:pStyle w:val="Header"/>
    </w:pPr>
    <w:r>
      <w:rPr>
        <w:noProof/>
      </w:rPr>
      <w:drawing>
        <wp:anchor distT="0" distB="0" distL="114300" distR="114300" simplePos="0" relativeHeight="251658240" behindDoc="0" locked="0" layoutInCell="1" allowOverlap="1" wp14:anchorId="079BED39" wp14:editId="21ACF201">
          <wp:simplePos x="0" y="0"/>
          <wp:positionH relativeFrom="column">
            <wp:posOffset>641985</wp:posOffset>
          </wp:positionH>
          <wp:positionV relativeFrom="paragraph">
            <wp:posOffset>-21590</wp:posOffset>
          </wp:positionV>
          <wp:extent cx="4255770" cy="12090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77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8C43" w14:textId="545AA116" w:rsidR="00792E8D" w:rsidRDefault="0079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37C6F"/>
    <w:rsid w:val="00040944"/>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1BD5"/>
    <w:rsid w:val="00091DE1"/>
    <w:rsid w:val="000926B2"/>
    <w:rsid w:val="000938F3"/>
    <w:rsid w:val="00094530"/>
    <w:rsid w:val="0009576D"/>
    <w:rsid w:val="000973CE"/>
    <w:rsid w:val="00097F68"/>
    <w:rsid w:val="000A029C"/>
    <w:rsid w:val="000A1C0B"/>
    <w:rsid w:val="000A1FE1"/>
    <w:rsid w:val="000A2500"/>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2E76"/>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728"/>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605D"/>
    <w:rsid w:val="003462D2"/>
    <w:rsid w:val="0034787E"/>
    <w:rsid w:val="00347FBE"/>
    <w:rsid w:val="00350A70"/>
    <w:rsid w:val="00351B6D"/>
    <w:rsid w:val="00351BA8"/>
    <w:rsid w:val="0035231C"/>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D56"/>
    <w:rsid w:val="003E029B"/>
    <w:rsid w:val="003E3A96"/>
    <w:rsid w:val="003E579F"/>
    <w:rsid w:val="003E7DDD"/>
    <w:rsid w:val="003E7F72"/>
    <w:rsid w:val="003F4161"/>
    <w:rsid w:val="003F7127"/>
    <w:rsid w:val="003F731D"/>
    <w:rsid w:val="00400573"/>
    <w:rsid w:val="00401AD6"/>
    <w:rsid w:val="00401B44"/>
    <w:rsid w:val="004036F2"/>
    <w:rsid w:val="0040576D"/>
    <w:rsid w:val="0040657F"/>
    <w:rsid w:val="00407256"/>
    <w:rsid w:val="00407897"/>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216"/>
    <w:rsid w:val="004C1792"/>
    <w:rsid w:val="004C1EDA"/>
    <w:rsid w:val="004C5EBF"/>
    <w:rsid w:val="004C6583"/>
    <w:rsid w:val="004C7DFE"/>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6A6C"/>
    <w:rsid w:val="00527B01"/>
    <w:rsid w:val="00530495"/>
    <w:rsid w:val="005362AE"/>
    <w:rsid w:val="005372E1"/>
    <w:rsid w:val="0054033E"/>
    <w:rsid w:val="005403B0"/>
    <w:rsid w:val="005403F2"/>
    <w:rsid w:val="00540D8D"/>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15AA"/>
    <w:rsid w:val="00583516"/>
    <w:rsid w:val="00585C96"/>
    <w:rsid w:val="00587385"/>
    <w:rsid w:val="00592674"/>
    <w:rsid w:val="00592A38"/>
    <w:rsid w:val="00592D3A"/>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51F7"/>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F14"/>
    <w:rsid w:val="0074228F"/>
    <w:rsid w:val="0074380C"/>
    <w:rsid w:val="00743902"/>
    <w:rsid w:val="0074543E"/>
    <w:rsid w:val="00745E26"/>
    <w:rsid w:val="0074662B"/>
    <w:rsid w:val="00746A53"/>
    <w:rsid w:val="00751C09"/>
    <w:rsid w:val="007525E3"/>
    <w:rsid w:val="007531D4"/>
    <w:rsid w:val="00753A76"/>
    <w:rsid w:val="007540EC"/>
    <w:rsid w:val="00755F06"/>
    <w:rsid w:val="0075601F"/>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4E36"/>
    <w:rsid w:val="007B0159"/>
    <w:rsid w:val="007B0DB0"/>
    <w:rsid w:val="007B101C"/>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61FA"/>
    <w:rsid w:val="00827202"/>
    <w:rsid w:val="0083548C"/>
    <w:rsid w:val="0083548E"/>
    <w:rsid w:val="00835A70"/>
    <w:rsid w:val="008428F1"/>
    <w:rsid w:val="00844B4A"/>
    <w:rsid w:val="00846520"/>
    <w:rsid w:val="00847C0F"/>
    <w:rsid w:val="00850019"/>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4345"/>
    <w:rsid w:val="008B593C"/>
    <w:rsid w:val="008B7217"/>
    <w:rsid w:val="008C5108"/>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39A4"/>
    <w:rsid w:val="008F460D"/>
    <w:rsid w:val="008F6213"/>
    <w:rsid w:val="008F7A6D"/>
    <w:rsid w:val="009018D6"/>
    <w:rsid w:val="009021ED"/>
    <w:rsid w:val="00903458"/>
    <w:rsid w:val="0090460F"/>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D05FD"/>
    <w:rsid w:val="009D09F3"/>
    <w:rsid w:val="009D1BF0"/>
    <w:rsid w:val="009D21DB"/>
    <w:rsid w:val="009D252F"/>
    <w:rsid w:val="009D25B5"/>
    <w:rsid w:val="009D2940"/>
    <w:rsid w:val="009D5367"/>
    <w:rsid w:val="009D54A4"/>
    <w:rsid w:val="009D5A7E"/>
    <w:rsid w:val="009D5AE1"/>
    <w:rsid w:val="009E0EAE"/>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F3D"/>
    <w:rsid w:val="00A24999"/>
    <w:rsid w:val="00A24E02"/>
    <w:rsid w:val="00A2562C"/>
    <w:rsid w:val="00A26B37"/>
    <w:rsid w:val="00A279DC"/>
    <w:rsid w:val="00A27C1B"/>
    <w:rsid w:val="00A311C5"/>
    <w:rsid w:val="00A31502"/>
    <w:rsid w:val="00A31D84"/>
    <w:rsid w:val="00A327DB"/>
    <w:rsid w:val="00A357F7"/>
    <w:rsid w:val="00A373C3"/>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6486"/>
    <w:rsid w:val="00A874B6"/>
    <w:rsid w:val="00A9088D"/>
    <w:rsid w:val="00A9202C"/>
    <w:rsid w:val="00A92868"/>
    <w:rsid w:val="00A92F63"/>
    <w:rsid w:val="00A934DD"/>
    <w:rsid w:val="00A96453"/>
    <w:rsid w:val="00A96E3B"/>
    <w:rsid w:val="00AA1918"/>
    <w:rsid w:val="00AA464B"/>
    <w:rsid w:val="00AA59A5"/>
    <w:rsid w:val="00AA61FC"/>
    <w:rsid w:val="00AA696B"/>
    <w:rsid w:val="00AA6B01"/>
    <w:rsid w:val="00AB160A"/>
    <w:rsid w:val="00AB47E0"/>
    <w:rsid w:val="00AB6152"/>
    <w:rsid w:val="00AB6739"/>
    <w:rsid w:val="00AB7A86"/>
    <w:rsid w:val="00AB7F95"/>
    <w:rsid w:val="00AC11C1"/>
    <w:rsid w:val="00AC1B57"/>
    <w:rsid w:val="00AC7B80"/>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0499"/>
    <w:rsid w:val="00B1194F"/>
    <w:rsid w:val="00B1247C"/>
    <w:rsid w:val="00B131CB"/>
    <w:rsid w:val="00B13B41"/>
    <w:rsid w:val="00B13CCF"/>
    <w:rsid w:val="00B15E5F"/>
    <w:rsid w:val="00B1751F"/>
    <w:rsid w:val="00B213CB"/>
    <w:rsid w:val="00B22B85"/>
    <w:rsid w:val="00B22F22"/>
    <w:rsid w:val="00B24E22"/>
    <w:rsid w:val="00B271C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16B9"/>
    <w:rsid w:val="00B718F2"/>
    <w:rsid w:val="00B72101"/>
    <w:rsid w:val="00B7467E"/>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B7DBB"/>
    <w:rsid w:val="00BC0B4E"/>
    <w:rsid w:val="00BC11A0"/>
    <w:rsid w:val="00BC2695"/>
    <w:rsid w:val="00BC5C16"/>
    <w:rsid w:val="00BD018A"/>
    <w:rsid w:val="00BD0F83"/>
    <w:rsid w:val="00BD33E4"/>
    <w:rsid w:val="00BD714D"/>
    <w:rsid w:val="00BE15BC"/>
    <w:rsid w:val="00BE26D8"/>
    <w:rsid w:val="00BE497A"/>
    <w:rsid w:val="00BE5ADB"/>
    <w:rsid w:val="00BE6497"/>
    <w:rsid w:val="00BE763A"/>
    <w:rsid w:val="00BE7A81"/>
    <w:rsid w:val="00BF15ED"/>
    <w:rsid w:val="00BF2008"/>
    <w:rsid w:val="00BF6274"/>
    <w:rsid w:val="00C0091A"/>
    <w:rsid w:val="00C01F5F"/>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50030"/>
    <w:rsid w:val="00C51BBF"/>
    <w:rsid w:val="00C525FE"/>
    <w:rsid w:val="00C5298F"/>
    <w:rsid w:val="00C5337B"/>
    <w:rsid w:val="00C53D20"/>
    <w:rsid w:val="00C557C5"/>
    <w:rsid w:val="00C55E53"/>
    <w:rsid w:val="00C57D1D"/>
    <w:rsid w:val="00C6217F"/>
    <w:rsid w:val="00C628E1"/>
    <w:rsid w:val="00C62FB5"/>
    <w:rsid w:val="00C64DF7"/>
    <w:rsid w:val="00C713C0"/>
    <w:rsid w:val="00C72ECD"/>
    <w:rsid w:val="00C73E9F"/>
    <w:rsid w:val="00C74C9B"/>
    <w:rsid w:val="00C76641"/>
    <w:rsid w:val="00C818EA"/>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AF0"/>
    <w:rsid w:val="00C96E05"/>
    <w:rsid w:val="00CA18DE"/>
    <w:rsid w:val="00CA1EED"/>
    <w:rsid w:val="00CA2DD6"/>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0F7E"/>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675"/>
    <w:rsid w:val="00DC4030"/>
    <w:rsid w:val="00DC476F"/>
    <w:rsid w:val="00DC4897"/>
    <w:rsid w:val="00DC6865"/>
    <w:rsid w:val="00DC761F"/>
    <w:rsid w:val="00DD2EF7"/>
    <w:rsid w:val="00DD394D"/>
    <w:rsid w:val="00DD5554"/>
    <w:rsid w:val="00DD5AA6"/>
    <w:rsid w:val="00DD691E"/>
    <w:rsid w:val="00DD6EFD"/>
    <w:rsid w:val="00DE25F4"/>
    <w:rsid w:val="00DE3231"/>
    <w:rsid w:val="00DE47CC"/>
    <w:rsid w:val="00DE4BA9"/>
    <w:rsid w:val="00DE515B"/>
    <w:rsid w:val="00DE6FFA"/>
    <w:rsid w:val="00DF01E2"/>
    <w:rsid w:val="00DF0448"/>
    <w:rsid w:val="00DF211C"/>
    <w:rsid w:val="00DF4564"/>
    <w:rsid w:val="00DF5832"/>
    <w:rsid w:val="00E01E71"/>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391"/>
    <w:rsid w:val="00E43883"/>
    <w:rsid w:val="00E43D9A"/>
    <w:rsid w:val="00E458B9"/>
    <w:rsid w:val="00E46380"/>
    <w:rsid w:val="00E46A75"/>
    <w:rsid w:val="00E472A7"/>
    <w:rsid w:val="00E50306"/>
    <w:rsid w:val="00E51712"/>
    <w:rsid w:val="00E51C26"/>
    <w:rsid w:val="00E52439"/>
    <w:rsid w:val="00E531A8"/>
    <w:rsid w:val="00E53A80"/>
    <w:rsid w:val="00E5419A"/>
    <w:rsid w:val="00E56B1C"/>
    <w:rsid w:val="00E57611"/>
    <w:rsid w:val="00E627BF"/>
    <w:rsid w:val="00E66549"/>
    <w:rsid w:val="00E66EBB"/>
    <w:rsid w:val="00E7361D"/>
    <w:rsid w:val="00E7376C"/>
    <w:rsid w:val="00E741A4"/>
    <w:rsid w:val="00E748C1"/>
    <w:rsid w:val="00E74B79"/>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934"/>
    <w:rsid w:val="00F47B82"/>
    <w:rsid w:val="00F47C40"/>
    <w:rsid w:val="00F51C1E"/>
    <w:rsid w:val="00F51CF9"/>
    <w:rsid w:val="00F53E0F"/>
    <w:rsid w:val="00F5409C"/>
    <w:rsid w:val="00F61BF4"/>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2E5"/>
    <w:rsid w:val="00FB5882"/>
    <w:rsid w:val="00FB6803"/>
    <w:rsid w:val="00FB6D3E"/>
    <w:rsid w:val="00FC415C"/>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 w:val="00FF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C2501"/>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character" w:customStyle="1" w:styleId="normaltextrun">
    <w:name w:val="normaltextrun"/>
    <w:basedOn w:val="DefaultParagraphFont"/>
    <w:rsid w:val="00407897"/>
  </w:style>
  <w:style w:type="character" w:customStyle="1" w:styleId="eop">
    <w:name w:val="eop"/>
    <w:basedOn w:val="DefaultParagraphFont"/>
    <w:rsid w:val="00407897"/>
  </w:style>
  <w:style w:type="character" w:customStyle="1" w:styleId="ui-provider">
    <w:name w:val="ui-provider"/>
    <w:basedOn w:val="DefaultParagraphFont"/>
    <w:rsid w:val="00526A6C"/>
  </w:style>
  <w:style w:type="character" w:styleId="Hyperlink">
    <w:name w:val="Hyperlink"/>
    <w:basedOn w:val="DefaultParagraphFont"/>
    <w:uiPriority w:val="99"/>
    <w:unhideWhenUsed/>
    <w:rsid w:val="00526A6C"/>
    <w:rPr>
      <w:color w:val="0000FF" w:themeColor="hyperlink"/>
      <w:u w:val="single"/>
    </w:rPr>
  </w:style>
  <w:style w:type="paragraph" w:styleId="NormalWeb">
    <w:name w:val="Normal (Web)"/>
    <w:basedOn w:val="Normal"/>
    <w:uiPriority w:val="99"/>
    <w:semiHidden/>
    <w:unhideWhenUsed/>
    <w:rsid w:val="00BC0B4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50019"/>
    <w:rPr>
      <w:sz w:val="16"/>
      <w:szCs w:val="16"/>
    </w:rPr>
  </w:style>
  <w:style w:type="paragraph" w:styleId="CommentText">
    <w:name w:val="annotation text"/>
    <w:basedOn w:val="Normal"/>
    <w:link w:val="CommentTextChar"/>
    <w:uiPriority w:val="99"/>
    <w:semiHidden/>
    <w:unhideWhenUsed/>
    <w:rsid w:val="00850019"/>
    <w:pPr>
      <w:spacing w:line="240" w:lineRule="auto"/>
    </w:pPr>
    <w:rPr>
      <w:sz w:val="20"/>
      <w:szCs w:val="20"/>
    </w:rPr>
  </w:style>
  <w:style w:type="character" w:customStyle="1" w:styleId="CommentTextChar">
    <w:name w:val="Comment Text Char"/>
    <w:basedOn w:val="DefaultParagraphFont"/>
    <w:link w:val="CommentText"/>
    <w:uiPriority w:val="99"/>
    <w:semiHidden/>
    <w:rsid w:val="00850019"/>
    <w:rPr>
      <w:sz w:val="20"/>
      <w:szCs w:val="20"/>
    </w:rPr>
  </w:style>
  <w:style w:type="paragraph" w:styleId="CommentSubject">
    <w:name w:val="annotation subject"/>
    <w:basedOn w:val="CommentText"/>
    <w:next w:val="CommentText"/>
    <w:link w:val="CommentSubjectChar"/>
    <w:uiPriority w:val="99"/>
    <w:semiHidden/>
    <w:unhideWhenUsed/>
    <w:rsid w:val="00850019"/>
    <w:rPr>
      <w:b/>
      <w:bCs/>
    </w:rPr>
  </w:style>
  <w:style w:type="character" w:customStyle="1" w:styleId="CommentSubjectChar">
    <w:name w:val="Comment Subject Char"/>
    <w:basedOn w:val="CommentTextChar"/>
    <w:link w:val="CommentSubject"/>
    <w:uiPriority w:val="99"/>
    <w:semiHidden/>
    <w:rsid w:val="00850019"/>
    <w:rPr>
      <w:b/>
      <w:bCs/>
      <w:sz w:val="20"/>
      <w:szCs w:val="20"/>
    </w:rPr>
  </w:style>
  <w:style w:type="character" w:styleId="UnresolvedMention">
    <w:name w:val="Unresolved Mention"/>
    <w:basedOn w:val="DefaultParagraphFont"/>
    <w:uiPriority w:val="99"/>
    <w:semiHidden/>
    <w:unhideWhenUsed/>
    <w:rsid w:val="004C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8696">
      <w:bodyDiv w:val="1"/>
      <w:marLeft w:val="0"/>
      <w:marRight w:val="0"/>
      <w:marTop w:val="0"/>
      <w:marBottom w:val="0"/>
      <w:divBdr>
        <w:top w:val="none" w:sz="0" w:space="0" w:color="auto"/>
        <w:left w:val="none" w:sz="0" w:space="0" w:color="auto"/>
        <w:bottom w:val="none" w:sz="0" w:space="0" w:color="auto"/>
        <w:right w:val="none" w:sz="0" w:space="0" w:color="auto"/>
      </w:divBdr>
    </w:div>
    <w:div w:id="463236872">
      <w:bodyDiv w:val="1"/>
      <w:marLeft w:val="0"/>
      <w:marRight w:val="0"/>
      <w:marTop w:val="0"/>
      <w:marBottom w:val="0"/>
      <w:divBdr>
        <w:top w:val="none" w:sz="0" w:space="0" w:color="auto"/>
        <w:left w:val="none" w:sz="0" w:space="0" w:color="auto"/>
        <w:bottom w:val="none" w:sz="0" w:space="0" w:color="auto"/>
        <w:right w:val="none" w:sz="0" w:space="0" w:color="auto"/>
      </w:divBdr>
    </w:div>
    <w:div w:id="752437978">
      <w:bodyDiv w:val="1"/>
      <w:marLeft w:val="0"/>
      <w:marRight w:val="0"/>
      <w:marTop w:val="0"/>
      <w:marBottom w:val="0"/>
      <w:divBdr>
        <w:top w:val="none" w:sz="0" w:space="0" w:color="auto"/>
        <w:left w:val="none" w:sz="0" w:space="0" w:color="auto"/>
        <w:bottom w:val="none" w:sz="0" w:space="0" w:color="auto"/>
        <w:right w:val="none" w:sz="0" w:space="0" w:color="auto"/>
      </w:divBdr>
    </w:div>
    <w:div w:id="1044253888">
      <w:bodyDiv w:val="1"/>
      <w:marLeft w:val="0"/>
      <w:marRight w:val="0"/>
      <w:marTop w:val="0"/>
      <w:marBottom w:val="0"/>
      <w:divBdr>
        <w:top w:val="none" w:sz="0" w:space="0" w:color="auto"/>
        <w:left w:val="none" w:sz="0" w:space="0" w:color="auto"/>
        <w:bottom w:val="none" w:sz="0" w:space="0" w:color="auto"/>
        <w:right w:val="none" w:sz="0" w:space="0" w:color="auto"/>
      </w:divBdr>
    </w:div>
    <w:div w:id="1215659687">
      <w:bodyDiv w:val="1"/>
      <w:marLeft w:val="0"/>
      <w:marRight w:val="0"/>
      <w:marTop w:val="0"/>
      <w:marBottom w:val="0"/>
      <w:divBdr>
        <w:top w:val="none" w:sz="0" w:space="0" w:color="auto"/>
        <w:left w:val="none" w:sz="0" w:space="0" w:color="auto"/>
        <w:bottom w:val="none" w:sz="0" w:space="0" w:color="auto"/>
        <w:right w:val="none" w:sz="0" w:space="0" w:color="auto"/>
      </w:divBdr>
    </w:div>
    <w:div w:id="1544907878">
      <w:bodyDiv w:val="1"/>
      <w:marLeft w:val="0"/>
      <w:marRight w:val="0"/>
      <w:marTop w:val="0"/>
      <w:marBottom w:val="0"/>
      <w:divBdr>
        <w:top w:val="none" w:sz="0" w:space="0" w:color="auto"/>
        <w:left w:val="none" w:sz="0" w:space="0" w:color="auto"/>
        <w:bottom w:val="none" w:sz="0" w:space="0" w:color="auto"/>
        <w:right w:val="none" w:sz="0" w:space="0" w:color="auto"/>
      </w:divBdr>
    </w:div>
    <w:div w:id="18875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ffeyg@foundationhouse.org.au" TargetMode="External"/><Relationship Id="rId3" Type="http://schemas.openxmlformats.org/officeDocument/2006/relationships/webSettings" Target="webSettings.xml"/><Relationship Id="rId7" Type="http://schemas.openxmlformats.org/officeDocument/2006/relationships/hyperlink" Target="mailto:p.specker@psy.unsw.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jmand@unimelb.edu.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Philippa Specker</cp:lastModifiedBy>
  <cp:revision>2</cp:revision>
  <dcterms:created xsi:type="dcterms:W3CDTF">2024-07-18T23:31:00Z</dcterms:created>
  <dcterms:modified xsi:type="dcterms:W3CDTF">2024-07-18T23:31:00Z</dcterms:modified>
</cp:coreProperties>
</file>