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A74E0" w14:textId="77777777" w:rsidR="001F560D" w:rsidRPr="00105D87" w:rsidRDefault="001F560D">
      <w:pPr>
        <w:rPr>
          <w:sz w:val="48"/>
          <w:u w:val="single"/>
        </w:rPr>
      </w:pPr>
      <w:r w:rsidRPr="00105D87">
        <w:rPr>
          <w:sz w:val="48"/>
          <w:u w:val="single"/>
        </w:rPr>
        <w:t>Deliver</w:t>
      </w:r>
      <w:r w:rsidR="00105D87" w:rsidRPr="00105D87">
        <w:rPr>
          <w:sz w:val="48"/>
          <w:u w:val="single"/>
        </w:rPr>
        <w:t>y Address:</w:t>
      </w:r>
    </w:p>
    <w:p w14:paraId="71CD17D3" w14:textId="6417DBCE" w:rsidR="004518AB" w:rsidRDefault="00105D87" w:rsidP="001F560D">
      <w:pPr>
        <w:rPr>
          <w:sz w:val="48"/>
        </w:rPr>
      </w:pPr>
      <w:r w:rsidRPr="00105D87">
        <w:rPr>
          <w:b/>
          <w:sz w:val="48"/>
        </w:rPr>
        <w:t xml:space="preserve">Attention: </w:t>
      </w:r>
      <w:r w:rsidR="00F076E0">
        <w:rPr>
          <w:sz w:val="48"/>
        </w:rPr>
        <w:t>Caitlin O’Keefe</w:t>
      </w:r>
      <w:r>
        <w:rPr>
          <w:sz w:val="48"/>
        </w:rPr>
        <w:t xml:space="preserve"> </w:t>
      </w:r>
    </w:p>
    <w:p w14:paraId="5984361B" w14:textId="6DD5F15A" w:rsidR="00F076E0" w:rsidRDefault="00B04FF4" w:rsidP="001F560D">
      <w:pPr>
        <w:rPr>
          <w:b/>
          <w:sz w:val="28"/>
          <w:szCs w:val="28"/>
        </w:rPr>
      </w:pPr>
      <w:r>
        <w:rPr>
          <w:sz w:val="48"/>
        </w:rPr>
        <w:t>23</w:t>
      </w:r>
      <w:r w:rsidR="004518AB" w:rsidRPr="004518AB">
        <w:rPr>
          <w:sz w:val="48"/>
          <w:vertAlign w:val="superscript"/>
        </w:rPr>
        <w:t>rd</w:t>
      </w:r>
      <w:r w:rsidR="004518AB">
        <w:rPr>
          <w:sz w:val="48"/>
        </w:rPr>
        <w:t xml:space="preserve"> Australasian Weeds Conference </w:t>
      </w:r>
      <w:r>
        <w:rPr>
          <w:sz w:val="48"/>
        </w:rPr>
        <w:t>2024</w:t>
      </w:r>
      <w:r w:rsidR="00BE3A75">
        <w:rPr>
          <w:sz w:val="48"/>
        </w:rPr>
        <w:br/>
      </w:r>
      <w:r w:rsidR="00105D87" w:rsidRPr="005968F8">
        <w:rPr>
          <w:sz w:val="48"/>
        </w:rPr>
        <w:t>ICEBERG EVENTS</w:t>
      </w:r>
      <w:r w:rsidR="00105D87" w:rsidRPr="00105D87">
        <w:rPr>
          <w:b/>
          <w:sz w:val="48"/>
        </w:rPr>
        <w:br/>
      </w:r>
      <w:r w:rsidR="001F560D" w:rsidRPr="00105D87">
        <w:rPr>
          <w:sz w:val="48"/>
        </w:rPr>
        <w:t xml:space="preserve">Ground Floor, 33 Park Road, </w:t>
      </w:r>
      <w:r w:rsidR="001F560D" w:rsidRPr="00105D87">
        <w:rPr>
          <w:sz w:val="48"/>
        </w:rPr>
        <w:br/>
        <w:t>Milton Q</w:t>
      </w:r>
      <w:r w:rsidR="00105D87">
        <w:rPr>
          <w:sz w:val="48"/>
        </w:rPr>
        <w:t>LD</w:t>
      </w:r>
      <w:r w:rsidR="001F560D" w:rsidRPr="00105D87">
        <w:rPr>
          <w:sz w:val="48"/>
        </w:rPr>
        <w:t xml:space="preserve"> 4064</w:t>
      </w:r>
    </w:p>
    <w:p w14:paraId="1C12A7CB" w14:textId="01F3D854" w:rsidR="001F560D" w:rsidRPr="00105D87" w:rsidRDefault="001F560D" w:rsidP="001F560D">
      <w:pPr>
        <w:rPr>
          <w:b/>
          <w:sz w:val="48"/>
        </w:rPr>
      </w:pPr>
      <w:r w:rsidRPr="004518AB">
        <w:rPr>
          <w:b/>
        </w:rPr>
        <w:t>Office Hours:</w:t>
      </w:r>
      <w:r w:rsidRPr="004518AB">
        <w:t xml:space="preserve"> </w:t>
      </w:r>
      <w:r w:rsidR="00AA4E9E" w:rsidRPr="004518AB">
        <w:t>9</w:t>
      </w:r>
      <w:r w:rsidRPr="004518AB">
        <w:t>.</w:t>
      </w:r>
      <w:r w:rsidR="00AA4E9E" w:rsidRPr="004518AB">
        <w:t>0</w:t>
      </w:r>
      <w:r w:rsidRPr="004518AB">
        <w:t>0am – 5.</w:t>
      </w:r>
      <w:r w:rsidR="00AA4E9E" w:rsidRPr="004518AB">
        <w:t>00</w:t>
      </w:r>
      <w:r w:rsidRPr="004518AB">
        <w:t>pm (Mon-Fri)</w:t>
      </w:r>
      <w:r w:rsidRPr="004518AB">
        <w:br/>
      </w:r>
      <w:r w:rsidRPr="004518AB">
        <w:rPr>
          <w:b/>
        </w:rPr>
        <w:t>Phone:</w:t>
      </w:r>
      <w:r w:rsidRPr="004518AB">
        <w:t xml:space="preserve"> </w:t>
      </w:r>
      <w:r w:rsidR="00105D87" w:rsidRPr="004518AB">
        <w:t>(</w:t>
      </w:r>
      <w:r w:rsidRPr="004518AB">
        <w:t>07</w:t>
      </w:r>
      <w:r w:rsidR="00105D87" w:rsidRPr="004518AB">
        <w:t>)</w:t>
      </w:r>
      <w:r w:rsidRPr="004518AB">
        <w:t xml:space="preserve"> 3876 4988</w:t>
      </w:r>
      <w:r w:rsidRPr="00105D87">
        <w:rPr>
          <w:sz w:val="48"/>
        </w:rPr>
        <w:br/>
      </w:r>
      <w:r w:rsidR="00105D87">
        <w:rPr>
          <w:b/>
          <w:sz w:val="48"/>
        </w:rPr>
        <w:br/>
      </w:r>
      <w:r w:rsidRPr="00105D87">
        <w:rPr>
          <w:b/>
          <w:sz w:val="48"/>
        </w:rPr>
        <w:t>Item:</w:t>
      </w:r>
      <w:r w:rsidRPr="00105D87">
        <w:rPr>
          <w:sz w:val="48"/>
        </w:rPr>
        <w:t xml:space="preserve"> ___ of ___</w:t>
      </w:r>
      <w:r w:rsidR="00105D87">
        <w:rPr>
          <w:sz w:val="48"/>
        </w:rPr>
        <w:tab/>
      </w:r>
      <w:r w:rsidR="00105D87">
        <w:rPr>
          <w:sz w:val="48"/>
        </w:rPr>
        <w:tab/>
      </w:r>
      <w:r w:rsidRPr="00105D87">
        <w:rPr>
          <w:b/>
          <w:sz w:val="48"/>
        </w:rPr>
        <w:t>Contents:</w:t>
      </w:r>
      <w:r w:rsidRPr="00105D87">
        <w:rPr>
          <w:sz w:val="48"/>
        </w:rPr>
        <w:t xml:space="preserve"> </w:t>
      </w:r>
      <w:r w:rsidR="00B04FF4">
        <w:rPr>
          <w:sz w:val="48"/>
        </w:rPr>
        <w:t xml:space="preserve">Conference </w:t>
      </w:r>
      <w:r w:rsidRPr="00105D87">
        <w:rPr>
          <w:sz w:val="48"/>
        </w:rPr>
        <w:t>Satchel</w:t>
      </w:r>
      <w:r w:rsidR="00105D87" w:rsidRPr="00105D87">
        <w:rPr>
          <w:sz w:val="48"/>
        </w:rPr>
        <w:t xml:space="preserve"> Inserts</w:t>
      </w:r>
      <w:r w:rsidR="00105D87">
        <w:rPr>
          <w:sz w:val="48"/>
        </w:rPr>
        <w:t xml:space="preserve"> (Qty: </w:t>
      </w:r>
      <w:r w:rsidR="00A527E5">
        <w:rPr>
          <w:sz w:val="48"/>
        </w:rPr>
        <w:t>40</w:t>
      </w:r>
      <w:r w:rsidR="004518AB">
        <w:rPr>
          <w:sz w:val="48"/>
        </w:rPr>
        <w:t>0</w:t>
      </w:r>
      <w:r w:rsidR="00105D87">
        <w:rPr>
          <w:sz w:val="48"/>
        </w:rPr>
        <w:t>)</w:t>
      </w:r>
      <w:r w:rsidR="00105D87">
        <w:rPr>
          <w:sz w:val="48"/>
          <w:u w:val="single"/>
        </w:rPr>
        <w:br/>
      </w:r>
      <w:r w:rsidR="00105D87" w:rsidRPr="00105D87">
        <w:rPr>
          <w:sz w:val="48"/>
          <w:u w:val="single"/>
        </w:rPr>
        <w:t>Sender: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9"/>
        <w:gridCol w:w="9899"/>
      </w:tblGrid>
      <w:tr w:rsidR="00105D87" w14:paraId="28CF2C13" w14:textId="77777777" w:rsidTr="00105D87">
        <w:tc>
          <w:tcPr>
            <w:tcW w:w="4077" w:type="dxa"/>
          </w:tcPr>
          <w:p w14:paraId="12BBD850" w14:textId="77777777" w:rsidR="00105D87" w:rsidRPr="00105D87" w:rsidRDefault="00105D87">
            <w:pPr>
              <w:rPr>
                <w:b/>
                <w:sz w:val="44"/>
              </w:rPr>
            </w:pPr>
            <w:r w:rsidRPr="00105D87">
              <w:rPr>
                <w:b/>
                <w:sz w:val="44"/>
              </w:rPr>
              <w:t>Contact Name:</w:t>
            </w:r>
          </w:p>
        </w:tc>
        <w:tc>
          <w:tcPr>
            <w:tcW w:w="10097" w:type="dxa"/>
          </w:tcPr>
          <w:p w14:paraId="4B662611" w14:textId="77777777" w:rsidR="00105D87" w:rsidRDefault="00105D87">
            <w:pPr>
              <w:rPr>
                <w:sz w:val="44"/>
                <w:u w:val="single"/>
              </w:rPr>
            </w:pPr>
          </w:p>
        </w:tc>
      </w:tr>
      <w:tr w:rsidR="00105D87" w14:paraId="348F2A30" w14:textId="77777777" w:rsidTr="00105D87">
        <w:tc>
          <w:tcPr>
            <w:tcW w:w="4077" w:type="dxa"/>
          </w:tcPr>
          <w:p w14:paraId="2EDA9CD6" w14:textId="77777777" w:rsidR="00105D87" w:rsidRPr="00105D87" w:rsidRDefault="00105D87">
            <w:pPr>
              <w:rPr>
                <w:b/>
                <w:sz w:val="44"/>
              </w:rPr>
            </w:pPr>
            <w:r w:rsidRPr="00105D87">
              <w:rPr>
                <w:b/>
                <w:sz w:val="44"/>
              </w:rPr>
              <w:t>Organisation:</w:t>
            </w:r>
          </w:p>
        </w:tc>
        <w:tc>
          <w:tcPr>
            <w:tcW w:w="10097" w:type="dxa"/>
          </w:tcPr>
          <w:p w14:paraId="13BF7F9B" w14:textId="77777777" w:rsidR="00105D87" w:rsidRDefault="00105D87">
            <w:pPr>
              <w:rPr>
                <w:sz w:val="44"/>
                <w:u w:val="single"/>
              </w:rPr>
            </w:pPr>
          </w:p>
        </w:tc>
      </w:tr>
      <w:tr w:rsidR="00105D87" w14:paraId="41CECC44" w14:textId="77777777" w:rsidTr="00105D87">
        <w:tc>
          <w:tcPr>
            <w:tcW w:w="4077" w:type="dxa"/>
          </w:tcPr>
          <w:p w14:paraId="735234D9" w14:textId="77777777" w:rsidR="00105D87" w:rsidRPr="00105D87" w:rsidRDefault="00105D87">
            <w:pPr>
              <w:rPr>
                <w:b/>
                <w:sz w:val="44"/>
              </w:rPr>
            </w:pPr>
            <w:r w:rsidRPr="00105D87">
              <w:rPr>
                <w:b/>
                <w:sz w:val="44"/>
              </w:rPr>
              <w:t>Phone:</w:t>
            </w:r>
          </w:p>
        </w:tc>
        <w:tc>
          <w:tcPr>
            <w:tcW w:w="10097" w:type="dxa"/>
          </w:tcPr>
          <w:p w14:paraId="33C258A0" w14:textId="77777777" w:rsidR="00105D87" w:rsidRDefault="00105D87">
            <w:pPr>
              <w:rPr>
                <w:sz w:val="44"/>
                <w:u w:val="single"/>
              </w:rPr>
            </w:pPr>
          </w:p>
        </w:tc>
      </w:tr>
    </w:tbl>
    <w:p w14:paraId="357F13E3" w14:textId="77777777" w:rsidR="001F560D" w:rsidRPr="00105D87" w:rsidRDefault="001F560D" w:rsidP="00105D87">
      <w:pPr>
        <w:rPr>
          <w:b/>
          <w:sz w:val="48"/>
        </w:rPr>
      </w:pPr>
    </w:p>
    <w:sectPr w:rsidR="001F560D" w:rsidRPr="00105D87" w:rsidSect="00105D87">
      <w:pgSz w:w="16838" w:h="11906" w:orient="landscape"/>
      <w:pgMar w:top="993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0D"/>
    <w:rsid w:val="00105D87"/>
    <w:rsid w:val="001F560D"/>
    <w:rsid w:val="00200CA2"/>
    <w:rsid w:val="002743EE"/>
    <w:rsid w:val="00440897"/>
    <w:rsid w:val="004518AB"/>
    <w:rsid w:val="005968F8"/>
    <w:rsid w:val="00670BF3"/>
    <w:rsid w:val="009325C2"/>
    <w:rsid w:val="00A527E5"/>
    <w:rsid w:val="00AA4E9E"/>
    <w:rsid w:val="00AE71FC"/>
    <w:rsid w:val="00B04FF4"/>
    <w:rsid w:val="00BE3A75"/>
    <w:rsid w:val="00C174B5"/>
    <w:rsid w:val="00ED243A"/>
    <w:rsid w:val="00F076E0"/>
    <w:rsid w:val="00FA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703C"/>
  <w15:docId w15:val="{313AE62A-9CCF-469E-AE01-085195E0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3A21-A211-42DA-9473-6C8343F7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Sullivan</dc:creator>
  <cp:lastModifiedBy>Caitlin O'Keefe</cp:lastModifiedBy>
  <cp:revision>8</cp:revision>
  <dcterms:created xsi:type="dcterms:W3CDTF">2023-07-03T02:45:00Z</dcterms:created>
  <dcterms:modified xsi:type="dcterms:W3CDTF">2024-06-24T03:57:00Z</dcterms:modified>
</cp:coreProperties>
</file>