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0E11F" w14:textId="58E61739" w:rsidR="00714297" w:rsidRPr="00703B3C" w:rsidRDefault="00FA0D02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</w:pPr>
      <w:bookmarkStart w:id="0" w:name="_GoBack"/>
      <w:bookmarkEnd w:id="0"/>
      <w:r>
        <w:rPr>
          <w:rFonts w:ascii="Circular Std Book" w:hAnsi="Circular Std Book" w:cs="Circular Std Book"/>
          <w:bCs w:val="0"/>
          <w:color w:val="598041"/>
          <w:sz w:val="36"/>
          <w:szCs w:val="36"/>
          <w:lang w:val="en-NZ" w:eastAsia="en-NZ"/>
        </w:rPr>
        <w:t>BikeReady – where are we now?</w:t>
      </w:r>
    </w:p>
    <w:p w14:paraId="02292BFF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35D700CC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05A769FF" w14:textId="316CADDB" w:rsidR="00FA0D02" w:rsidRPr="009E42F0" w:rsidRDefault="00FA0D02" w:rsidP="00FA0D02">
            <w:pPr>
              <w:pStyle w:val="Default"/>
              <w:rPr>
                <w:bCs/>
                <w:i/>
                <w:iCs/>
                <w:color w:val="auto"/>
                <w:sz w:val="22"/>
                <w:szCs w:val="22"/>
              </w:rPr>
            </w:pPr>
            <w:r w:rsidRPr="009E42F0">
              <w:rPr>
                <w:color w:val="auto"/>
                <w:sz w:val="22"/>
                <w:szCs w:val="22"/>
              </w:rPr>
              <w:t>BikeReady is New Zealand’s national cycling education system</w:t>
            </w:r>
            <w:r w:rsidR="00E70DC4">
              <w:rPr>
                <w:color w:val="auto"/>
                <w:sz w:val="22"/>
                <w:szCs w:val="22"/>
              </w:rPr>
              <w:t xml:space="preserve"> lead by Waka Kotahi and ACC</w:t>
            </w:r>
            <w:r w:rsidRPr="009E42F0">
              <w:rPr>
                <w:color w:val="auto"/>
                <w:sz w:val="22"/>
                <w:szCs w:val="22"/>
              </w:rPr>
              <w:t xml:space="preserve">. Launched in November 2018, the system </w:t>
            </w:r>
            <w:r>
              <w:rPr>
                <w:color w:val="auto"/>
                <w:sz w:val="22"/>
                <w:szCs w:val="22"/>
              </w:rPr>
              <w:t>aims</w:t>
            </w:r>
            <w:r w:rsidRPr="009E42F0">
              <w:rPr>
                <w:color w:val="auto"/>
                <w:sz w:val="22"/>
                <w:szCs w:val="22"/>
              </w:rPr>
              <w:t xml:space="preserve"> to increase the reach, quality, depth and consistency of cycling education in New Zealand. </w:t>
            </w:r>
          </w:p>
          <w:p w14:paraId="0299FF75" w14:textId="77777777" w:rsidR="00FA0D02" w:rsidRPr="009E42F0" w:rsidRDefault="00FA0D02" w:rsidP="00FA0D02">
            <w:pPr>
              <w:pStyle w:val="Default"/>
              <w:jc w:val="center"/>
              <w:rPr>
                <w:bCs/>
                <w:i/>
                <w:iCs/>
                <w:color w:val="auto"/>
                <w:sz w:val="22"/>
                <w:szCs w:val="22"/>
              </w:rPr>
            </w:pPr>
          </w:p>
          <w:p w14:paraId="68E9D83C" w14:textId="77777777" w:rsidR="00FA0D02" w:rsidRPr="009E42F0" w:rsidRDefault="00FA0D02" w:rsidP="00FA0D02">
            <w:pPr>
              <w:spacing w:line="24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9E42F0">
              <w:rPr>
                <w:rFonts w:ascii="Calibri" w:hAnsi="Calibri" w:cs="Calibri"/>
                <w:sz w:val="22"/>
                <w:szCs w:val="22"/>
                <w:lang w:val="en"/>
              </w:rPr>
              <w:t>After two years of implementation – how far have we come and where are we hoping to go?</w:t>
            </w:r>
          </w:p>
          <w:p w14:paraId="6E19607F" w14:textId="77777777" w:rsidR="00FA0D02" w:rsidRPr="009E42F0" w:rsidRDefault="00FA0D02" w:rsidP="00FA0D0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5E97CBCA" w14:textId="65CFA9B6" w:rsidR="00FA0D02" w:rsidRPr="009E42F0" w:rsidRDefault="00FA0D02" w:rsidP="00FA0D02">
            <w:pPr>
              <w:pStyle w:val="Default"/>
              <w:rPr>
                <w:color w:val="auto"/>
                <w:sz w:val="22"/>
                <w:szCs w:val="22"/>
              </w:rPr>
            </w:pPr>
            <w:r w:rsidRPr="009E42F0">
              <w:rPr>
                <w:color w:val="auto"/>
                <w:sz w:val="22"/>
                <w:szCs w:val="22"/>
              </w:rPr>
              <w:t xml:space="preserve">From a base of disparate programmes being delivered across the country, BikeReady has brought together over twenty regions, </w:t>
            </w:r>
            <w:r>
              <w:rPr>
                <w:color w:val="auto"/>
                <w:sz w:val="22"/>
                <w:szCs w:val="22"/>
              </w:rPr>
              <w:t>supporting</w:t>
            </w:r>
            <w:r w:rsidRPr="009E42F0">
              <w:rPr>
                <w:color w:val="auto"/>
                <w:sz w:val="22"/>
                <w:szCs w:val="22"/>
              </w:rPr>
              <w:t xml:space="preserve"> councils to deliver cycle skills education</w:t>
            </w:r>
            <w:r>
              <w:rPr>
                <w:color w:val="auto"/>
                <w:sz w:val="22"/>
                <w:szCs w:val="22"/>
              </w:rPr>
              <w:t xml:space="preserve"> as well as incorporating </w:t>
            </w:r>
            <w:r w:rsidRPr="009E42F0">
              <w:rPr>
                <w:color w:val="auto"/>
                <w:sz w:val="22"/>
                <w:szCs w:val="22"/>
              </w:rPr>
              <w:t>Bikes in Schools, Ride Leader and Share the Road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14:paraId="0071F4B4" w14:textId="77777777" w:rsidR="00FA0D02" w:rsidRPr="009E42F0" w:rsidRDefault="00FA0D02" w:rsidP="00FA0D0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2EC55B95" w14:textId="77777777" w:rsidR="00FA0D02" w:rsidRPr="009E42F0" w:rsidRDefault="00FA0D02" w:rsidP="00FA0D02">
            <w:pPr>
              <w:pStyle w:val="Default"/>
              <w:rPr>
                <w:color w:val="auto"/>
                <w:sz w:val="22"/>
                <w:szCs w:val="22"/>
              </w:rPr>
            </w:pPr>
            <w:r w:rsidRPr="009E42F0">
              <w:rPr>
                <w:color w:val="auto"/>
                <w:sz w:val="22"/>
                <w:szCs w:val="22"/>
              </w:rPr>
              <w:t xml:space="preserve">Delivery numbers have increased, and many regions have made changes to how they deliver their programmes. This has included longer sessions, new delivery techniques, an increase in on-road training, sessions that are more active, </w:t>
            </w:r>
            <w:r>
              <w:rPr>
                <w:color w:val="auto"/>
                <w:sz w:val="22"/>
                <w:szCs w:val="22"/>
              </w:rPr>
              <w:t>and</w:t>
            </w:r>
            <w:r w:rsidRPr="009E42F0">
              <w:rPr>
                <w:color w:val="auto"/>
                <w:sz w:val="22"/>
                <w:szCs w:val="22"/>
              </w:rPr>
              <w:t xml:space="preserve"> improvements to processes and policies. </w:t>
            </w:r>
          </w:p>
          <w:p w14:paraId="645733D3" w14:textId="77777777" w:rsidR="00FA0D02" w:rsidRPr="009E42F0" w:rsidRDefault="00FA0D02" w:rsidP="00FA0D0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06C230D" w14:textId="04F22DF1" w:rsidR="00FA0D02" w:rsidRPr="009E42F0" w:rsidRDefault="00FA0D02" w:rsidP="00FA0D02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From a national perspective, t</w:t>
            </w:r>
            <w:r w:rsidRPr="009E42F0">
              <w:rPr>
                <w:color w:val="auto"/>
                <w:sz w:val="22"/>
                <w:szCs w:val="22"/>
              </w:rPr>
              <w:t>he development of a skilled and qualified workforce has been a key component to the overall BikeReady approach to Quality Assurance. We now have a team of Instructor Tutors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9E42F0">
              <w:rPr>
                <w:color w:val="auto"/>
                <w:sz w:val="22"/>
                <w:szCs w:val="22"/>
              </w:rPr>
              <w:t xml:space="preserve">to deliver training, including the BikeReady 3-day instructor course and bespoke courses addressing specific </w:t>
            </w:r>
            <w:r>
              <w:rPr>
                <w:color w:val="auto"/>
                <w:sz w:val="22"/>
                <w:szCs w:val="22"/>
              </w:rPr>
              <w:t xml:space="preserve">regional </w:t>
            </w:r>
            <w:r w:rsidRPr="009E42F0">
              <w:rPr>
                <w:color w:val="auto"/>
                <w:sz w:val="22"/>
                <w:szCs w:val="22"/>
              </w:rPr>
              <w:t xml:space="preserve">needs. </w:t>
            </w:r>
            <w:r>
              <w:rPr>
                <w:color w:val="auto"/>
                <w:sz w:val="22"/>
                <w:szCs w:val="22"/>
              </w:rPr>
              <w:t>I</w:t>
            </w:r>
            <w:r w:rsidRPr="009E42F0">
              <w:rPr>
                <w:color w:val="auto"/>
                <w:sz w:val="22"/>
                <w:szCs w:val="22"/>
              </w:rPr>
              <w:t>nstructor resources such as videos and manuals are being continuously developed and we have worked with Skills Active, an Industry Training Organisation</w:t>
            </w:r>
            <w:r>
              <w:rPr>
                <w:color w:val="auto"/>
                <w:sz w:val="22"/>
                <w:szCs w:val="22"/>
              </w:rPr>
              <w:t>,</w:t>
            </w:r>
            <w:r w:rsidRPr="009E42F0">
              <w:rPr>
                <w:color w:val="auto"/>
                <w:sz w:val="22"/>
                <w:szCs w:val="22"/>
              </w:rPr>
              <w:t xml:space="preserve"> to launch a new national qualification for cycle skills instructors that is </w:t>
            </w:r>
            <w:r w:rsidR="007B76AD">
              <w:rPr>
                <w:color w:val="auto"/>
                <w:sz w:val="22"/>
                <w:szCs w:val="22"/>
              </w:rPr>
              <w:t>tailored</w:t>
            </w:r>
            <w:r w:rsidRPr="009E42F0">
              <w:rPr>
                <w:color w:val="auto"/>
                <w:sz w:val="22"/>
                <w:szCs w:val="22"/>
              </w:rPr>
              <w:t xml:space="preserve"> to BikeReady.   </w:t>
            </w:r>
          </w:p>
          <w:p w14:paraId="4F89490B" w14:textId="77777777" w:rsidR="00FA0D02" w:rsidRPr="009E42F0" w:rsidRDefault="00FA0D02" w:rsidP="00FA0D0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60C401FD" w14:textId="0A2FFAF2" w:rsidR="00FA0D02" w:rsidRPr="009E42F0" w:rsidRDefault="00FA0D02" w:rsidP="00FA0D02">
            <w:pPr>
              <w:pStyle w:val="Default"/>
              <w:rPr>
                <w:color w:val="auto"/>
                <w:sz w:val="22"/>
                <w:szCs w:val="22"/>
              </w:rPr>
            </w:pPr>
            <w:r w:rsidRPr="009E42F0">
              <w:rPr>
                <w:color w:val="auto"/>
                <w:sz w:val="22"/>
                <w:szCs w:val="22"/>
              </w:rPr>
              <w:t xml:space="preserve">The key ingredient in success to date has been our partners. Through 6-monthly forums and training opportunities, a BikeReady family has </w:t>
            </w:r>
            <w:r>
              <w:rPr>
                <w:color w:val="auto"/>
                <w:sz w:val="22"/>
                <w:szCs w:val="22"/>
              </w:rPr>
              <w:t>formed</w:t>
            </w:r>
            <w:r w:rsidRPr="009E42F0">
              <w:rPr>
                <w:color w:val="auto"/>
                <w:sz w:val="22"/>
                <w:szCs w:val="22"/>
              </w:rPr>
              <w:t xml:space="preserve"> with Councils, delivery providers and stakeholders</w:t>
            </w:r>
            <w:r w:rsidR="00790B5D">
              <w:rPr>
                <w:color w:val="auto"/>
                <w:sz w:val="22"/>
                <w:szCs w:val="22"/>
              </w:rPr>
              <w:t xml:space="preserve"> </w:t>
            </w:r>
            <w:r w:rsidRPr="009E42F0">
              <w:rPr>
                <w:color w:val="auto"/>
                <w:sz w:val="22"/>
                <w:szCs w:val="22"/>
              </w:rPr>
              <w:t xml:space="preserve">sharing ideas, working together and supporting one another. </w:t>
            </w:r>
          </w:p>
          <w:p w14:paraId="5A8D27CB" w14:textId="77777777" w:rsidR="00FA0D02" w:rsidRPr="009E42F0" w:rsidRDefault="00FA0D02" w:rsidP="00FA0D0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743C6B43" w14:textId="18FD1AF8" w:rsidR="00FA0D02" w:rsidRPr="009E42F0" w:rsidRDefault="00FA0D02" w:rsidP="00FA0D02">
            <w:pPr>
              <w:pStyle w:val="Default"/>
              <w:rPr>
                <w:bCs/>
                <w:i/>
                <w:iCs/>
                <w:color w:val="auto"/>
                <w:sz w:val="22"/>
                <w:szCs w:val="22"/>
              </w:rPr>
            </w:pPr>
            <w:r w:rsidRPr="009E42F0">
              <w:rPr>
                <w:color w:val="auto"/>
                <w:sz w:val="22"/>
                <w:szCs w:val="22"/>
                <w:lang w:val="en"/>
              </w:rPr>
              <w:t>Our presentation will be an opportunity to share some of the changes that we have seen, what has worked</w:t>
            </w:r>
            <w:r>
              <w:rPr>
                <w:color w:val="auto"/>
                <w:sz w:val="22"/>
                <w:szCs w:val="22"/>
                <w:lang w:val="en"/>
              </w:rPr>
              <w:t xml:space="preserve"> (and not worked)</w:t>
            </w:r>
            <w:r w:rsidR="00E70DC4">
              <w:rPr>
                <w:color w:val="auto"/>
                <w:sz w:val="22"/>
                <w:szCs w:val="22"/>
                <w:lang w:val="en"/>
              </w:rPr>
              <w:t xml:space="preserve"> </w:t>
            </w:r>
            <w:r w:rsidRPr="009E42F0">
              <w:rPr>
                <w:color w:val="auto"/>
                <w:sz w:val="22"/>
                <w:szCs w:val="22"/>
                <w:lang w:val="en"/>
              </w:rPr>
              <w:t xml:space="preserve">and how we will continue to work towards the BikeReady vision of </w:t>
            </w:r>
            <w:r w:rsidRPr="009E42F0">
              <w:rPr>
                <w:bCs/>
                <w:i/>
                <w:iCs/>
                <w:color w:val="auto"/>
                <w:sz w:val="22"/>
                <w:szCs w:val="22"/>
              </w:rPr>
              <w:t>New Zealanders with the competencies to be responsible, safer citizens, ON and AROUND bikes.</w:t>
            </w:r>
          </w:p>
          <w:p w14:paraId="4CEBE559" w14:textId="77777777" w:rsidR="00FA0D02" w:rsidRPr="009E42F0" w:rsidRDefault="00FA0D02" w:rsidP="00FA0D02">
            <w:pPr>
              <w:spacing w:line="24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9E42F0">
              <w:rPr>
                <w:rFonts w:ascii="Calibri" w:hAnsi="Calibri" w:cs="Calibri"/>
                <w:sz w:val="22"/>
                <w:szCs w:val="22"/>
                <w:lang w:val="en"/>
              </w:rPr>
              <w:t xml:space="preserve"> </w:t>
            </w:r>
          </w:p>
          <w:p w14:paraId="10CA527D" w14:textId="77777777" w:rsidR="00FA0D02" w:rsidRPr="009E42F0" w:rsidRDefault="00FA0D02" w:rsidP="00FA0D0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CCB4001" w14:textId="77777777" w:rsidR="00FA0D02" w:rsidRPr="009E42F0" w:rsidRDefault="00FA0D02" w:rsidP="00FA0D02">
            <w:pPr>
              <w:spacing w:line="240" w:lineRule="atLeast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  <w:p w14:paraId="00897EED" w14:textId="0F4282FA" w:rsidR="00657112" w:rsidRPr="00AC2F42" w:rsidRDefault="00657112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14467383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BE518" w14:textId="77777777" w:rsidR="00373B6B" w:rsidRDefault="00373B6B">
      <w:r>
        <w:separator/>
      </w:r>
    </w:p>
  </w:endnote>
  <w:endnote w:type="continuationSeparator" w:id="0">
    <w:p w14:paraId="558D1321" w14:textId="77777777" w:rsidR="00373B6B" w:rsidRDefault="0037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CCE7C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4A5C1D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17437" w14:textId="3B3594FB" w:rsidR="000036D2" w:rsidRDefault="00C56FE6" w:rsidP="009202AF">
    <w:pPr>
      <w:pStyle w:val="Footer"/>
      <w:ind w:left="-709"/>
      <w:jc w:val="right"/>
    </w:pPr>
    <w:r>
      <w:rPr>
        <w:noProof/>
      </w:rPr>
      <w:drawing>
        <wp:inline distT="0" distB="0" distL="0" distR="0" wp14:anchorId="11A136FB" wp14:editId="718A5A8A">
          <wp:extent cx="6562725" cy="65913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walkandcycle-2020-letterhead-landscape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0D2E" w14:textId="77777777" w:rsidR="00C56FE6" w:rsidRDefault="00C56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41DF3" w14:textId="77777777" w:rsidR="00373B6B" w:rsidRDefault="00373B6B">
      <w:r>
        <w:separator/>
      </w:r>
    </w:p>
  </w:footnote>
  <w:footnote w:type="continuationSeparator" w:id="0">
    <w:p w14:paraId="5CC2E486" w14:textId="77777777" w:rsidR="00373B6B" w:rsidRDefault="00373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9088F" w14:textId="77777777" w:rsidR="00C56FE6" w:rsidRDefault="00C56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D7E84" w14:textId="39D1AB90" w:rsidR="004F7FFB" w:rsidRDefault="00703B3C" w:rsidP="00703B3C">
    <w:pPr>
      <w:pStyle w:val="Header"/>
      <w:jc w:val="center"/>
    </w:pPr>
    <w:r>
      <w:rPr>
        <w:noProof/>
      </w:rPr>
      <w:drawing>
        <wp:inline distT="0" distB="0" distL="0" distR="0" wp14:anchorId="3BAF7686" wp14:editId="202E35B9">
          <wp:extent cx="6562725" cy="145542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455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B390A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D885F" w14:textId="77777777" w:rsidR="00C56FE6" w:rsidRDefault="00C56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73B6B"/>
    <w:rsid w:val="00384673"/>
    <w:rsid w:val="00385036"/>
    <w:rsid w:val="003874B0"/>
    <w:rsid w:val="003959E1"/>
    <w:rsid w:val="003A05C3"/>
    <w:rsid w:val="003E27EF"/>
    <w:rsid w:val="004244BB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03B3C"/>
    <w:rsid w:val="00711926"/>
    <w:rsid w:val="00714297"/>
    <w:rsid w:val="007249F0"/>
    <w:rsid w:val="00733126"/>
    <w:rsid w:val="00745540"/>
    <w:rsid w:val="00755E06"/>
    <w:rsid w:val="00763C93"/>
    <w:rsid w:val="00775A9A"/>
    <w:rsid w:val="00790B5D"/>
    <w:rsid w:val="00794863"/>
    <w:rsid w:val="007958CF"/>
    <w:rsid w:val="00796AED"/>
    <w:rsid w:val="007A25BC"/>
    <w:rsid w:val="007A5B04"/>
    <w:rsid w:val="007B434A"/>
    <w:rsid w:val="007B5CC6"/>
    <w:rsid w:val="007B76AD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4E97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56FE6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0DC4"/>
    <w:rsid w:val="00E71C11"/>
    <w:rsid w:val="00E73FE4"/>
    <w:rsid w:val="00E76A23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0D02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83ACB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customStyle="1" w:styleId="Default">
    <w:name w:val="Default"/>
    <w:basedOn w:val="Normal"/>
    <w:rsid w:val="00FA0D02"/>
    <w:pPr>
      <w:autoSpaceDE w:val="0"/>
      <w:autoSpaceDN w:val="0"/>
    </w:pPr>
    <w:rPr>
      <w:rFonts w:ascii="Calibri" w:eastAsiaTheme="minorHAnsi" w:hAnsi="Calibri" w:cs="Calibri"/>
      <w:color w:val="000000"/>
      <w:lang w:val="en-N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F2AF2800B2546A7ADF34A1E7C3DB2" ma:contentTypeVersion="7" ma:contentTypeDescription="Create a new document." ma:contentTypeScope="" ma:versionID="2dfff25f920e57e509ca027f03370525">
  <xsd:schema xmlns:xsd="http://www.w3.org/2001/XMLSchema" xmlns:xs="http://www.w3.org/2001/XMLSchema" xmlns:p="http://schemas.microsoft.com/office/2006/metadata/properties" xmlns:ns3="0f247fab-b961-47a7-b4e6-67eebd99e47a" xmlns:ns4="e30ba9a5-e63c-466b-ae81-71934dd0dfee" targetNamespace="http://schemas.microsoft.com/office/2006/metadata/properties" ma:root="true" ma:fieldsID="97eeb5c1077608372c2155d9818f0f17" ns3:_="" ns4:_="">
    <xsd:import namespace="0f247fab-b961-47a7-b4e6-67eebd99e47a"/>
    <xsd:import namespace="e30ba9a5-e63c-466b-ae81-71934dd0df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47fab-b961-47a7-b4e6-67eebd99e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ba9a5-e63c-466b-ae81-71934dd0d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9ADC1-4A40-4B68-A41C-0505D66B257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0f247fab-b961-47a7-b4e6-67eebd99e47a"/>
    <ds:schemaRef ds:uri="http://purl.org/dc/elements/1.1/"/>
    <ds:schemaRef ds:uri="e30ba9a5-e63c-466b-ae81-71934dd0dfe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8997C9A-8E76-4D9B-81BC-4759D1441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2ED69A-76BA-409F-8893-661367AA7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47fab-b961-47a7-b4e6-67eebd99e47a"/>
    <ds:schemaRef ds:uri="e30ba9a5-e63c-466b-ae81-71934dd0d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E02099-4C72-48C1-9FC6-EC0006F2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1700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2001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Lyndal Johansson</cp:lastModifiedBy>
  <cp:revision>2</cp:revision>
  <cp:lastPrinted>2017-09-24T23:53:00Z</cp:lastPrinted>
  <dcterms:created xsi:type="dcterms:W3CDTF">2020-05-01T03:09:00Z</dcterms:created>
  <dcterms:modified xsi:type="dcterms:W3CDTF">2020-05-01T03:09:00Z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0x01010013FF2AF2800B2546A7ADF34A1E7C3DB2</vt:lpwstr>
  </property>
</Properties>
</file>