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BD3F" w14:textId="2CB2E787" w:rsidR="007634C1" w:rsidRPr="004F7FFB" w:rsidRDefault="00804F90" w:rsidP="007634C1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Applying healthy streets audits </w:t>
      </w:r>
    </w:p>
    <w:p w14:paraId="445B12C1" w14:textId="3168A472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71591A0" w14:textId="7839732E" w:rsidR="00804F90" w:rsidRDefault="00A22664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  <w:r>
        <w:rPr>
          <w:rFonts w:ascii="Graphik Regular" w:hAnsi="Graphik Regular" w:cs="Circular Std Book"/>
          <w:sz w:val="22"/>
          <w:szCs w:val="22"/>
          <w:lang w:val="en-NZ"/>
        </w:rPr>
        <w:t xml:space="preserve">The design of our urban environment has a significant impact on the health of our communities.  </w:t>
      </w:r>
      <w:r w:rsidR="00804F90">
        <w:rPr>
          <w:rFonts w:ascii="Graphik Regular" w:hAnsi="Graphik Regular" w:cs="Circular Std Book"/>
          <w:sz w:val="22"/>
          <w:szCs w:val="22"/>
          <w:lang w:val="en-NZ"/>
        </w:rPr>
        <w:t xml:space="preserve">It is recognised that keeping active can </w:t>
      </w:r>
      <w:r>
        <w:rPr>
          <w:rFonts w:ascii="Graphik Regular" w:hAnsi="Graphik Regular" w:cs="Circular Std Book"/>
          <w:sz w:val="22"/>
          <w:szCs w:val="22"/>
          <w:lang w:val="en-NZ"/>
        </w:rPr>
        <w:t xml:space="preserve">address many of the key health issues we face including obesity, ageing communities and </w:t>
      </w:r>
      <w:r w:rsidR="00157547">
        <w:rPr>
          <w:rFonts w:ascii="Graphik Regular" w:hAnsi="Graphik Regular" w:cs="Circular Std Book"/>
          <w:sz w:val="22"/>
          <w:szCs w:val="22"/>
          <w:lang w:val="en-NZ"/>
        </w:rPr>
        <w:t>contributing to our overall health and wellbeing</w:t>
      </w:r>
      <w:r w:rsidR="00804F90">
        <w:rPr>
          <w:rFonts w:ascii="Graphik Regular" w:hAnsi="Graphik Regular" w:cs="Circular Std Book"/>
          <w:sz w:val="22"/>
          <w:szCs w:val="22"/>
          <w:lang w:val="en-NZ"/>
        </w:rPr>
        <w:t xml:space="preserve">.  </w:t>
      </w:r>
    </w:p>
    <w:p w14:paraId="25376B13" w14:textId="77777777" w:rsidR="00804F90" w:rsidRDefault="00804F90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</w:p>
    <w:p w14:paraId="7B3A560F" w14:textId="1E507449" w:rsidR="009E0B88" w:rsidRDefault="00EA6715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  <w:r>
        <w:rPr>
          <w:rFonts w:ascii="Graphik Regular" w:hAnsi="Graphik Regular" w:cs="Circular Std Book"/>
          <w:sz w:val="22"/>
          <w:szCs w:val="22"/>
          <w:lang w:val="en-NZ"/>
        </w:rPr>
        <w:t xml:space="preserve">Transport for London </w:t>
      </w:r>
      <w:r w:rsidR="00A22664">
        <w:rPr>
          <w:rFonts w:ascii="Graphik Regular" w:hAnsi="Graphik Regular" w:cs="Circular Std Book"/>
          <w:sz w:val="22"/>
          <w:szCs w:val="22"/>
          <w:lang w:val="en-NZ"/>
        </w:rPr>
        <w:t xml:space="preserve">introduced the healthy streets approach </w:t>
      </w:r>
      <w:r w:rsidR="005D3682">
        <w:rPr>
          <w:rFonts w:ascii="Graphik Regular" w:hAnsi="Graphik Regular" w:cs="Circular Std Book"/>
          <w:sz w:val="22"/>
          <w:szCs w:val="22"/>
          <w:lang w:val="en-NZ"/>
        </w:rPr>
        <w:t xml:space="preserve">in 2017 </w:t>
      </w:r>
      <w:r w:rsidR="00A22664">
        <w:rPr>
          <w:rFonts w:ascii="Graphik Regular" w:hAnsi="Graphik Regular" w:cs="Circular Std Book"/>
          <w:sz w:val="22"/>
          <w:szCs w:val="22"/>
          <w:lang w:val="en-NZ"/>
        </w:rPr>
        <w:t>to</w:t>
      </w:r>
      <w:r w:rsidR="006E3B4A">
        <w:rPr>
          <w:rFonts w:ascii="Graphik Regular" w:hAnsi="Graphik Regular" w:cs="Circular Std Book"/>
          <w:sz w:val="22"/>
          <w:szCs w:val="22"/>
          <w:lang w:val="en-NZ"/>
        </w:rPr>
        <w:t xml:space="preserve"> create an environment that allows people of all ages and abilities to choose to walk, cycle and use public transport more often</w:t>
      </w:r>
      <w:r w:rsidR="00A22664">
        <w:rPr>
          <w:rFonts w:ascii="Graphik Regular" w:hAnsi="Graphik Regular" w:cs="Circular Std Book"/>
          <w:sz w:val="22"/>
          <w:szCs w:val="22"/>
          <w:lang w:val="en-NZ"/>
        </w:rPr>
        <w:t>.  U</w:t>
      </w:r>
      <w:r>
        <w:rPr>
          <w:rFonts w:ascii="Graphik Regular" w:hAnsi="Graphik Regular" w:cs="Circular Std Book"/>
          <w:sz w:val="22"/>
          <w:szCs w:val="22"/>
          <w:lang w:val="en-NZ"/>
        </w:rPr>
        <w:t xml:space="preserve">sing 10 key indicators ranging from places where people feel safe to </w:t>
      </w:r>
      <w:r w:rsidR="00A22664">
        <w:rPr>
          <w:rFonts w:ascii="Graphik Regular" w:hAnsi="Graphik Regular" w:cs="Circular Std Book"/>
          <w:sz w:val="22"/>
          <w:szCs w:val="22"/>
          <w:lang w:val="en-NZ"/>
        </w:rPr>
        <w:t>providing shade and shelter</w:t>
      </w:r>
      <w:r w:rsidR="006E3B4A">
        <w:rPr>
          <w:rFonts w:ascii="Graphik Regular" w:hAnsi="Graphik Regular" w:cs="Circular Std Book"/>
          <w:sz w:val="22"/>
          <w:szCs w:val="22"/>
          <w:lang w:val="en-NZ"/>
        </w:rPr>
        <w:t>, t</w:t>
      </w:r>
      <w:r w:rsidR="00A22664">
        <w:rPr>
          <w:rFonts w:ascii="Graphik Regular" w:hAnsi="Graphik Regular" w:cs="Circular Std Book"/>
          <w:sz w:val="22"/>
          <w:szCs w:val="22"/>
          <w:lang w:val="en-NZ"/>
        </w:rPr>
        <w:t>his process involved auditing the existing street environment and proposed design changes</w:t>
      </w:r>
      <w:r w:rsidR="00AF4130">
        <w:rPr>
          <w:rFonts w:ascii="Graphik Regular" w:hAnsi="Graphik Regular" w:cs="Circular Std Book"/>
          <w:sz w:val="22"/>
          <w:szCs w:val="22"/>
          <w:lang w:val="en-NZ"/>
        </w:rPr>
        <w:t xml:space="preserve"> to achieve a more people focused design outcome. </w:t>
      </w:r>
    </w:p>
    <w:p w14:paraId="2CB1BFBC" w14:textId="77777777" w:rsidR="009E0B88" w:rsidRDefault="009E0B88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</w:p>
    <w:p w14:paraId="06767CAE" w14:textId="119520C3" w:rsidR="005B10DA" w:rsidRDefault="005B10DA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  <w:r>
        <w:rPr>
          <w:rFonts w:ascii="Graphik Regular" w:hAnsi="Graphik Regular" w:cs="Circular Std Book"/>
          <w:sz w:val="22"/>
          <w:szCs w:val="22"/>
          <w:lang w:val="en-NZ"/>
        </w:rPr>
        <w:t xml:space="preserve">How can applying a healthy streets approach contribute to an equitable transport environment?  Based on experience of applying the Transport for London ‘Healthy Streets </w:t>
      </w:r>
      <w:r w:rsidR="0026240D">
        <w:rPr>
          <w:rFonts w:ascii="Graphik Regular" w:hAnsi="Graphik Regular" w:cs="Circular Std Book"/>
          <w:sz w:val="22"/>
          <w:szCs w:val="22"/>
          <w:lang w:val="en-NZ"/>
        </w:rPr>
        <w:t>Audit</w:t>
      </w:r>
      <w:r>
        <w:rPr>
          <w:rFonts w:ascii="Graphik Regular" w:hAnsi="Graphik Regular" w:cs="Circular Std Book"/>
          <w:sz w:val="22"/>
          <w:szCs w:val="22"/>
          <w:lang w:val="en-NZ"/>
        </w:rPr>
        <w:t>’</w:t>
      </w:r>
      <w:r w:rsidR="00A3615A">
        <w:rPr>
          <w:rFonts w:ascii="Graphik Regular" w:hAnsi="Graphik Regular" w:cs="Circular Std Book"/>
          <w:sz w:val="22"/>
          <w:szCs w:val="22"/>
          <w:lang w:val="en-NZ"/>
        </w:rPr>
        <w:t xml:space="preserve"> in the New Zealand context</w:t>
      </w:r>
      <w:r>
        <w:rPr>
          <w:rFonts w:ascii="Graphik Regular" w:hAnsi="Graphik Regular" w:cs="Circular Std Book"/>
          <w:sz w:val="22"/>
          <w:szCs w:val="22"/>
          <w:lang w:val="en-NZ"/>
        </w:rPr>
        <w:t>, this session is focused on providing practitioners with guidance on how applying the tool can be beneficial to good design outcomes</w:t>
      </w:r>
      <w:r w:rsidR="00D81556">
        <w:rPr>
          <w:rFonts w:ascii="Graphik Regular" w:hAnsi="Graphik Regular" w:cs="Circular Std Book"/>
          <w:sz w:val="22"/>
          <w:szCs w:val="22"/>
          <w:lang w:val="en-NZ"/>
        </w:rPr>
        <w:t xml:space="preserve"> for all.  What is a good healthy street score for New Zealand?  How does it relate to the existing street type and road function?</w:t>
      </w:r>
    </w:p>
    <w:p w14:paraId="49A7A1F2" w14:textId="77777777" w:rsidR="005B10DA" w:rsidRDefault="005B10DA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</w:p>
    <w:p w14:paraId="613B1EC6" w14:textId="1E6A2601" w:rsidR="00D81556" w:rsidRDefault="00D81556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  <w:r>
        <w:rPr>
          <w:rFonts w:ascii="Graphik Regular" w:hAnsi="Graphik Regular" w:cs="Circular Std Book"/>
          <w:sz w:val="22"/>
          <w:szCs w:val="22"/>
          <w:lang w:val="en-NZ"/>
        </w:rPr>
        <w:t xml:space="preserve">The audit </w:t>
      </w:r>
      <w:r w:rsidR="00FA5FD3">
        <w:rPr>
          <w:rFonts w:ascii="Graphik Regular" w:hAnsi="Graphik Regular" w:cs="Circular Std Book"/>
          <w:sz w:val="22"/>
          <w:szCs w:val="22"/>
          <w:lang w:val="en-NZ"/>
        </w:rPr>
        <w:t xml:space="preserve">process </w:t>
      </w:r>
      <w:r>
        <w:rPr>
          <w:rFonts w:ascii="Graphik Regular" w:hAnsi="Graphik Regular" w:cs="Circular Std Book"/>
          <w:sz w:val="22"/>
          <w:szCs w:val="22"/>
          <w:lang w:val="en-NZ"/>
        </w:rPr>
        <w:t>is u</w:t>
      </w:r>
      <w:r w:rsidR="005B10DA">
        <w:rPr>
          <w:rFonts w:ascii="Graphik Regular" w:hAnsi="Graphik Regular" w:cs="Circular Std Book"/>
          <w:sz w:val="22"/>
          <w:szCs w:val="22"/>
          <w:lang w:val="en-NZ"/>
        </w:rPr>
        <w:t>s</w:t>
      </w:r>
      <w:r>
        <w:rPr>
          <w:rFonts w:ascii="Graphik Regular" w:hAnsi="Graphik Regular" w:cs="Circular Std Book"/>
          <w:sz w:val="22"/>
          <w:szCs w:val="22"/>
          <w:lang w:val="en-NZ"/>
        </w:rPr>
        <w:t>ed to assess</w:t>
      </w:r>
      <w:r w:rsidR="005B10DA">
        <w:rPr>
          <w:rFonts w:ascii="Graphik Regular" w:hAnsi="Graphik Regular" w:cs="Circular Std Book"/>
          <w:sz w:val="22"/>
          <w:szCs w:val="22"/>
          <w:lang w:val="en-NZ"/>
        </w:rPr>
        <w:t xml:space="preserve"> </w:t>
      </w:r>
      <w:r>
        <w:rPr>
          <w:rFonts w:ascii="Graphik Regular" w:hAnsi="Graphik Regular" w:cs="Circular Std Book"/>
          <w:sz w:val="22"/>
          <w:szCs w:val="22"/>
          <w:lang w:val="en-NZ"/>
        </w:rPr>
        <w:t>New Zealand based</w:t>
      </w:r>
      <w:r w:rsidR="005B10DA">
        <w:rPr>
          <w:rFonts w:ascii="Graphik Regular" w:hAnsi="Graphik Regular" w:cs="Circular Std Book"/>
          <w:sz w:val="22"/>
          <w:szCs w:val="22"/>
          <w:lang w:val="en-NZ"/>
        </w:rPr>
        <w:t xml:space="preserve"> examples</w:t>
      </w:r>
      <w:r>
        <w:rPr>
          <w:rFonts w:ascii="Graphik Regular" w:hAnsi="Graphik Regular" w:cs="Circular Std Book"/>
          <w:sz w:val="22"/>
          <w:szCs w:val="22"/>
          <w:lang w:val="en-NZ"/>
        </w:rPr>
        <w:t xml:space="preserve"> and identify how scores can be improved with design changes.  </w:t>
      </w:r>
      <w:r w:rsidR="00EA6715">
        <w:rPr>
          <w:rFonts w:ascii="Graphik Regular" w:hAnsi="Graphik Regular" w:cs="Circular Std Book"/>
          <w:sz w:val="22"/>
          <w:szCs w:val="22"/>
          <w:lang w:val="en-NZ"/>
        </w:rPr>
        <w:t>We</w:t>
      </w:r>
      <w:r w:rsidR="003004AD">
        <w:rPr>
          <w:rFonts w:ascii="Graphik Regular" w:hAnsi="Graphik Regular" w:cs="Circular Std Book"/>
          <w:sz w:val="22"/>
          <w:szCs w:val="22"/>
          <w:lang w:val="en-NZ"/>
        </w:rPr>
        <w:t xml:space="preserve"> provide examples</w:t>
      </w:r>
      <w:r w:rsidR="00600E03">
        <w:rPr>
          <w:rFonts w:ascii="Graphik Regular" w:hAnsi="Graphik Regular" w:cs="Circular Std Book"/>
          <w:sz w:val="22"/>
          <w:szCs w:val="22"/>
          <w:lang w:val="en-NZ"/>
        </w:rPr>
        <w:t xml:space="preserve"> of</w:t>
      </w:r>
      <w:r w:rsidR="003004AD">
        <w:rPr>
          <w:rFonts w:ascii="Graphik Regular" w:hAnsi="Graphik Regular" w:cs="Circular Std Book"/>
          <w:sz w:val="22"/>
          <w:szCs w:val="22"/>
          <w:lang w:val="en-NZ"/>
        </w:rPr>
        <w:t xml:space="preserve"> small </w:t>
      </w:r>
      <w:r w:rsidR="0012129C">
        <w:rPr>
          <w:rFonts w:ascii="Graphik Regular" w:hAnsi="Graphik Regular" w:cs="Circular Std Book"/>
          <w:sz w:val="22"/>
          <w:szCs w:val="22"/>
          <w:lang w:val="en-NZ"/>
        </w:rPr>
        <w:t>and moderate</w:t>
      </w:r>
      <w:r w:rsidR="00E06C16">
        <w:rPr>
          <w:rFonts w:ascii="Graphik Regular" w:hAnsi="Graphik Regular" w:cs="Circular Std Book"/>
          <w:sz w:val="22"/>
          <w:szCs w:val="22"/>
          <w:lang w:val="en-NZ"/>
        </w:rPr>
        <w:t xml:space="preserve">ly priced </w:t>
      </w:r>
      <w:r w:rsidR="003004AD">
        <w:rPr>
          <w:rFonts w:ascii="Graphik Regular" w:hAnsi="Graphik Regular" w:cs="Circular Std Book"/>
          <w:sz w:val="22"/>
          <w:szCs w:val="22"/>
          <w:lang w:val="en-NZ"/>
        </w:rPr>
        <w:t xml:space="preserve">changes </w:t>
      </w:r>
      <w:r w:rsidR="0012129C">
        <w:rPr>
          <w:rFonts w:ascii="Graphik Regular" w:hAnsi="Graphik Regular" w:cs="Circular Std Book"/>
          <w:sz w:val="22"/>
          <w:szCs w:val="22"/>
          <w:lang w:val="en-NZ"/>
        </w:rPr>
        <w:t xml:space="preserve">to the streetscape </w:t>
      </w:r>
      <w:r w:rsidR="00544D63">
        <w:rPr>
          <w:rFonts w:ascii="Graphik Regular" w:hAnsi="Graphik Regular" w:cs="Circular Std Book"/>
          <w:sz w:val="22"/>
          <w:szCs w:val="22"/>
          <w:lang w:val="en-NZ"/>
        </w:rPr>
        <w:t xml:space="preserve">that can improve the healthy </w:t>
      </w:r>
      <w:r w:rsidR="00E06C16">
        <w:rPr>
          <w:rFonts w:ascii="Graphik Regular" w:hAnsi="Graphik Regular" w:cs="Circular Std Book"/>
          <w:sz w:val="22"/>
          <w:szCs w:val="22"/>
          <w:lang w:val="en-NZ"/>
        </w:rPr>
        <w:t xml:space="preserve">streets </w:t>
      </w:r>
      <w:r w:rsidR="00544D63">
        <w:rPr>
          <w:rFonts w:ascii="Graphik Regular" w:hAnsi="Graphik Regular" w:cs="Circular Std Book"/>
          <w:sz w:val="22"/>
          <w:szCs w:val="22"/>
          <w:lang w:val="en-NZ"/>
        </w:rPr>
        <w:t>outcome</w:t>
      </w:r>
      <w:r w:rsidR="003004AD">
        <w:rPr>
          <w:rFonts w:ascii="Graphik Regular" w:hAnsi="Graphik Regular" w:cs="Circular Std Book"/>
          <w:sz w:val="22"/>
          <w:szCs w:val="22"/>
          <w:lang w:val="en-NZ"/>
        </w:rPr>
        <w:t xml:space="preserve">.  </w:t>
      </w:r>
      <w:r w:rsidR="005F1590">
        <w:rPr>
          <w:rFonts w:ascii="Graphik Regular" w:hAnsi="Graphik Regular" w:cs="Circular Std Book"/>
          <w:sz w:val="22"/>
          <w:szCs w:val="22"/>
          <w:lang w:val="en-NZ"/>
        </w:rPr>
        <w:t>We also</w:t>
      </w:r>
      <w:r w:rsidR="00A55F5B">
        <w:rPr>
          <w:rFonts w:ascii="Graphik Regular" w:hAnsi="Graphik Regular" w:cs="Circular Std Book"/>
          <w:sz w:val="22"/>
          <w:szCs w:val="22"/>
          <w:lang w:val="en-NZ"/>
        </w:rPr>
        <w:t xml:space="preserve"> show what a </w:t>
      </w:r>
      <w:r w:rsidR="00D6508B">
        <w:rPr>
          <w:rFonts w:ascii="Graphik Regular" w:hAnsi="Graphik Regular" w:cs="Circular Std Book"/>
          <w:sz w:val="22"/>
          <w:szCs w:val="22"/>
          <w:lang w:val="en-NZ"/>
        </w:rPr>
        <w:t>‘</w:t>
      </w:r>
      <w:r w:rsidR="00A55F5B">
        <w:rPr>
          <w:rFonts w:ascii="Graphik Regular" w:hAnsi="Graphik Regular" w:cs="Circular Std Book"/>
          <w:sz w:val="22"/>
          <w:szCs w:val="22"/>
          <w:lang w:val="en-NZ"/>
        </w:rPr>
        <w:t>healthy</w:t>
      </w:r>
      <w:r w:rsidR="00D6508B">
        <w:rPr>
          <w:rFonts w:ascii="Graphik Regular" w:hAnsi="Graphik Regular" w:cs="Circular Std Book"/>
          <w:sz w:val="22"/>
          <w:szCs w:val="22"/>
          <w:lang w:val="en-NZ"/>
        </w:rPr>
        <w:t>’</w:t>
      </w:r>
      <w:r w:rsidR="00A55F5B">
        <w:rPr>
          <w:rFonts w:ascii="Graphik Regular" w:hAnsi="Graphik Regular" w:cs="Circular Std Book"/>
          <w:sz w:val="22"/>
          <w:szCs w:val="22"/>
          <w:lang w:val="en-NZ"/>
        </w:rPr>
        <w:t xml:space="preserve"> </w:t>
      </w:r>
      <w:r w:rsidR="00E04B59">
        <w:rPr>
          <w:rFonts w:ascii="Graphik Regular" w:hAnsi="Graphik Regular" w:cs="Circular Std Book"/>
          <w:sz w:val="22"/>
          <w:szCs w:val="22"/>
          <w:lang w:val="en-NZ"/>
        </w:rPr>
        <w:t>and ‘unheal</w:t>
      </w:r>
      <w:r w:rsidR="00F64A4B">
        <w:rPr>
          <w:rFonts w:ascii="Graphik Regular" w:hAnsi="Graphik Regular" w:cs="Circular Std Book"/>
          <w:sz w:val="22"/>
          <w:szCs w:val="22"/>
          <w:lang w:val="en-NZ"/>
        </w:rPr>
        <w:t>th</w:t>
      </w:r>
      <w:r w:rsidR="00E04B59">
        <w:rPr>
          <w:rFonts w:ascii="Graphik Regular" w:hAnsi="Graphik Regular" w:cs="Circular Std Book"/>
          <w:sz w:val="22"/>
          <w:szCs w:val="22"/>
          <w:lang w:val="en-NZ"/>
        </w:rPr>
        <w:t xml:space="preserve">y’ </w:t>
      </w:r>
      <w:r w:rsidR="00A55F5B">
        <w:rPr>
          <w:rFonts w:ascii="Graphik Regular" w:hAnsi="Graphik Regular" w:cs="Circular Std Book"/>
          <w:sz w:val="22"/>
          <w:szCs w:val="22"/>
          <w:lang w:val="en-NZ"/>
        </w:rPr>
        <w:t>street look</w:t>
      </w:r>
      <w:r w:rsidR="00D6508B">
        <w:rPr>
          <w:rFonts w:ascii="Graphik Regular" w:hAnsi="Graphik Regular" w:cs="Circular Std Book"/>
          <w:sz w:val="22"/>
          <w:szCs w:val="22"/>
          <w:lang w:val="en-NZ"/>
        </w:rPr>
        <w:t>s</w:t>
      </w:r>
      <w:r w:rsidR="00A55F5B">
        <w:rPr>
          <w:rFonts w:ascii="Graphik Regular" w:hAnsi="Graphik Regular" w:cs="Circular Std Book"/>
          <w:sz w:val="22"/>
          <w:szCs w:val="22"/>
          <w:lang w:val="en-NZ"/>
        </w:rPr>
        <w:t xml:space="preserve"> like using the existing framework.  </w:t>
      </w:r>
      <w:r w:rsidR="00F64A4B">
        <w:rPr>
          <w:rFonts w:ascii="Graphik Regular" w:hAnsi="Graphik Regular" w:cs="Circular Std Book"/>
          <w:sz w:val="22"/>
          <w:szCs w:val="22"/>
          <w:lang w:val="en-NZ"/>
        </w:rPr>
        <w:t xml:space="preserve">We will discuss how well this might </w:t>
      </w:r>
      <w:r w:rsidR="00A55F5B">
        <w:rPr>
          <w:rFonts w:ascii="Graphik Regular" w:hAnsi="Graphik Regular" w:cs="Circular Std Book"/>
          <w:sz w:val="22"/>
          <w:szCs w:val="22"/>
          <w:lang w:val="en-NZ"/>
        </w:rPr>
        <w:t>align with what communities, local businesses and professionals involved in developing schemes think is a healthy street?  I</w:t>
      </w:r>
      <w:r w:rsidR="005F1590">
        <w:rPr>
          <w:rFonts w:ascii="Graphik Regular" w:hAnsi="Graphik Regular" w:cs="Circular Std Book"/>
          <w:sz w:val="22"/>
          <w:szCs w:val="22"/>
          <w:lang w:val="en-NZ"/>
        </w:rPr>
        <w:t>s</w:t>
      </w:r>
      <w:r w:rsidR="00A55F5B">
        <w:rPr>
          <w:rFonts w:ascii="Graphik Regular" w:hAnsi="Graphik Regular" w:cs="Circular Std Book"/>
          <w:sz w:val="22"/>
          <w:szCs w:val="22"/>
          <w:lang w:val="en-NZ"/>
        </w:rPr>
        <w:t xml:space="preserve"> this what we would like to see more of in New Zealand?</w:t>
      </w:r>
    </w:p>
    <w:p w14:paraId="2A71F924" w14:textId="77777777" w:rsidR="00D81556" w:rsidRDefault="00D81556" w:rsidP="005B10DA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</w:p>
    <w:p w14:paraId="0AAC5FB6" w14:textId="11E070AF" w:rsidR="005B10DA" w:rsidRDefault="005B10DA" w:rsidP="005B10DA">
      <w:pPr>
        <w:rPr>
          <w:rFonts w:ascii="Graphik Regular" w:hAnsi="Graphik Regular" w:cs="Circular Std Book"/>
          <w:sz w:val="22"/>
          <w:szCs w:val="22"/>
          <w:lang w:val="en-NZ"/>
        </w:rPr>
      </w:pPr>
      <w:bookmarkStart w:id="0" w:name="_GoBack"/>
      <w:bookmarkEnd w:id="0"/>
    </w:p>
    <w:p w14:paraId="76990E4C" w14:textId="3EA51EB2" w:rsidR="000640FC" w:rsidRDefault="000640FC" w:rsidP="00657112">
      <w:pPr>
        <w:autoSpaceDE w:val="0"/>
        <w:autoSpaceDN w:val="0"/>
        <w:adjustRightInd w:val="0"/>
        <w:rPr>
          <w:rFonts w:ascii="Graphik Regular" w:hAnsi="Graphik Regular" w:cs="Circular Std Book"/>
          <w:sz w:val="22"/>
          <w:szCs w:val="22"/>
          <w:lang w:val="en-NZ"/>
        </w:rPr>
      </w:pPr>
    </w:p>
    <w:p w14:paraId="789EFD0C" w14:textId="45586678" w:rsidR="000640FC" w:rsidRPr="00657112" w:rsidRDefault="000640FC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0640FC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FA8D6" w14:textId="77777777" w:rsidR="00E67094" w:rsidRDefault="00E67094">
      <w:r>
        <w:separator/>
      </w:r>
    </w:p>
  </w:endnote>
  <w:endnote w:type="continuationSeparator" w:id="0">
    <w:p w14:paraId="11F89527" w14:textId="77777777" w:rsidR="00E67094" w:rsidRDefault="00E6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4762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3A5604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DF64D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37912910" wp14:editId="56E1113E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786D" w14:textId="77777777" w:rsidR="005C46A9" w:rsidRDefault="005C4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A010F" w14:textId="77777777" w:rsidR="00E67094" w:rsidRDefault="00E67094">
      <w:r>
        <w:separator/>
      </w:r>
    </w:p>
  </w:footnote>
  <w:footnote w:type="continuationSeparator" w:id="0">
    <w:p w14:paraId="43753DC3" w14:textId="77777777" w:rsidR="00E67094" w:rsidRDefault="00E6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28A9" w14:textId="77777777" w:rsidR="005C46A9" w:rsidRDefault="005C4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67FE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56909AA7" wp14:editId="0489DA87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BF40BC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0493" w14:textId="77777777" w:rsidR="005C46A9" w:rsidRDefault="005C4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99.6pt;height:83.4pt" o:bullet="t">
        <v:imagedata r:id="rId1" o:title="Bullet Point"/>
      </v:shape>
    </w:pict>
  </w:numPicBullet>
  <w:numPicBullet w:numPicBulletId="1">
    <w:pict>
      <v:shape id="_x0000_i1127" type="#_x0000_t75" style="width:177pt;height:169.2pt" o:bullet="t">
        <v:imagedata r:id="rId2" o:title="Conf-Icon"/>
      </v:shape>
    </w:pict>
  </w:numPicBullet>
  <w:numPicBullet w:numPicBulletId="2">
    <w:pict>
      <v:shape id="_x0000_i1128" type="#_x0000_t75" style="width:151.8pt;height:144.6pt" o:bullet="t">
        <v:imagedata r:id="rId3" o:title="Conf-Icon"/>
      </v:shape>
    </w:pict>
  </w:numPicBullet>
  <w:numPicBullet w:numPicBulletId="3">
    <w:pict>
      <v:shape id="_x0000_i1129" type="#_x0000_t75" style="width:122.4pt;height:112.2pt" o:bullet="t">
        <v:imagedata r:id="rId4" o:title="Bullet Point"/>
      </v:shape>
    </w:pict>
  </w:numPicBullet>
  <w:numPicBullet w:numPicBulletId="4">
    <w:pict>
      <v:shape id="_x0000_i1130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640FC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29C"/>
    <w:rsid w:val="00121A58"/>
    <w:rsid w:val="0013591E"/>
    <w:rsid w:val="001362A4"/>
    <w:rsid w:val="00142CEB"/>
    <w:rsid w:val="00157547"/>
    <w:rsid w:val="0016393A"/>
    <w:rsid w:val="0016453E"/>
    <w:rsid w:val="00175439"/>
    <w:rsid w:val="001939D5"/>
    <w:rsid w:val="001A2D35"/>
    <w:rsid w:val="001A3ADA"/>
    <w:rsid w:val="001B43BA"/>
    <w:rsid w:val="001D1D51"/>
    <w:rsid w:val="001E4320"/>
    <w:rsid w:val="002039A9"/>
    <w:rsid w:val="00207D5C"/>
    <w:rsid w:val="00212E78"/>
    <w:rsid w:val="00224D23"/>
    <w:rsid w:val="002336F0"/>
    <w:rsid w:val="00260AEA"/>
    <w:rsid w:val="002623EE"/>
    <w:rsid w:val="0026240D"/>
    <w:rsid w:val="00267025"/>
    <w:rsid w:val="002677BA"/>
    <w:rsid w:val="00280AFE"/>
    <w:rsid w:val="00282AB2"/>
    <w:rsid w:val="00290BDE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04AD"/>
    <w:rsid w:val="0030225C"/>
    <w:rsid w:val="00304226"/>
    <w:rsid w:val="00306A34"/>
    <w:rsid w:val="00311C11"/>
    <w:rsid w:val="003136AA"/>
    <w:rsid w:val="00320F8A"/>
    <w:rsid w:val="003210A7"/>
    <w:rsid w:val="003244F7"/>
    <w:rsid w:val="003266F2"/>
    <w:rsid w:val="003349C4"/>
    <w:rsid w:val="003371E0"/>
    <w:rsid w:val="003557E9"/>
    <w:rsid w:val="003573AD"/>
    <w:rsid w:val="00384673"/>
    <w:rsid w:val="00385036"/>
    <w:rsid w:val="0038614B"/>
    <w:rsid w:val="003874B0"/>
    <w:rsid w:val="003959E1"/>
    <w:rsid w:val="003A05C3"/>
    <w:rsid w:val="003B17A7"/>
    <w:rsid w:val="003C564F"/>
    <w:rsid w:val="003E27EF"/>
    <w:rsid w:val="00424CC0"/>
    <w:rsid w:val="00426508"/>
    <w:rsid w:val="00442674"/>
    <w:rsid w:val="00451684"/>
    <w:rsid w:val="00452865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5965"/>
    <w:rsid w:val="004F7FFB"/>
    <w:rsid w:val="00510DA6"/>
    <w:rsid w:val="00517EE6"/>
    <w:rsid w:val="00535FC6"/>
    <w:rsid w:val="00537FE9"/>
    <w:rsid w:val="00544D63"/>
    <w:rsid w:val="005572C4"/>
    <w:rsid w:val="00557679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10DA"/>
    <w:rsid w:val="005C31CE"/>
    <w:rsid w:val="005C46A9"/>
    <w:rsid w:val="005C626D"/>
    <w:rsid w:val="005D3682"/>
    <w:rsid w:val="005D75C6"/>
    <w:rsid w:val="005E35E4"/>
    <w:rsid w:val="005F1590"/>
    <w:rsid w:val="005F69B7"/>
    <w:rsid w:val="00600E03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954C4"/>
    <w:rsid w:val="006A3C4A"/>
    <w:rsid w:val="006A7D7C"/>
    <w:rsid w:val="006C59A1"/>
    <w:rsid w:val="006C7FB0"/>
    <w:rsid w:val="006E2643"/>
    <w:rsid w:val="006E3B4A"/>
    <w:rsid w:val="006F545D"/>
    <w:rsid w:val="00702E85"/>
    <w:rsid w:val="00711926"/>
    <w:rsid w:val="00714297"/>
    <w:rsid w:val="007249F0"/>
    <w:rsid w:val="00733126"/>
    <w:rsid w:val="00745540"/>
    <w:rsid w:val="00755E06"/>
    <w:rsid w:val="007634C1"/>
    <w:rsid w:val="00763C93"/>
    <w:rsid w:val="00766CC5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04F90"/>
    <w:rsid w:val="0081400B"/>
    <w:rsid w:val="00817D3F"/>
    <w:rsid w:val="008304AD"/>
    <w:rsid w:val="00831EAC"/>
    <w:rsid w:val="00846CE2"/>
    <w:rsid w:val="00851929"/>
    <w:rsid w:val="00862192"/>
    <w:rsid w:val="0087399B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877"/>
    <w:rsid w:val="00980A78"/>
    <w:rsid w:val="009861A8"/>
    <w:rsid w:val="00992E68"/>
    <w:rsid w:val="009D1BC8"/>
    <w:rsid w:val="009D3E21"/>
    <w:rsid w:val="009D7496"/>
    <w:rsid w:val="009E0B88"/>
    <w:rsid w:val="009E23F2"/>
    <w:rsid w:val="009E5A5F"/>
    <w:rsid w:val="009F381C"/>
    <w:rsid w:val="009F5657"/>
    <w:rsid w:val="00A01EFD"/>
    <w:rsid w:val="00A110A0"/>
    <w:rsid w:val="00A1384F"/>
    <w:rsid w:val="00A13A39"/>
    <w:rsid w:val="00A17E7D"/>
    <w:rsid w:val="00A21E9C"/>
    <w:rsid w:val="00A22664"/>
    <w:rsid w:val="00A2420B"/>
    <w:rsid w:val="00A3577C"/>
    <w:rsid w:val="00A3615A"/>
    <w:rsid w:val="00A43D01"/>
    <w:rsid w:val="00A460EC"/>
    <w:rsid w:val="00A55F5B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F4130"/>
    <w:rsid w:val="00B248AE"/>
    <w:rsid w:val="00B257FB"/>
    <w:rsid w:val="00B336FE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0DEF"/>
    <w:rsid w:val="00BC6341"/>
    <w:rsid w:val="00BD423B"/>
    <w:rsid w:val="00BD6ED8"/>
    <w:rsid w:val="00BE3A75"/>
    <w:rsid w:val="00BF1252"/>
    <w:rsid w:val="00BF1648"/>
    <w:rsid w:val="00BF3AA0"/>
    <w:rsid w:val="00C31339"/>
    <w:rsid w:val="00C3199D"/>
    <w:rsid w:val="00C32978"/>
    <w:rsid w:val="00C32CAD"/>
    <w:rsid w:val="00C33197"/>
    <w:rsid w:val="00C359C9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D3906"/>
    <w:rsid w:val="00CD6702"/>
    <w:rsid w:val="00CE14E0"/>
    <w:rsid w:val="00CE155D"/>
    <w:rsid w:val="00CE6E57"/>
    <w:rsid w:val="00CE7A3D"/>
    <w:rsid w:val="00CF1AEF"/>
    <w:rsid w:val="00D055DF"/>
    <w:rsid w:val="00D62E81"/>
    <w:rsid w:val="00D63EA2"/>
    <w:rsid w:val="00D6508B"/>
    <w:rsid w:val="00D719B5"/>
    <w:rsid w:val="00D73AF4"/>
    <w:rsid w:val="00D7455A"/>
    <w:rsid w:val="00D81556"/>
    <w:rsid w:val="00D835B0"/>
    <w:rsid w:val="00D87B29"/>
    <w:rsid w:val="00DA3906"/>
    <w:rsid w:val="00DE685C"/>
    <w:rsid w:val="00DF4D41"/>
    <w:rsid w:val="00DF7B85"/>
    <w:rsid w:val="00E01C1C"/>
    <w:rsid w:val="00E04B59"/>
    <w:rsid w:val="00E06C16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67094"/>
    <w:rsid w:val="00E71C11"/>
    <w:rsid w:val="00E736E3"/>
    <w:rsid w:val="00E73FE4"/>
    <w:rsid w:val="00E81FFD"/>
    <w:rsid w:val="00E82F80"/>
    <w:rsid w:val="00E8316B"/>
    <w:rsid w:val="00E83E18"/>
    <w:rsid w:val="00E8460B"/>
    <w:rsid w:val="00E933D0"/>
    <w:rsid w:val="00EA15DB"/>
    <w:rsid w:val="00EA6715"/>
    <w:rsid w:val="00EB147C"/>
    <w:rsid w:val="00EB278F"/>
    <w:rsid w:val="00EB2C70"/>
    <w:rsid w:val="00F11F18"/>
    <w:rsid w:val="00F16A60"/>
    <w:rsid w:val="00F17918"/>
    <w:rsid w:val="00F422F5"/>
    <w:rsid w:val="00F425DA"/>
    <w:rsid w:val="00F44BB9"/>
    <w:rsid w:val="00F462FC"/>
    <w:rsid w:val="00F56A54"/>
    <w:rsid w:val="00F612BD"/>
    <w:rsid w:val="00F64A4B"/>
    <w:rsid w:val="00F701D4"/>
    <w:rsid w:val="00F71D8F"/>
    <w:rsid w:val="00F80562"/>
    <w:rsid w:val="00F92224"/>
    <w:rsid w:val="00FA250D"/>
    <w:rsid w:val="00FA33C5"/>
    <w:rsid w:val="00FA5FD3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57D50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8FAFD1F2C240938CC9FABF40C471" ma:contentTypeVersion="11" ma:contentTypeDescription="Create a new document." ma:contentTypeScope="" ma:versionID="7e86c533e370dae7bfe08579336bee34">
  <xsd:schema xmlns:xsd="http://www.w3.org/2001/XMLSchema" xmlns:xs="http://www.w3.org/2001/XMLSchema" xmlns:p="http://schemas.microsoft.com/office/2006/metadata/properties" xmlns:ns3="b6331c26-5802-4933-a72e-25d7a27266fc" xmlns:ns4="5cecd9a0-0128-4d52-983c-e4eaae45ded8" targetNamespace="http://schemas.microsoft.com/office/2006/metadata/properties" ma:root="true" ma:fieldsID="d7f75aed76df837c520adae84b5c0aa1" ns3:_="" ns4:_="">
    <xsd:import namespace="b6331c26-5802-4933-a72e-25d7a27266fc"/>
    <xsd:import namespace="5cecd9a0-0128-4d52-983c-e4eaae45d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31c26-5802-4933-a72e-25d7a2726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d9a0-0128-4d52-983c-e4eaae45d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F6711-7721-47E4-B2E9-E7CC0A4F9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DACA6-B330-4433-9C8E-1EA8A30AD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BADC5-2F19-4997-960C-8AAA50F46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31c26-5802-4933-a72e-25d7a27266fc"/>
    <ds:schemaRef ds:uri="5cecd9a0-0128-4d52-983c-e4eaae45d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2FAC8-BC2D-4163-911B-C89F9155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1785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Tracy Fleming</cp:lastModifiedBy>
  <cp:revision>15</cp:revision>
  <cp:lastPrinted>2017-09-24T23:53:00Z</cp:lastPrinted>
  <dcterms:created xsi:type="dcterms:W3CDTF">2019-08-30T07:56:00Z</dcterms:created>
  <dcterms:modified xsi:type="dcterms:W3CDTF">2019-08-30T08:06:00Z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0x01010053338FAFD1F2C240938CC9FABF40C471</vt:lpwstr>
  </property>
</Properties>
</file>