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74B0C" w14:textId="2FCCCF4B" w:rsidR="00714297" w:rsidRPr="00F37C39" w:rsidRDefault="00E920BC" w:rsidP="00B745C8">
      <w:pPr>
        <w:pStyle w:val="Heading1"/>
        <w:keepNext w:val="0"/>
        <w:spacing w:before="0" w:after="0"/>
        <w:rPr>
          <w:rFonts w:ascii="Circular Std Book" w:hAnsi="Circular Std Book" w:cs="Circular Std Book"/>
          <w:bCs w:val="0"/>
          <w:color w:val="008A55"/>
          <w:sz w:val="36"/>
          <w:szCs w:val="36"/>
          <w:lang w:val="en-NZ" w:eastAsia="en-NZ"/>
        </w:rPr>
      </w:pPr>
      <w:r>
        <w:rPr>
          <w:rFonts w:ascii="Circular Std Book" w:hAnsi="Circular Std Book" w:cs="Circular Std Book"/>
          <w:bCs w:val="0"/>
          <w:color w:val="008A55"/>
          <w:sz w:val="36"/>
          <w:szCs w:val="36"/>
          <w:lang w:val="en-NZ" w:eastAsia="en-NZ"/>
        </w:rPr>
        <w:t>Bringing it together – Auckland’s New Network</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78ACBF91" w14:textId="3F010768" w:rsidR="00250A35" w:rsidRDefault="002021DD" w:rsidP="00E73FE4">
            <w:pPr>
              <w:rPr>
                <w:rFonts w:ascii="Graphik Regular" w:hAnsi="Graphik Regular" w:cs="Circular Std Book"/>
                <w:bCs/>
                <w:sz w:val="22"/>
                <w:szCs w:val="22"/>
              </w:rPr>
            </w:pPr>
            <w:r>
              <w:rPr>
                <w:rFonts w:ascii="Graphik Regular" w:hAnsi="Graphik Regular" w:cs="Circular Std Book"/>
                <w:bCs/>
                <w:sz w:val="22"/>
                <w:szCs w:val="22"/>
              </w:rPr>
              <w:t xml:space="preserve">Between </w:t>
            </w:r>
            <w:r w:rsidR="00250A35">
              <w:rPr>
                <w:rFonts w:ascii="Graphik Regular" w:hAnsi="Graphik Regular" w:cs="Circular Std Book"/>
                <w:bCs/>
                <w:sz w:val="22"/>
                <w:szCs w:val="22"/>
              </w:rPr>
              <w:t xml:space="preserve">2016 and 2019 Auckland has implemented a new bus network. As with any public transport network, </w:t>
            </w:r>
            <w:r w:rsidR="00C1553F">
              <w:rPr>
                <w:rFonts w:ascii="Graphik Regular" w:hAnsi="Graphik Regular" w:cs="Circular Std Book"/>
                <w:bCs/>
                <w:sz w:val="22"/>
                <w:szCs w:val="22"/>
              </w:rPr>
              <w:t>aims</w:t>
            </w:r>
            <w:r w:rsidR="00250A35">
              <w:rPr>
                <w:rFonts w:ascii="Graphik Regular" w:hAnsi="Graphik Regular" w:cs="Circular Std Book"/>
                <w:bCs/>
                <w:sz w:val="22"/>
                <w:szCs w:val="22"/>
              </w:rPr>
              <w:t xml:space="preserve"> of the redesign </w:t>
            </w:r>
            <w:r w:rsidR="00C1553F">
              <w:rPr>
                <w:rFonts w:ascii="Graphik Regular" w:hAnsi="Graphik Regular" w:cs="Circular Std Book"/>
                <w:bCs/>
                <w:sz w:val="22"/>
                <w:szCs w:val="22"/>
              </w:rPr>
              <w:t>included</w:t>
            </w:r>
            <w:r w:rsidR="00250A35">
              <w:rPr>
                <w:rFonts w:ascii="Graphik Regular" w:hAnsi="Graphik Regular" w:cs="Circular Std Book"/>
                <w:bCs/>
                <w:sz w:val="22"/>
                <w:szCs w:val="22"/>
              </w:rPr>
              <w:t xml:space="preserve"> increas</w:t>
            </w:r>
            <w:r w:rsidR="00C1553F">
              <w:rPr>
                <w:rFonts w:ascii="Graphik Regular" w:hAnsi="Graphik Regular" w:cs="Circular Std Book"/>
                <w:bCs/>
                <w:sz w:val="22"/>
                <w:szCs w:val="22"/>
              </w:rPr>
              <w:t>ing</w:t>
            </w:r>
            <w:r w:rsidR="00250A35">
              <w:rPr>
                <w:rFonts w:ascii="Graphik Regular" w:hAnsi="Graphik Regular" w:cs="Circular Std Book"/>
                <w:bCs/>
                <w:sz w:val="22"/>
                <w:szCs w:val="22"/>
              </w:rPr>
              <w:t xml:space="preserve"> patronage and reduc</w:t>
            </w:r>
            <w:r w:rsidR="00C1553F">
              <w:rPr>
                <w:rFonts w:ascii="Graphik Regular" w:hAnsi="Graphik Regular" w:cs="Circular Std Book"/>
                <w:bCs/>
                <w:sz w:val="22"/>
                <w:szCs w:val="22"/>
              </w:rPr>
              <w:t>ing</w:t>
            </w:r>
            <w:r w:rsidR="00250A35">
              <w:rPr>
                <w:rFonts w:ascii="Graphik Regular" w:hAnsi="Graphik Regular" w:cs="Circular Std Book"/>
                <w:bCs/>
                <w:sz w:val="22"/>
                <w:szCs w:val="22"/>
              </w:rPr>
              <w:t xml:space="preserve"> the number of single occupant cars on the road. </w:t>
            </w:r>
          </w:p>
          <w:p w14:paraId="699F8061" w14:textId="77777777" w:rsidR="00250A35" w:rsidRDefault="00250A35" w:rsidP="00E73FE4">
            <w:pPr>
              <w:rPr>
                <w:rFonts w:ascii="Graphik Regular" w:hAnsi="Graphik Regular" w:cs="Circular Std Book"/>
                <w:bCs/>
                <w:sz w:val="22"/>
                <w:szCs w:val="22"/>
              </w:rPr>
            </w:pPr>
          </w:p>
          <w:p w14:paraId="490F8077" w14:textId="221A1E59" w:rsidR="00657112" w:rsidRDefault="00250A35" w:rsidP="00E73FE4">
            <w:pPr>
              <w:rPr>
                <w:rFonts w:ascii="Graphik Regular" w:hAnsi="Graphik Regular" w:cs="Circular Std Book"/>
                <w:bCs/>
                <w:sz w:val="22"/>
                <w:szCs w:val="22"/>
              </w:rPr>
            </w:pPr>
            <w:r>
              <w:rPr>
                <w:rFonts w:ascii="Graphik Regular" w:hAnsi="Graphik Regular" w:cs="Circular Std Book"/>
                <w:bCs/>
                <w:sz w:val="22"/>
                <w:szCs w:val="22"/>
              </w:rPr>
              <w:t>In addition to getting passengers out of their cars and onto public transport</w:t>
            </w:r>
            <w:r w:rsidR="002B1D9E">
              <w:rPr>
                <w:rFonts w:ascii="Graphik Regular" w:hAnsi="Graphik Regular" w:cs="Circular Std Book"/>
                <w:bCs/>
                <w:sz w:val="22"/>
                <w:szCs w:val="22"/>
              </w:rPr>
              <w:t xml:space="preserve">, the </w:t>
            </w:r>
            <w:r w:rsidR="007A78EB">
              <w:rPr>
                <w:rFonts w:ascii="Graphik Regular" w:hAnsi="Graphik Regular" w:cs="Circular Std Book"/>
                <w:bCs/>
                <w:sz w:val="22"/>
                <w:szCs w:val="22"/>
              </w:rPr>
              <w:t>‘N</w:t>
            </w:r>
            <w:r w:rsidR="002B1D9E">
              <w:rPr>
                <w:rFonts w:ascii="Graphik Regular" w:hAnsi="Graphik Regular" w:cs="Circular Std Book"/>
                <w:bCs/>
                <w:sz w:val="22"/>
                <w:szCs w:val="22"/>
              </w:rPr>
              <w:t xml:space="preserve">ew </w:t>
            </w:r>
            <w:r w:rsidR="007A78EB">
              <w:rPr>
                <w:rFonts w:ascii="Graphik Regular" w:hAnsi="Graphik Regular" w:cs="Circular Std Book"/>
                <w:bCs/>
                <w:sz w:val="22"/>
                <w:szCs w:val="22"/>
              </w:rPr>
              <w:t>N</w:t>
            </w:r>
            <w:r w:rsidR="002B1D9E">
              <w:rPr>
                <w:rFonts w:ascii="Graphik Regular" w:hAnsi="Graphik Regular" w:cs="Circular Std Book"/>
                <w:bCs/>
                <w:sz w:val="22"/>
                <w:szCs w:val="22"/>
              </w:rPr>
              <w:t>etwork</w:t>
            </w:r>
            <w:r w:rsidR="007A78EB">
              <w:rPr>
                <w:rFonts w:ascii="Graphik Regular" w:hAnsi="Graphik Regular" w:cs="Circular Std Book"/>
                <w:bCs/>
                <w:sz w:val="22"/>
                <w:szCs w:val="22"/>
              </w:rPr>
              <w:t>’</w:t>
            </w:r>
            <w:r w:rsidR="002B1D9E">
              <w:rPr>
                <w:rFonts w:ascii="Graphik Regular" w:hAnsi="Graphik Regular" w:cs="Circular Std Book"/>
                <w:bCs/>
                <w:sz w:val="22"/>
                <w:szCs w:val="22"/>
              </w:rPr>
              <w:t xml:space="preserve"> was designed to operate more efficiently than the</w:t>
            </w:r>
            <w:r w:rsidR="007A78EB">
              <w:rPr>
                <w:rFonts w:ascii="Graphik Regular" w:hAnsi="Graphik Regular" w:cs="Circular Std Book"/>
                <w:bCs/>
                <w:sz w:val="22"/>
                <w:szCs w:val="22"/>
              </w:rPr>
              <w:t xml:space="preserve"> previous</w:t>
            </w:r>
            <w:r w:rsidR="002B1D9E">
              <w:rPr>
                <w:rFonts w:ascii="Graphik Regular" w:hAnsi="Graphik Regular" w:cs="Circular Std Book"/>
                <w:bCs/>
                <w:sz w:val="22"/>
                <w:szCs w:val="22"/>
              </w:rPr>
              <w:t xml:space="preserve"> network. This was through using a ‘hub and spoke, system, using the principles of frequency, connectivity and simplicity rather than bus</w:t>
            </w:r>
            <w:r w:rsidR="00C1553F">
              <w:rPr>
                <w:rFonts w:ascii="Graphik Regular" w:hAnsi="Graphik Regular" w:cs="Circular Std Book"/>
                <w:bCs/>
                <w:sz w:val="22"/>
                <w:szCs w:val="22"/>
              </w:rPr>
              <w:t>es</w:t>
            </w:r>
            <w:r w:rsidR="002B1D9E">
              <w:rPr>
                <w:rFonts w:ascii="Graphik Regular" w:hAnsi="Graphik Regular" w:cs="Circular Std Book"/>
                <w:bCs/>
                <w:sz w:val="22"/>
                <w:szCs w:val="22"/>
              </w:rPr>
              <w:t xml:space="preserve"> going from ‘everywhere to everywhere’.</w:t>
            </w:r>
          </w:p>
          <w:p w14:paraId="52D8FBBA" w14:textId="77777777" w:rsidR="002B1D9E" w:rsidRDefault="002B1D9E" w:rsidP="00E73FE4">
            <w:pPr>
              <w:rPr>
                <w:rFonts w:ascii="Graphik Regular" w:hAnsi="Graphik Regular" w:cs="Circular Std Book"/>
                <w:bCs/>
                <w:sz w:val="22"/>
                <w:szCs w:val="22"/>
              </w:rPr>
            </w:pPr>
          </w:p>
          <w:p w14:paraId="76614E69" w14:textId="39CA5B37" w:rsidR="002B1D9E" w:rsidRDefault="002B1D9E" w:rsidP="00E73FE4">
            <w:pPr>
              <w:rPr>
                <w:rFonts w:ascii="Graphik Regular" w:hAnsi="Graphik Regular" w:cs="Circular Std Book"/>
                <w:sz w:val="22"/>
                <w:szCs w:val="22"/>
              </w:rPr>
            </w:pPr>
            <w:r>
              <w:rPr>
                <w:rFonts w:ascii="Graphik Regular" w:hAnsi="Graphik Regular" w:cs="Circular Std Book"/>
                <w:sz w:val="22"/>
                <w:szCs w:val="22"/>
              </w:rPr>
              <w:t xml:space="preserve">The number of bus </w:t>
            </w:r>
            <w:r w:rsidR="00C1553F">
              <w:rPr>
                <w:rFonts w:ascii="Graphik Regular" w:hAnsi="Graphik Regular" w:cs="Circular Std Book"/>
                <w:sz w:val="22"/>
                <w:szCs w:val="22"/>
              </w:rPr>
              <w:t>routes</w:t>
            </w:r>
            <w:r>
              <w:rPr>
                <w:rFonts w:ascii="Graphik Regular" w:hAnsi="Graphik Regular" w:cs="Circular Std Book"/>
                <w:sz w:val="22"/>
                <w:szCs w:val="22"/>
              </w:rPr>
              <w:t xml:space="preserve"> running into the Central City, the most polluted part of Auckland, was reduced through the connected network. </w:t>
            </w:r>
            <w:r w:rsidR="00E920BC">
              <w:rPr>
                <w:rFonts w:ascii="Graphik Regular" w:hAnsi="Graphik Regular" w:cs="Circular Std Book"/>
                <w:sz w:val="22"/>
                <w:szCs w:val="22"/>
              </w:rPr>
              <w:t>In the southern and western parts of Auckland, there has been a significant increase in feeder buses to train stations, meaning an increase in the number of trips completed by electric train.</w:t>
            </w:r>
          </w:p>
          <w:p w14:paraId="407292E3" w14:textId="0679F1AC" w:rsidR="00E920BC" w:rsidRDefault="00E920BC" w:rsidP="00E73FE4">
            <w:pPr>
              <w:rPr>
                <w:rFonts w:ascii="Graphik Regular" w:hAnsi="Graphik Regular" w:cs="Circular Std Book"/>
                <w:sz w:val="22"/>
                <w:szCs w:val="22"/>
              </w:rPr>
            </w:pPr>
          </w:p>
          <w:p w14:paraId="0F3919D8" w14:textId="4EBA7A50" w:rsidR="00E920BC" w:rsidRDefault="00E920BC" w:rsidP="00E73FE4">
            <w:pPr>
              <w:rPr>
                <w:rFonts w:ascii="Graphik Regular" w:hAnsi="Graphik Regular" w:cs="Circular Std Book"/>
                <w:sz w:val="22"/>
                <w:szCs w:val="22"/>
              </w:rPr>
            </w:pPr>
            <w:r>
              <w:rPr>
                <w:rFonts w:ascii="Graphik Regular" w:hAnsi="Graphik Regular" w:cs="Circular Std Book"/>
                <w:sz w:val="22"/>
                <w:szCs w:val="22"/>
              </w:rPr>
              <w:t xml:space="preserve">Given the scope and nature of the change, there was extensive consultation </w:t>
            </w:r>
            <w:r w:rsidR="00CD765F">
              <w:rPr>
                <w:rFonts w:ascii="Graphik Regular" w:hAnsi="Graphik Regular" w:cs="Circular Std Book"/>
                <w:sz w:val="22"/>
                <w:szCs w:val="22"/>
              </w:rPr>
              <w:t>and communication with the public</w:t>
            </w:r>
            <w:r w:rsidR="00063A61">
              <w:rPr>
                <w:rFonts w:ascii="Graphik Regular" w:hAnsi="Graphik Regular" w:cs="Circular Std Book"/>
                <w:sz w:val="22"/>
                <w:szCs w:val="22"/>
              </w:rPr>
              <w:t xml:space="preserve">, this was a new concept for many of them. </w:t>
            </w:r>
            <w:r w:rsidR="00CD765F">
              <w:rPr>
                <w:rFonts w:ascii="Graphik Regular" w:hAnsi="Graphik Regular" w:cs="Circular Std Book"/>
                <w:sz w:val="22"/>
                <w:szCs w:val="22"/>
              </w:rPr>
              <w:t xml:space="preserve"> </w:t>
            </w:r>
            <w:r w:rsidR="00063A61">
              <w:rPr>
                <w:rFonts w:ascii="Graphik Regular" w:hAnsi="Graphik Regular" w:cs="Circular Std Book"/>
                <w:sz w:val="22"/>
                <w:szCs w:val="22"/>
              </w:rPr>
              <w:t>T</w:t>
            </w:r>
            <w:bookmarkStart w:id="0" w:name="_GoBack"/>
            <w:bookmarkEnd w:id="0"/>
            <w:r w:rsidR="00CD765F">
              <w:rPr>
                <w:rFonts w:ascii="Graphik Regular" w:hAnsi="Graphik Regular" w:cs="Circular Std Book"/>
                <w:sz w:val="22"/>
                <w:szCs w:val="22"/>
              </w:rPr>
              <w:t xml:space="preserve">he connected network meant a fundamental change in the way that </w:t>
            </w:r>
            <w:r w:rsidR="00C1553F">
              <w:rPr>
                <w:rFonts w:ascii="Graphik Regular" w:hAnsi="Graphik Regular" w:cs="Circular Std Book"/>
                <w:sz w:val="22"/>
                <w:szCs w:val="22"/>
              </w:rPr>
              <w:t>they</w:t>
            </w:r>
            <w:r w:rsidR="00CD765F">
              <w:rPr>
                <w:rFonts w:ascii="Graphik Regular" w:hAnsi="Graphik Regular" w:cs="Circular Std Book"/>
                <w:sz w:val="22"/>
                <w:szCs w:val="22"/>
              </w:rPr>
              <w:t xml:space="preserve"> made journeys on public transport and reassurance was required that the trade-off of not being able to make a ‘single-seat’ journey would be offset with greater frequency and flexibility. </w:t>
            </w:r>
          </w:p>
          <w:p w14:paraId="00409F9C" w14:textId="26C96414" w:rsidR="00CD765F" w:rsidRDefault="00CD765F" w:rsidP="00E73FE4">
            <w:pPr>
              <w:rPr>
                <w:rFonts w:ascii="Graphik Regular" w:hAnsi="Graphik Regular" w:cs="Circular Std Book"/>
                <w:sz w:val="22"/>
                <w:szCs w:val="22"/>
              </w:rPr>
            </w:pPr>
          </w:p>
          <w:p w14:paraId="171127B6" w14:textId="3E12D042" w:rsidR="00CD765F" w:rsidRDefault="00CD765F" w:rsidP="00E73FE4">
            <w:pPr>
              <w:rPr>
                <w:rFonts w:ascii="Graphik Regular" w:hAnsi="Graphik Regular" w:cs="Circular Std Book"/>
                <w:sz w:val="22"/>
                <w:szCs w:val="22"/>
              </w:rPr>
            </w:pPr>
            <w:r>
              <w:rPr>
                <w:rFonts w:ascii="Graphik Regular" w:hAnsi="Graphik Regular" w:cs="Circular Std Book"/>
                <w:sz w:val="22"/>
                <w:szCs w:val="22"/>
              </w:rPr>
              <w:t xml:space="preserve">This network is proving successful with ever increasing patronage, at least prior to the advent of COVID-19. June 2019 saw Auckland public transport carry over 100 million passengers for the year. </w:t>
            </w:r>
          </w:p>
          <w:p w14:paraId="72CC577B" w14:textId="2444EBEB" w:rsidR="00CD765F" w:rsidRDefault="00CD765F" w:rsidP="00E73FE4">
            <w:pPr>
              <w:rPr>
                <w:rFonts w:ascii="Graphik Regular" w:hAnsi="Graphik Regular" w:cs="Circular Std Book"/>
                <w:sz w:val="22"/>
                <w:szCs w:val="22"/>
              </w:rPr>
            </w:pPr>
          </w:p>
          <w:p w14:paraId="031B4EF2" w14:textId="06FB8F03" w:rsidR="00CD765F" w:rsidRDefault="00CD765F" w:rsidP="00E73FE4">
            <w:pPr>
              <w:rPr>
                <w:rFonts w:ascii="Graphik Regular" w:hAnsi="Graphik Regular" w:cs="Circular Std Book"/>
                <w:sz w:val="22"/>
                <w:szCs w:val="22"/>
              </w:rPr>
            </w:pPr>
            <w:r>
              <w:rPr>
                <w:rFonts w:ascii="Graphik Regular" w:hAnsi="Graphik Regular" w:cs="Circular Std Book"/>
                <w:sz w:val="22"/>
                <w:szCs w:val="22"/>
              </w:rPr>
              <w:t xml:space="preserve">This success has needed more than just the design of a bus network. </w:t>
            </w:r>
            <w:r w:rsidR="007A78EB">
              <w:rPr>
                <w:rFonts w:ascii="Graphik Regular" w:hAnsi="Graphik Regular" w:cs="Circular Std Book"/>
                <w:sz w:val="22"/>
                <w:szCs w:val="22"/>
              </w:rPr>
              <w:t>Initiatives over the last 10 years including integrated fares and improved infrastructure have been vital to the New Network.  This paper will help explain how the various elements have come together to contribute to the success of the New Network</w:t>
            </w:r>
            <w:r w:rsidR="00E86D29">
              <w:rPr>
                <w:rFonts w:ascii="Graphik Regular" w:hAnsi="Graphik Regular" w:cs="Circular Std Book"/>
                <w:sz w:val="22"/>
                <w:szCs w:val="22"/>
              </w:rPr>
              <w:t>.</w:t>
            </w:r>
          </w:p>
          <w:p w14:paraId="5A73C7EB" w14:textId="77777777" w:rsidR="00CD765F" w:rsidRDefault="00CD765F" w:rsidP="00E73FE4">
            <w:pPr>
              <w:rPr>
                <w:rFonts w:ascii="Graphik Regular" w:hAnsi="Graphik Regular" w:cs="Circular Std Book"/>
                <w:sz w:val="22"/>
                <w:szCs w:val="22"/>
              </w:rPr>
            </w:pPr>
          </w:p>
          <w:p w14:paraId="306C54BD" w14:textId="77777777" w:rsidR="00E920BC" w:rsidRDefault="00E920BC" w:rsidP="00E73FE4">
            <w:pPr>
              <w:rPr>
                <w:rFonts w:ascii="Graphik Regular" w:hAnsi="Graphik Regular" w:cs="Circular Std Book"/>
                <w:sz w:val="22"/>
                <w:szCs w:val="22"/>
              </w:rPr>
            </w:pPr>
          </w:p>
          <w:p w14:paraId="2ACCD1EC" w14:textId="0E09FE45" w:rsidR="00E920BC" w:rsidRPr="00AC2F42" w:rsidRDefault="00E920BC" w:rsidP="00E73FE4">
            <w:pPr>
              <w:rPr>
                <w:rFonts w:ascii="Graphik Regular" w:hAnsi="Graphik Regular" w:cs="Circular Std Book"/>
                <w:sz w:val="22"/>
                <w:szCs w:val="22"/>
              </w:rPr>
            </w:pPr>
          </w:p>
        </w:tc>
      </w:tr>
    </w:tbl>
    <w:p w14:paraId="5FBDBD50" w14:textId="09CB1C2A" w:rsidR="00BE3A75" w:rsidRPr="00657112" w:rsidRDefault="002021DD" w:rsidP="00657112">
      <w:pPr>
        <w:autoSpaceDE w:val="0"/>
        <w:autoSpaceDN w:val="0"/>
        <w:adjustRightInd w:val="0"/>
        <w:rPr>
          <w:rFonts w:ascii="Fakt Pro Bln" w:hAnsi="Fakt Pro Bln" w:cs="Circular Std Book"/>
        </w:rPr>
      </w:pPr>
      <w:r>
        <w:rPr>
          <w:rFonts w:ascii="Fakt Pro Bln" w:hAnsi="Fakt Pro Bln" w:cs="Circular Std Book"/>
        </w:rPr>
        <w:t xml:space="preserve"> </w:t>
      </w:r>
    </w:p>
    <w:sectPr w:rsidR="00BE3A75"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8A1FA" w14:textId="77777777" w:rsidR="00D80A35" w:rsidRDefault="00D80A35">
      <w:r>
        <w:separator/>
      </w:r>
    </w:p>
  </w:endnote>
  <w:endnote w:type="continuationSeparator" w:id="0">
    <w:p w14:paraId="39B392BE" w14:textId="77777777" w:rsidR="00D80A35" w:rsidRDefault="00D80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08A3" w14:textId="4BAE7EEB" w:rsidR="000036D2" w:rsidRDefault="00F37C39" w:rsidP="009202AF">
    <w:pPr>
      <w:pStyle w:val="Footer"/>
      <w:ind w:left="-709"/>
      <w:jc w:val="right"/>
    </w:pPr>
    <w:r>
      <w:rPr>
        <w:noProof/>
      </w:rPr>
      <w:drawing>
        <wp:anchor distT="0" distB="0" distL="114300" distR="114300" simplePos="0" relativeHeight="251659264" behindDoc="1" locked="0" layoutInCell="1" allowOverlap="1" wp14:anchorId="0047EC88" wp14:editId="1828D4D2">
          <wp:simplePos x="0" y="0"/>
          <wp:positionH relativeFrom="column">
            <wp:posOffset>-6985</wp:posOffset>
          </wp:positionH>
          <wp:positionV relativeFrom="paragraph">
            <wp:posOffset>-398780</wp:posOffset>
          </wp:positionV>
          <wp:extent cx="6562725" cy="820420"/>
          <wp:effectExtent l="0" t="0" r="9525" b="0"/>
          <wp:wrapTight wrapText="bothSides">
            <wp:wrapPolygon edited="0">
              <wp:start x="0" y="0"/>
              <wp:lineTo x="0" y="21065"/>
              <wp:lineTo x="21569" y="21065"/>
              <wp:lineTo x="21569" y="0"/>
              <wp:lineTo x="0" y="0"/>
            </wp:wrapPolygon>
          </wp:wrapTight>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6_Transport2021_WebsiteHeader_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8204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9C60C" w14:textId="77777777" w:rsidR="00D80A35" w:rsidRDefault="00D80A35">
      <w:r>
        <w:separator/>
      </w:r>
    </w:p>
  </w:footnote>
  <w:footnote w:type="continuationSeparator" w:id="0">
    <w:p w14:paraId="2C42B59A" w14:textId="77777777" w:rsidR="00D80A35" w:rsidRDefault="00D80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4A422" w14:textId="5B2A84E4" w:rsidR="00F37C39" w:rsidRDefault="00F37C39">
    <w:pPr>
      <w:pStyle w:val="Header"/>
    </w:pPr>
    <w:r>
      <w:rPr>
        <w:noProof/>
      </w:rPr>
      <w:drawing>
        <wp:anchor distT="0" distB="0" distL="114300" distR="114300" simplePos="0" relativeHeight="251658240" behindDoc="1" locked="0" layoutInCell="1" allowOverlap="1" wp14:anchorId="3B105FEC" wp14:editId="57BF263B">
          <wp:simplePos x="0" y="0"/>
          <wp:positionH relativeFrom="margin">
            <wp:align>left</wp:align>
          </wp:positionH>
          <wp:positionV relativeFrom="paragraph">
            <wp:posOffset>180975</wp:posOffset>
          </wp:positionV>
          <wp:extent cx="6562725" cy="1640840"/>
          <wp:effectExtent l="0" t="0" r="9525" b="0"/>
          <wp:wrapTight wrapText="bothSides">
            <wp:wrapPolygon edited="0">
              <wp:start x="0" y="0"/>
              <wp:lineTo x="0" y="21316"/>
              <wp:lineTo x="21569" y="21316"/>
              <wp:lineTo x="21569" y="0"/>
              <wp:lineTo x="0" y="0"/>
            </wp:wrapPolygon>
          </wp:wrapTight>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_Transport2021_WebsiteHeader_foot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99.75pt;height:83.25pt" o:bullet="t">
        <v:imagedata r:id="rId1" o:title="Bullet Point"/>
      </v:shape>
    </w:pict>
  </w:numPicBullet>
  <w:numPicBullet w:numPicBulletId="1">
    <w:pict>
      <v:shape id="_x0000_i1052" type="#_x0000_t75" style="width:177pt;height:169.5pt" o:bullet="t">
        <v:imagedata r:id="rId2" o:title="Conf-Icon"/>
      </v:shape>
    </w:pict>
  </w:numPicBullet>
  <w:numPicBullet w:numPicBulletId="2">
    <w:pict>
      <v:shape id="_x0000_i1053" type="#_x0000_t75" style="width:151.5pt;height:144.75pt" o:bullet="t">
        <v:imagedata r:id="rId3" o:title="Conf-Icon"/>
      </v:shape>
    </w:pict>
  </w:numPicBullet>
  <w:numPicBullet w:numPicBulletId="3">
    <w:pict>
      <v:shape id="_x0000_i1054" type="#_x0000_t75" style="width:122.25pt;height:112.5pt" o:bullet="t">
        <v:imagedata r:id="rId4" o:title="Bullet Point"/>
      </v:shape>
    </w:pict>
  </w:numPicBullet>
  <w:numPicBullet w:numPicBulletId="4">
    <w:pict>
      <v:shape id="_x0000_i1055"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63A61"/>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21DD"/>
    <w:rsid w:val="002039A9"/>
    <w:rsid w:val="00207D5C"/>
    <w:rsid w:val="00212E78"/>
    <w:rsid w:val="00224D23"/>
    <w:rsid w:val="002336F0"/>
    <w:rsid w:val="00250A35"/>
    <w:rsid w:val="00260AEA"/>
    <w:rsid w:val="002623EE"/>
    <w:rsid w:val="00267025"/>
    <w:rsid w:val="002677BA"/>
    <w:rsid w:val="00280AFE"/>
    <w:rsid w:val="00282AB2"/>
    <w:rsid w:val="002924E0"/>
    <w:rsid w:val="002A1203"/>
    <w:rsid w:val="002A21A9"/>
    <w:rsid w:val="002A4E2F"/>
    <w:rsid w:val="002B1D9E"/>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A78EB"/>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1553F"/>
    <w:rsid w:val="00C31339"/>
    <w:rsid w:val="00C32978"/>
    <w:rsid w:val="00C35A98"/>
    <w:rsid w:val="00C43D41"/>
    <w:rsid w:val="00C602BB"/>
    <w:rsid w:val="00C62828"/>
    <w:rsid w:val="00C7440C"/>
    <w:rsid w:val="00C93D31"/>
    <w:rsid w:val="00CA531A"/>
    <w:rsid w:val="00CA652B"/>
    <w:rsid w:val="00CC3F26"/>
    <w:rsid w:val="00CC5B1D"/>
    <w:rsid w:val="00CD37E8"/>
    <w:rsid w:val="00CD765F"/>
    <w:rsid w:val="00CE14E0"/>
    <w:rsid w:val="00CE155D"/>
    <w:rsid w:val="00CE6E57"/>
    <w:rsid w:val="00CE7A3D"/>
    <w:rsid w:val="00CF1AEF"/>
    <w:rsid w:val="00D055DF"/>
    <w:rsid w:val="00D63EA2"/>
    <w:rsid w:val="00D719B5"/>
    <w:rsid w:val="00D73AF4"/>
    <w:rsid w:val="00D7455A"/>
    <w:rsid w:val="00D80A35"/>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86D29"/>
    <w:rsid w:val="00E920BC"/>
    <w:rsid w:val="00E933D0"/>
    <w:rsid w:val="00EA15DB"/>
    <w:rsid w:val="00EB147C"/>
    <w:rsid w:val="00EB278F"/>
    <w:rsid w:val="00EB2C70"/>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CC288F-6AC9-4831-8A30-0E626864A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1859</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Dave Hilson (AT)</cp:lastModifiedBy>
  <cp:revision>2</cp:revision>
  <cp:lastPrinted>2017-09-24T23:53:00Z</cp:lastPrinted>
  <dcterms:created xsi:type="dcterms:W3CDTF">2020-10-08T19:44:00Z</dcterms:created>
  <dcterms:modified xsi:type="dcterms:W3CDTF">2020-10-08T19:44:00Z</dcterms:modified>
</cp:coreProperties>
</file>