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300CF" w14:textId="2215AABB" w:rsidR="00DF7B85" w:rsidRPr="009161F0" w:rsidRDefault="009161F0" w:rsidP="009161F0">
      <w:pPr>
        <w:pStyle w:val="Heading1"/>
        <w:keepNext w:val="0"/>
        <w:spacing w:before="0" w:after="0"/>
        <w:rPr>
          <w:rFonts w:ascii="Circular Std Book" w:hAnsi="Circular Std Book" w:cs="Circular Std Book"/>
          <w:bCs w:val="0"/>
          <w:color w:val="B2D34A"/>
          <w:sz w:val="30"/>
          <w:szCs w:val="30"/>
          <w:lang w:val="en-NZ" w:eastAsia="en-NZ"/>
        </w:rPr>
      </w:pPr>
      <w:r w:rsidRPr="009161F0">
        <w:rPr>
          <w:rFonts w:ascii="Circular Std Book" w:hAnsi="Circular Std Book" w:cs="Circular Std Book"/>
          <w:bCs w:val="0"/>
          <w:color w:val="B2D34A"/>
          <w:sz w:val="30"/>
          <w:szCs w:val="30"/>
          <w:lang w:val="en-NZ" w:eastAsia="en-NZ"/>
        </w:rPr>
        <w:t>Providing transport equity for the whole community through technology</w:t>
      </w:r>
    </w:p>
    <w:p w14:paraId="3443999B" w14:textId="77777777" w:rsidR="009161F0" w:rsidRPr="009161F0" w:rsidRDefault="009161F0" w:rsidP="009161F0">
      <w:pPr>
        <w:rPr>
          <w:lang w:val="en-NZ" w:eastAsia="en-NZ"/>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6943692F" w14:textId="77777777" w:rsidTr="00930A64">
        <w:trPr>
          <w:trHeight w:val="548"/>
        </w:trPr>
        <w:tc>
          <w:tcPr>
            <w:tcW w:w="10405" w:type="dxa"/>
            <w:tcBorders>
              <w:bottom w:val="nil"/>
            </w:tcBorders>
            <w:shd w:val="clear" w:color="auto" w:fill="auto"/>
          </w:tcPr>
          <w:p w14:paraId="7C3C1F50" w14:textId="77777777" w:rsidR="009161F0" w:rsidRDefault="009161F0" w:rsidP="009161F0">
            <w:pPr>
              <w:rPr>
                <w:rFonts w:ascii="Graphik Regular" w:hAnsi="Graphik Regular" w:cs="Circular Std Book"/>
                <w:bCs/>
                <w:sz w:val="22"/>
                <w:szCs w:val="22"/>
              </w:rPr>
            </w:pPr>
            <w:proofErr w:type="spellStart"/>
            <w:r w:rsidRPr="009161F0">
              <w:rPr>
                <w:rFonts w:ascii="Graphik Regular" w:hAnsi="Graphik Regular" w:cs="Circular Std Book"/>
                <w:bCs/>
                <w:sz w:val="22"/>
                <w:szCs w:val="22"/>
              </w:rPr>
              <w:t>Liftango</w:t>
            </w:r>
            <w:proofErr w:type="spellEnd"/>
            <w:r w:rsidRPr="009161F0">
              <w:rPr>
                <w:rFonts w:ascii="Graphik Regular" w:hAnsi="Graphik Regular" w:cs="Circular Std Book"/>
                <w:bCs/>
                <w:sz w:val="22"/>
                <w:szCs w:val="22"/>
              </w:rPr>
              <w:t xml:space="preserve"> was founded on the core belief that shared mobility will play a vital role in the liveability and accessibility of our built environment. By creating trusted technology to improve our connection to transport, we provide the framework for equitable and sustainable travel and as a result, inspire positive change in the daily travel and commuting options for all people.</w:t>
            </w:r>
            <w:r w:rsidRPr="009161F0">
              <w:rPr>
                <w:rFonts w:ascii="Graphik Regular" w:hAnsi="Graphik Regular" w:cs="Circular Std Book"/>
                <w:bCs/>
                <w:sz w:val="22"/>
                <w:szCs w:val="22"/>
              </w:rPr>
              <w:t xml:space="preserve"> </w:t>
            </w:r>
          </w:p>
          <w:p w14:paraId="6892F810" w14:textId="0F7E9C5E" w:rsidR="009161F0" w:rsidRPr="00AC2F42" w:rsidRDefault="009161F0" w:rsidP="009161F0">
            <w:pPr>
              <w:rPr>
                <w:rFonts w:ascii="Graphik Regular" w:hAnsi="Graphik Regular" w:cs="Circular Std Book"/>
                <w:sz w:val="22"/>
                <w:szCs w:val="22"/>
              </w:rPr>
            </w:pPr>
            <w:bookmarkStart w:id="0" w:name="_GoBack"/>
            <w:bookmarkEnd w:id="0"/>
          </w:p>
        </w:tc>
      </w:tr>
    </w:tbl>
    <w:p w14:paraId="5A271514"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EBB2" w14:textId="77777777" w:rsidR="00094515" w:rsidRDefault="00094515">
      <w:r>
        <w:separator/>
      </w:r>
    </w:p>
  </w:endnote>
  <w:endnote w:type="continuationSeparator" w:id="0">
    <w:p w14:paraId="6A55B903"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00000003"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 w:name="Fakt Pro Bln">
    <w:panose1 w:val="02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E8D0"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543C602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A647" w14:textId="77777777" w:rsidR="000036D2" w:rsidRDefault="009202AF" w:rsidP="009202AF">
    <w:pPr>
      <w:pStyle w:val="Footer"/>
      <w:ind w:left="-709"/>
      <w:jc w:val="right"/>
    </w:pPr>
    <w:r>
      <w:rPr>
        <w:noProof/>
      </w:rPr>
      <w:drawing>
        <wp:inline distT="0" distB="0" distL="0" distR="0" wp14:anchorId="5CF53EFD" wp14:editId="477E47F3">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07469" w14:textId="77777777" w:rsidR="00094515" w:rsidRDefault="00094515">
      <w:r>
        <w:separator/>
      </w:r>
    </w:p>
  </w:footnote>
  <w:footnote w:type="continuationSeparator" w:id="0">
    <w:p w14:paraId="27F7EB62"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2EB7" w14:textId="77777777" w:rsidR="004F7FFB" w:rsidRDefault="000036D2">
    <w:pPr>
      <w:pStyle w:val="Header"/>
    </w:pPr>
    <w:r>
      <w:rPr>
        <w:noProof/>
      </w:rPr>
      <w:drawing>
        <wp:inline distT="0" distB="0" distL="0" distR="0" wp14:anchorId="1F8A4F36" wp14:editId="180D9AB8">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420FF307"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99.55pt;height:82.7pt" o:bullet="t">
        <v:imagedata r:id="rId1" o:title="Bullet Point"/>
      </v:shape>
    </w:pict>
  </w:numPicBullet>
  <w:numPicBullet w:numPicBulletId="1">
    <w:pict>
      <v:shape id="_x0000_i1118" type="#_x0000_t75" style="width:176.95pt;height:169.3pt" o:bullet="t">
        <v:imagedata r:id="rId2" o:title="Conf-Icon"/>
      </v:shape>
    </w:pict>
  </w:numPicBullet>
  <w:numPicBullet w:numPicBulletId="2">
    <w:pict>
      <v:shape id="_x0000_i1119" type="#_x0000_t75" style="width:151.65pt;height:144.75pt" o:bullet="t">
        <v:imagedata r:id="rId3" o:title="Conf-Icon"/>
      </v:shape>
    </w:pict>
  </w:numPicBullet>
  <w:numPicBullet w:numPicBulletId="3">
    <w:pict>
      <v:shape id="_x0000_i1120" type="#_x0000_t75" style="width:122.55pt;height:112.6pt" o:bullet="t">
        <v:imagedata r:id="rId4" o:title="Bullet Point"/>
      </v:shape>
    </w:pict>
  </w:numPicBullet>
  <w:numPicBullet w:numPicBulletId="4">
    <w:pict>
      <v:shape id="_x0000_i1121" type="#_x0000_t75" style="width:109.5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1F0"/>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54740"/>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6499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B01E2-CE3D-431D-BADD-0D053CD4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453</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2020-02-21T03:03:00Z</dcterms:created>
  <dcterms:modified xsi:type="dcterms:W3CDTF">2020-02-21T03:03:00Z</dcterms:modified>
</cp:coreProperties>
</file>