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8746" w14:textId="5B29A0F4" w:rsidR="008A2468" w:rsidRPr="008A2468" w:rsidRDefault="008A2468">
      <w:pPr>
        <w:rPr>
          <w:rFonts w:ascii="Montserrat" w:hAnsi="Montserrat"/>
          <w:bCs/>
          <w:color w:val="000000" w:themeColor="text1"/>
          <w:sz w:val="20"/>
          <w:szCs w:val="20"/>
        </w:rPr>
      </w:pPr>
      <w:r w:rsidRPr="008A2468">
        <w:rPr>
          <w:rFonts w:ascii="Montserrat" w:hAnsi="Montserrat"/>
          <w:bCs/>
          <w:color w:val="000000" w:themeColor="text1"/>
          <w:sz w:val="20"/>
          <w:szCs w:val="20"/>
        </w:rPr>
        <w:t>Co-presented between NZTA</w:t>
      </w:r>
      <w:r w:rsidR="00E059C0">
        <w:rPr>
          <w:rFonts w:ascii="Montserrat" w:hAnsi="Montserrat"/>
          <w:bCs/>
          <w:color w:val="000000" w:themeColor="text1"/>
          <w:sz w:val="20"/>
          <w:szCs w:val="20"/>
        </w:rPr>
        <w:t xml:space="preserve">’s TOCs </w:t>
      </w:r>
      <w:r w:rsidRPr="008A2468">
        <w:rPr>
          <w:rFonts w:ascii="Montserrat" w:hAnsi="Montserrat"/>
          <w:bCs/>
          <w:color w:val="000000" w:themeColor="text1"/>
          <w:sz w:val="20"/>
          <w:szCs w:val="20"/>
        </w:rPr>
        <w:t>and Beca.</w:t>
      </w:r>
    </w:p>
    <w:p w14:paraId="791FBB1B" w14:textId="3893C4AB" w:rsidR="001C68CF" w:rsidRDefault="002D4B5F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Empowering </w:t>
      </w:r>
      <w:r w:rsidR="0044740E">
        <w:rPr>
          <w:rFonts w:ascii="Montserrat" w:hAnsi="Montserrat"/>
          <w:b/>
          <w:bCs/>
          <w:color w:val="0088C5"/>
          <w:sz w:val="28"/>
          <w:szCs w:val="28"/>
        </w:rPr>
        <w:t>TOCs</w:t>
      </w:r>
      <w:r>
        <w:rPr>
          <w:rFonts w:ascii="Montserrat" w:hAnsi="Montserrat"/>
          <w:b/>
          <w:bCs/>
          <w:color w:val="0088C5"/>
          <w:sz w:val="28"/>
          <w:szCs w:val="28"/>
        </w:rPr>
        <w:t xml:space="preserve">: </w:t>
      </w:r>
      <w:r w:rsidR="00DB1C28">
        <w:rPr>
          <w:rFonts w:ascii="Montserrat" w:hAnsi="Montserrat"/>
          <w:b/>
          <w:bCs/>
          <w:color w:val="0088C5"/>
          <w:sz w:val="28"/>
          <w:szCs w:val="28"/>
        </w:rPr>
        <w:t>Leading Corridor Concept of Operations for Strategic Network Management</w:t>
      </w:r>
    </w:p>
    <w:p w14:paraId="79B2A83D" w14:textId="1C918C03" w:rsidR="00C11ED7" w:rsidRDefault="001C68CF">
      <w:pPr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1C68CF">
        <w:rPr>
          <w:rFonts w:ascii="Montserrat" w:hAnsi="Montserrat"/>
          <w:b/>
          <w:bCs/>
          <w:color w:val="000000" w:themeColor="text1"/>
          <w:sz w:val="20"/>
          <w:szCs w:val="20"/>
        </w:rPr>
        <w:t>Your Abstract – 300 words Max</w:t>
      </w:r>
      <w:r w:rsidR="00202B05" w:rsidRPr="001C68CF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</w:t>
      </w:r>
    </w:p>
    <w:p w14:paraId="38AD9034" w14:textId="55471F86" w:rsidR="002B1A74" w:rsidRPr="005D4099" w:rsidRDefault="00121162" w:rsidP="00E91153">
      <w:pPr>
        <w:rPr>
          <w:rFonts w:ascii="Montserrat" w:hAnsi="Montserrat"/>
          <w:bCs/>
          <w:color w:val="000000" w:themeColor="text1"/>
          <w:sz w:val="20"/>
          <w:szCs w:val="20"/>
        </w:rPr>
      </w:pP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The Transport Operations Centres (TOCs) in Wellington and Auckland are </w:t>
      </w:r>
      <w:r w:rsidR="00EA16F5">
        <w:rPr>
          <w:rFonts w:ascii="Montserrat" w:hAnsi="Montserrat"/>
          <w:bCs/>
          <w:color w:val="000000" w:themeColor="text1"/>
          <w:sz w:val="20"/>
          <w:szCs w:val="20"/>
        </w:rPr>
        <w:t>advancing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their </w:t>
      </w:r>
      <w:r w:rsidR="00E91153" w:rsidRPr="005D4099">
        <w:rPr>
          <w:rFonts w:ascii="Montserrat" w:hAnsi="Montserrat"/>
          <w:bCs/>
          <w:color w:val="000000" w:themeColor="text1"/>
          <w:sz w:val="20"/>
          <w:szCs w:val="20"/>
        </w:rPr>
        <w:t>ITS Strategy and Future TOC Strategy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, </w:t>
      </w:r>
      <w:r w:rsidR="00EA16F5">
        <w:rPr>
          <w:rFonts w:ascii="Montserrat" w:hAnsi="Montserrat"/>
          <w:bCs/>
          <w:color w:val="000000" w:themeColor="text1"/>
          <w:sz w:val="20"/>
          <w:szCs w:val="20"/>
        </w:rPr>
        <w:t xml:space="preserve">to enhance </w:t>
      </w:r>
      <w:r w:rsidR="007D08E6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customer </w:t>
      </w:r>
      <w:r w:rsidR="00EA16F5">
        <w:rPr>
          <w:rFonts w:ascii="Montserrat" w:hAnsi="Montserrat"/>
          <w:bCs/>
          <w:color w:val="000000" w:themeColor="text1"/>
          <w:sz w:val="20"/>
          <w:szCs w:val="20"/>
        </w:rPr>
        <w:t>operational efficiency</w:t>
      </w:r>
      <w:r w:rsidR="007D08E6" w:rsidRPr="005D4099">
        <w:rPr>
          <w:rFonts w:ascii="Montserrat" w:hAnsi="Montserrat"/>
          <w:bCs/>
          <w:color w:val="000000" w:themeColor="text1"/>
          <w:sz w:val="20"/>
          <w:szCs w:val="20"/>
        </w:rPr>
        <w:t>.</w:t>
      </w:r>
      <w:r w:rsidR="0093013B">
        <w:rPr>
          <w:rFonts w:ascii="Montserrat" w:hAnsi="Montserrat"/>
          <w:bCs/>
          <w:color w:val="000000" w:themeColor="text1"/>
          <w:sz w:val="20"/>
          <w:szCs w:val="20"/>
        </w:rPr>
        <w:t xml:space="preserve"> Yet, Concept of Operations for new roads are often project led with limited TOC input.</w:t>
      </w:r>
      <w:r w:rsidR="007D08E6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</w:t>
      </w:r>
    </w:p>
    <w:p w14:paraId="7B5A56AB" w14:textId="249149F3" w:rsidR="002A281D" w:rsidRPr="005D4099" w:rsidRDefault="002A281D" w:rsidP="00E91153">
      <w:pPr>
        <w:rPr>
          <w:rFonts w:ascii="Montserrat" w:hAnsi="Montserrat"/>
          <w:bCs/>
          <w:color w:val="000000" w:themeColor="text1"/>
          <w:sz w:val="20"/>
          <w:szCs w:val="20"/>
        </w:rPr>
      </w:pP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How do we bring the </w:t>
      </w:r>
      <w:r w:rsid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customer experience and the 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operation of the network further forward into the </w:t>
      </w:r>
      <w:r w:rsidR="00463EDB" w:rsidRPr="005D4099">
        <w:rPr>
          <w:rFonts w:ascii="Montserrat" w:hAnsi="Montserrat"/>
          <w:bCs/>
          <w:color w:val="000000" w:themeColor="text1"/>
          <w:sz w:val="20"/>
          <w:szCs w:val="20"/>
        </w:rPr>
        <w:t>design and optimisation process?</w:t>
      </w:r>
    </w:p>
    <w:p w14:paraId="1C7159D9" w14:textId="74CEA2D3" w:rsidR="00A414BE" w:rsidRPr="005D4099" w:rsidRDefault="003E31FD" w:rsidP="00E91153">
      <w:pPr>
        <w:rPr>
          <w:rFonts w:ascii="Montserrat" w:hAnsi="Montserrat"/>
          <w:bCs/>
          <w:color w:val="000000" w:themeColor="text1"/>
          <w:sz w:val="20"/>
          <w:szCs w:val="20"/>
        </w:rPr>
      </w:pP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The TOCs are introducing the concept of a Corridor Concept of Operations. Owned by the TOCs, this Concept of Operations defines the operational requirements and plans for managing 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>our key corridors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>. I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>t defines the capabilities required by the TOCs to operate the corridor in a more strategic manner</w:t>
      </w:r>
      <w:r w:rsidR="00A414BE" w:rsidRPr="005D4099">
        <w:rPr>
          <w:rFonts w:ascii="Montserrat" w:hAnsi="Montserrat"/>
          <w:bCs/>
          <w:color w:val="000000" w:themeColor="text1"/>
          <w:sz w:val="20"/>
          <w:szCs w:val="20"/>
        </w:rPr>
        <w:t>, provides key tactical decisions to respond to major network operating scenarios, and outlines key interventions to the operations within the TOCs.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</w:t>
      </w:r>
      <w:r w:rsidR="009274B1">
        <w:rPr>
          <w:rFonts w:ascii="Montserrat" w:hAnsi="Montserrat"/>
          <w:bCs/>
          <w:color w:val="000000" w:themeColor="text1"/>
          <w:sz w:val="20"/>
          <w:szCs w:val="20"/>
        </w:rPr>
        <w:t>It considers the customers of the road, and what the TOCs require to provide that positive experience.</w:t>
      </w:r>
    </w:p>
    <w:p w14:paraId="3326B5D2" w14:textId="1140AA34" w:rsidR="003E31FD" w:rsidRDefault="00A414BE" w:rsidP="00E91153">
      <w:pPr>
        <w:rPr>
          <w:rFonts w:ascii="Montserrat" w:hAnsi="Montserrat"/>
          <w:bCs/>
          <w:color w:val="000000" w:themeColor="text1"/>
          <w:sz w:val="20"/>
          <w:szCs w:val="20"/>
        </w:rPr>
      </w:pP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>The Corridor Concept of Operations</w:t>
      </w:r>
      <w:r w:rsidR="003E31FD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will be an important addition into any Project </w:t>
      </w:r>
      <w:r w:rsidRPr="005D4099">
        <w:rPr>
          <w:rFonts w:ascii="Montserrat" w:hAnsi="Montserrat"/>
          <w:bCs/>
          <w:color w:val="000000" w:themeColor="text1"/>
          <w:sz w:val="20"/>
          <w:szCs w:val="20"/>
        </w:rPr>
        <w:t>Concept of Operations</w:t>
      </w:r>
      <w:r w:rsidR="003E31FD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related to the corridor</w:t>
      </w:r>
      <w:r w:rsidR="00585052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. </w:t>
      </w:r>
      <w:r w:rsidR="00C4255B">
        <w:rPr>
          <w:rFonts w:ascii="Montserrat" w:hAnsi="Montserrat"/>
          <w:bCs/>
          <w:color w:val="000000" w:themeColor="text1"/>
          <w:sz w:val="20"/>
          <w:szCs w:val="20"/>
        </w:rPr>
        <w:t>This concept</w:t>
      </w:r>
      <w:r w:rsidR="00585052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will enable </w:t>
      </w:r>
      <w:r w:rsidR="003E31FD" w:rsidRPr="005D4099">
        <w:rPr>
          <w:rFonts w:ascii="Montserrat" w:hAnsi="Montserrat"/>
          <w:bCs/>
          <w:color w:val="000000" w:themeColor="text1"/>
          <w:sz w:val="20"/>
          <w:szCs w:val="20"/>
        </w:rPr>
        <w:t>the TOCs to have greater influence on new capabilities introduced on the network</w:t>
      </w:r>
      <w:r w:rsidR="00585052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, </w:t>
      </w:r>
      <w:r w:rsidR="00D96C32" w:rsidRPr="005D4099">
        <w:rPr>
          <w:rFonts w:ascii="Montserrat" w:hAnsi="Montserrat"/>
          <w:bCs/>
          <w:color w:val="000000" w:themeColor="text1"/>
          <w:sz w:val="20"/>
          <w:szCs w:val="20"/>
        </w:rPr>
        <w:t>and aligning the capability, customer experience, and operational approach to be consistent across the network.</w:t>
      </w:r>
      <w:r w:rsidR="00585052" w:rsidRPr="005D4099">
        <w:rPr>
          <w:rFonts w:ascii="Montserrat" w:hAnsi="Montserrat"/>
          <w:bCs/>
          <w:color w:val="000000" w:themeColor="text1"/>
          <w:sz w:val="20"/>
          <w:szCs w:val="20"/>
        </w:rPr>
        <w:t xml:space="preserve"> </w:t>
      </w:r>
    </w:p>
    <w:p w14:paraId="1386B87D" w14:textId="454FECE7" w:rsidR="003E31FD" w:rsidRPr="002F3272" w:rsidRDefault="0073429E" w:rsidP="003E31FD">
      <w:pPr>
        <w:rPr>
          <w:rFonts w:ascii="Montserrat" w:hAnsi="Montserrat"/>
          <w:bCs/>
          <w:color w:val="000000" w:themeColor="text1"/>
          <w:sz w:val="20"/>
          <w:szCs w:val="20"/>
        </w:rPr>
      </w:pPr>
      <w:r>
        <w:rPr>
          <w:rFonts w:ascii="Montserrat" w:hAnsi="Montserrat"/>
          <w:bCs/>
          <w:color w:val="000000" w:themeColor="text1"/>
          <w:sz w:val="20"/>
          <w:szCs w:val="20"/>
        </w:rPr>
        <w:t>This presentation</w:t>
      </w:r>
      <w:r w:rsidR="00E059C0">
        <w:rPr>
          <w:rFonts w:ascii="Montserrat" w:hAnsi="Montserrat"/>
          <w:bCs/>
          <w:color w:val="000000" w:themeColor="text1"/>
          <w:sz w:val="20"/>
          <w:szCs w:val="20"/>
        </w:rPr>
        <w:t xml:space="preserve"> will explain </w:t>
      </w:r>
      <w:r w:rsidR="00C4255B">
        <w:rPr>
          <w:rFonts w:ascii="Montserrat" w:hAnsi="Montserrat"/>
          <w:bCs/>
          <w:color w:val="000000" w:themeColor="text1"/>
          <w:sz w:val="20"/>
          <w:szCs w:val="20"/>
        </w:rPr>
        <w:t>what the</w:t>
      </w:r>
      <w:r w:rsidR="00E059C0">
        <w:rPr>
          <w:rFonts w:ascii="Montserrat" w:hAnsi="Montserrat"/>
          <w:bCs/>
          <w:color w:val="000000" w:themeColor="text1"/>
          <w:sz w:val="20"/>
          <w:szCs w:val="20"/>
        </w:rPr>
        <w:t xml:space="preserve"> Corridor Concepts of Operations </w:t>
      </w:r>
      <w:r w:rsidR="00C4255B">
        <w:rPr>
          <w:rFonts w:ascii="Montserrat" w:hAnsi="Montserrat"/>
          <w:bCs/>
          <w:color w:val="000000" w:themeColor="text1"/>
          <w:sz w:val="20"/>
          <w:szCs w:val="20"/>
        </w:rPr>
        <w:t>is, and</w:t>
      </w:r>
      <w:r w:rsidR="0005330B">
        <w:rPr>
          <w:rFonts w:ascii="Montserrat" w:hAnsi="Montserrat"/>
          <w:bCs/>
          <w:color w:val="000000" w:themeColor="text1"/>
          <w:sz w:val="20"/>
          <w:szCs w:val="20"/>
        </w:rPr>
        <w:t xml:space="preserve"> how it will be applied </w:t>
      </w:r>
      <w:r w:rsidR="00C4255B">
        <w:rPr>
          <w:rFonts w:ascii="Montserrat" w:hAnsi="Montserrat"/>
          <w:bCs/>
          <w:color w:val="000000" w:themeColor="text1"/>
          <w:sz w:val="20"/>
          <w:szCs w:val="20"/>
        </w:rPr>
        <w:t>across</w:t>
      </w:r>
      <w:r w:rsidR="0005330B">
        <w:rPr>
          <w:rFonts w:ascii="Montserrat" w:hAnsi="Montserrat"/>
          <w:bCs/>
          <w:color w:val="000000" w:themeColor="text1"/>
          <w:sz w:val="20"/>
          <w:szCs w:val="20"/>
        </w:rPr>
        <w:t xml:space="preserve"> New Zealand, and its linkages into the ITS Strategy, </w:t>
      </w:r>
      <w:r w:rsidR="00001B32">
        <w:rPr>
          <w:rFonts w:ascii="Montserrat" w:hAnsi="Montserrat"/>
          <w:bCs/>
          <w:color w:val="000000" w:themeColor="text1"/>
          <w:sz w:val="20"/>
          <w:szCs w:val="20"/>
        </w:rPr>
        <w:t>Project Concept of Oper</w:t>
      </w:r>
      <w:r w:rsidR="000D77A0">
        <w:rPr>
          <w:rFonts w:ascii="Montserrat" w:hAnsi="Montserrat"/>
          <w:bCs/>
          <w:color w:val="000000" w:themeColor="text1"/>
          <w:sz w:val="20"/>
          <w:szCs w:val="20"/>
        </w:rPr>
        <w:t xml:space="preserve">ations, and Standard Operating Procedures. It will also cover the proposed roles and responsibilities, templates and processes for the successful preparation and delivery of the Corridor </w:t>
      </w:r>
      <w:r w:rsidR="000D77A0" w:rsidRPr="002F3272">
        <w:rPr>
          <w:rFonts w:ascii="Montserrat" w:hAnsi="Montserrat"/>
          <w:bCs/>
          <w:color w:val="000000" w:themeColor="text1"/>
          <w:sz w:val="20"/>
          <w:szCs w:val="20"/>
        </w:rPr>
        <w:t>Concept of Operations.</w:t>
      </w:r>
    </w:p>
    <w:p w14:paraId="4EFF0BA6" w14:textId="56BE3027" w:rsidR="002F3272" w:rsidRPr="002F3272" w:rsidRDefault="002F3272" w:rsidP="003E31FD">
      <w:pPr>
        <w:rPr>
          <w:rFonts w:ascii="Montserrat" w:hAnsi="Montserrat"/>
          <w:bCs/>
          <w:color w:val="000000" w:themeColor="text1"/>
          <w:sz w:val="20"/>
          <w:szCs w:val="20"/>
        </w:rPr>
      </w:pPr>
      <w:r w:rsidRPr="002F3272">
        <w:rPr>
          <w:rFonts w:ascii="Montserrat" w:hAnsi="Montserrat"/>
          <w:bCs/>
          <w:color w:val="000000" w:themeColor="text1"/>
          <w:sz w:val="20"/>
          <w:szCs w:val="20"/>
        </w:rPr>
        <w:t>By embedding TOC-led operational thinking early in corridor planning, we can deliver a more resilient, customer-focused transport network</w:t>
      </w:r>
    </w:p>
    <w:sectPr w:rsidR="002F3272" w:rsidRPr="002F32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3B60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5FE0D564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9301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220148CD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1C59" w14:textId="24510667" w:rsidR="0007730D" w:rsidRDefault="0007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2304754F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6308" w14:textId="124DECEC" w:rsidR="0007730D" w:rsidRDefault="0007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6E46"/>
    <w:multiLevelType w:val="hybridMultilevel"/>
    <w:tmpl w:val="9532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1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1B32"/>
    <w:rsid w:val="0000289A"/>
    <w:rsid w:val="0005330B"/>
    <w:rsid w:val="0007730D"/>
    <w:rsid w:val="000D77A0"/>
    <w:rsid w:val="000F0C21"/>
    <w:rsid w:val="000F2362"/>
    <w:rsid w:val="00110000"/>
    <w:rsid w:val="00121162"/>
    <w:rsid w:val="00157883"/>
    <w:rsid w:val="001C5FFF"/>
    <w:rsid w:val="001C68CF"/>
    <w:rsid w:val="001C763F"/>
    <w:rsid w:val="00202B05"/>
    <w:rsid w:val="00296912"/>
    <w:rsid w:val="002A281D"/>
    <w:rsid w:val="002B1A74"/>
    <w:rsid w:val="002D4B5F"/>
    <w:rsid w:val="002F3272"/>
    <w:rsid w:val="00310759"/>
    <w:rsid w:val="003B7275"/>
    <w:rsid w:val="003E31FD"/>
    <w:rsid w:val="00440A36"/>
    <w:rsid w:val="0044740E"/>
    <w:rsid w:val="00463EDB"/>
    <w:rsid w:val="00473516"/>
    <w:rsid w:val="00483E07"/>
    <w:rsid w:val="004C52AE"/>
    <w:rsid w:val="005010F0"/>
    <w:rsid w:val="00525238"/>
    <w:rsid w:val="0053583D"/>
    <w:rsid w:val="005538AC"/>
    <w:rsid w:val="005550F3"/>
    <w:rsid w:val="005665D2"/>
    <w:rsid w:val="00585052"/>
    <w:rsid w:val="005B46CE"/>
    <w:rsid w:val="005D4099"/>
    <w:rsid w:val="006560C2"/>
    <w:rsid w:val="00671CA0"/>
    <w:rsid w:val="0073429E"/>
    <w:rsid w:val="00756988"/>
    <w:rsid w:val="007D08E6"/>
    <w:rsid w:val="007F52AE"/>
    <w:rsid w:val="0080682F"/>
    <w:rsid w:val="0085081E"/>
    <w:rsid w:val="00885FA0"/>
    <w:rsid w:val="008A2468"/>
    <w:rsid w:val="00923997"/>
    <w:rsid w:val="009274B1"/>
    <w:rsid w:val="0093013B"/>
    <w:rsid w:val="0094757D"/>
    <w:rsid w:val="00973BBF"/>
    <w:rsid w:val="009778F7"/>
    <w:rsid w:val="0098501F"/>
    <w:rsid w:val="00A414BE"/>
    <w:rsid w:val="00A54C5B"/>
    <w:rsid w:val="00A91A29"/>
    <w:rsid w:val="00AB4212"/>
    <w:rsid w:val="00B00406"/>
    <w:rsid w:val="00B13D01"/>
    <w:rsid w:val="00BC5479"/>
    <w:rsid w:val="00BD4CC2"/>
    <w:rsid w:val="00C065B3"/>
    <w:rsid w:val="00C11ED7"/>
    <w:rsid w:val="00C4255B"/>
    <w:rsid w:val="00D40698"/>
    <w:rsid w:val="00D91FC8"/>
    <w:rsid w:val="00D96C32"/>
    <w:rsid w:val="00DB1C28"/>
    <w:rsid w:val="00E059C0"/>
    <w:rsid w:val="00E070F1"/>
    <w:rsid w:val="00E91153"/>
    <w:rsid w:val="00EA16F5"/>
    <w:rsid w:val="00EE0339"/>
    <w:rsid w:val="00F31578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FD"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CommentReference">
    <w:name w:val="annotation reference"/>
    <w:basedOn w:val="DefaultParagraphFont"/>
    <w:uiPriority w:val="99"/>
    <w:semiHidden/>
    <w:unhideWhenUsed/>
    <w:rsid w:val="0075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9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569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Document" ma:contentTypeID="0x010100D532864B185DA9449EDD0B0960560F420200F4214D0A8F8F5A4D8BC5A7F76FE0D4D7" ma:contentTypeVersion="56" ma:contentTypeDescription="" ma:contentTypeScope="" ma:versionID="d03109d0afab2af1e630eb66d25cf121">
  <xsd:schema xmlns:xsd="http://www.w3.org/2001/XMLSchema" xmlns:xs="http://www.w3.org/2001/XMLSchema" xmlns:p="http://schemas.microsoft.com/office/2006/metadata/properties" xmlns:ns1="http://schemas.microsoft.com/sharepoint/v3" xmlns:ns2="510aacc2-91be-4d0c-b300-7d6f056aec92" xmlns:ns3="a975b7b0-2a01-4e00-a99d-4021beaef894" xmlns:ns4="7531ee6d-c67c-475b-82bc-7ac77223f644" xmlns:ns5="568012f8-1459-47ce-9615-133d64637ad5" xmlns:ns6="8119d9b7-2982-462f-ad5c-322cc48744b3" xmlns:ns7="http://schemas.microsoft.com/sharepoint/v4" targetNamespace="http://schemas.microsoft.com/office/2006/metadata/properties" ma:root="true" ma:fieldsID="dd1f6110e7d295fdf6857e26efed1c63" ns1:_="" ns2:_="" ns3:_="" ns4:_="" ns5:_="" ns6:_="" ns7:_="">
    <xsd:import namespace="http://schemas.microsoft.com/sharepoint/v3"/>
    <xsd:import namespace="510aacc2-91be-4d0c-b300-7d6f056aec92"/>
    <xsd:import namespace="a975b7b0-2a01-4e00-a99d-4021beaef894"/>
    <xsd:import namespace="7531ee6d-c67c-475b-82bc-7ac77223f644"/>
    <xsd:import namespace="568012f8-1459-47ce-9615-133d64637ad5"/>
    <xsd:import namespace="8119d9b7-2982-462f-ad5c-322cc48744b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sk_x0020_Title" minOccurs="0"/>
                <xsd:element ref="ns3:DMSBusinessMeetingType" minOccurs="0"/>
                <xsd:element ref="ns3:DMSBusinessMeetingDate" minOccurs="0"/>
                <xsd:element ref="ns4:OnBehalfOf" minOccurs="0"/>
                <xsd:element ref="ns4:pdfc03f430814220a5667e259096fb63" minOccurs="0"/>
                <xsd:element ref="ns5:ee5a4bef52b34ca38cf705b31ad5779e" minOccurs="0"/>
                <xsd:element ref="ns2:_dlc_DocId" minOccurs="0"/>
                <xsd:element ref="ns2:_dlc_DocIdUrl" minOccurs="0"/>
                <xsd:element ref="ns2:_dlc_DocIdPersistId" minOccurs="0"/>
                <xsd:element ref="ns4:ife4c8ad6dc64b789ceedee1a97d65db" minOccurs="0"/>
                <xsd:element ref="ns2:TaxCatchAll" minOccurs="0"/>
                <xsd:element ref="ns2:TaxCatchAllLabel" minOccurs="0"/>
                <xsd:element ref="ns2:Task_x0020_Title_x003a_ID" minOccurs="0"/>
                <xsd:element ref="ns2:SharedWithUsers" minOccurs="0"/>
                <xsd:element ref="ns2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7:IconOverlay" minOccurs="0"/>
                <xsd:element ref="ns1:_vti_ItemDeclaredRecord" minOccurs="0"/>
                <xsd:element ref="ns1:_vti_ItemHoldRecordStatu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ServiceOCR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Tag" minOccurs="0"/>
                <xsd:element ref="ns6:Client" minOccurs="0"/>
                <xsd:element ref="ns6:Clientlocation" minOccurs="0"/>
                <xsd:element ref="ns6:6aae5d57-fdbf-4a9e-9b75-fc94431a1357CountryOrRegion" minOccurs="0"/>
                <xsd:element ref="ns6:6aae5d57-fdbf-4a9e-9b75-fc94431a1357State" minOccurs="0"/>
                <xsd:element ref="ns6:6aae5d57-fdbf-4a9e-9b75-fc94431a1357City" minOccurs="0"/>
                <xsd:element ref="ns6:6aae5d57-fdbf-4a9e-9b75-fc94431a1357PostalCode" minOccurs="0"/>
                <xsd:element ref="ns6:6aae5d57-fdbf-4a9e-9b75-fc94431a1357Street" minOccurs="0"/>
                <xsd:element ref="ns6:6aae5d57-fdbf-4a9e-9b75-fc94431a1357GeoLoc" minOccurs="0"/>
                <xsd:element ref="ns6:6aae5d57-fdbf-4a9e-9b75-fc94431a1357DispName" minOccurs="0"/>
                <xsd:element ref="ns6:Dates" minOccurs="0"/>
                <xsd:element ref="ns6:ma8026b8f5934f31b66afee9d6ec4ced" minOccurs="0"/>
                <xsd:element ref="ns6:JobManager" minOccurs="0"/>
                <xsd:element ref="ns6:RFP" minOccurs="0"/>
                <xsd:element ref="ns6:BusinessDscipline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aacc2-91be-4d0c-b300-7d6f056aec92" elementFormDefault="qualified">
    <xsd:import namespace="http://schemas.microsoft.com/office/2006/documentManagement/types"/>
    <xsd:import namespace="http://schemas.microsoft.com/office/infopath/2007/PartnerControls"/>
    <xsd:element name="Task_x0020_Title" ma:index="3" nillable="true" ma:displayName="Task Title" ma:indexed="true" ma:list="{236e7a99-c82f-4f09-aacf-17f529bd48d7}" ma:internalName="Task_x0020_Title" ma:showField="LinkTitleNoMenu" ma:web="510aacc2-91be-4d0c-b300-7d6f056aec92">
      <xsd:simpleType>
        <xsd:restriction base="dms:Lookup"/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59b39077-b34c-4c26-9a9f-a328877b404a}" ma:internalName="TaxCatchAll" ma:showField="CatchAllData" ma:web="510aacc2-91be-4d0c-b300-7d6f056ae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59b39077-b34c-4c26-9a9f-a328877b404a}" ma:internalName="TaxCatchAllLabel" ma:readOnly="true" ma:showField="CatchAllDataLabel" ma:web="510aacc2-91be-4d0c-b300-7d6f056ae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Title_x003a_ID" ma:index="23" nillable="true" ma:displayName="Task Title:ID" ma:list="{236e7a99-c82f-4f09-aacf-17f529bd48d7}" ma:internalName="Task_x0020_Title_x003A_ID" ma:readOnly="true" ma:showField="ID" ma:web="510aacc2-91be-4d0c-b300-7d6f056aec92">
      <xsd:simpleType>
        <xsd:restriction base="dms:Lookup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b7b0-2a01-4e00-a99d-4021beaef894" elementFormDefault="qualified">
    <xsd:import namespace="http://schemas.microsoft.com/office/2006/documentManagement/types"/>
    <xsd:import namespace="http://schemas.microsoft.com/office/infopath/2007/PartnerControls"/>
    <xsd:element name="DMSBusinessMeetingType" ma:index="4" nillable="true" ma:displayName="Meeting Type" ma:default="N/A" ma:description="Use to indicate what type of meeting the document is for" ma:format="Dropdown" ma:indexed="true" ma:internalName="DMSBusinessMeetingType">
      <xsd:simpleType>
        <xsd:restriction base="dms:Choice">
          <xsd:enumeration value="N/A"/>
          <xsd:enumeration value="Monday Morning Meeting"/>
          <xsd:enumeration value="Project Meeting"/>
          <xsd:enumeration value="Team Meeting"/>
        </xsd:restriction>
      </xsd:simpleType>
    </xsd:element>
    <xsd:element name="DMSBusinessMeetingDate" ma:index="5" nillable="true" ma:displayName="Meeting Date" ma:format="DateOnly" ma:indexed="true" ma:internalName="DMSBusiness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ee6d-c67c-475b-82bc-7ac77223f644" elementFormDefault="qualified">
    <xsd:import namespace="http://schemas.microsoft.com/office/2006/documentManagement/types"/>
    <xsd:import namespace="http://schemas.microsoft.com/office/infopath/2007/PartnerControls"/>
    <xsd:element name="OnBehalfOf" ma:index="6" nillable="true" ma:displayName="On Behalf Of" ma:list="UserInfo" ma:SharePointGroup="0" ma:internalName="OnBehalfO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fc03f430814220a5667e259096fb63" ma:index="10" nillable="true" ma:taxonomy="true" ma:internalName="pdfc03f430814220a5667e259096fb63" ma:taxonomyFieldName="Document_x0020_Status" ma:displayName="Document Status" ma:indexed="true" ma:readOnly="false" ma:fieldId="{9dfc03f4-3081-4220-a566-7e259096fb63}" ma:sspId="59eaabf2-d794-4e78-86bb-992376d6023a" ma:termSetId="53875cd7-e5f7-4a88-9f58-2811d8fcdc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e4c8ad6dc64b789ceedee1a97d65db" ma:index="17" nillable="true" ma:taxonomy="true" ma:internalName="ife4c8ad6dc64b789ceedee1a97d65db" ma:taxonomyFieldName="OwningCompany" ma:displayName="Owning Company" ma:default="" ma:fieldId="{2fe4c8ad-6dc6-4b78-9cee-dee1a97d65db}" ma:sspId="59eaabf2-d794-4e78-86bb-992376d6023a" ma:termSetId="006bedf8-5395-4b5f-80c3-70449bc4ff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012f8-1459-47ce-9615-133d64637ad5" elementFormDefault="qualified">
    <xsd:import namespace="http://schemas.microsoft.com/office/2006/documentManagement/types"/>
    <xsd:import namespace="http://schemas.microsoft.com/office/infopath/2007/PartnerControls"/>
    <xsd:element name="ee5a4bef52b34ca38cf705b31ad5779e" ma:index="12" nillable="true" ma:taxonomy="true" ma:internalName="ee5a4bef52b34ca38cf705b31ad5779e" ma:taxonomyFieldName="DMSBusinessDocumentTypeV2" ma:displayName="Document Type" ma:indexed="true" ma:default="" ma:fieldId="{ee5a4bef-52b3-4ca3-8cf7-05b31ad5779e}" ma:sspId="59eaabf2-d794-4e78-86bb-992376d6023a" ma:termSetId="fdc9fe27-4dce-41ec-a32b-b82ad0df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9d9b7-2982-462f-ad5c-322cc4874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9eaabf2-d794-4e78-86bb-992376d6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" ma:index="43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od practice bid"/>
                    <xsd:enumeration value="Safety"/>
                    <xsd:enumeration value="Hospital- planning"/>
                    <xsd:enumeration value="Pavements"/>
                  </xsd:restriction>
                </xsd:simpleType>
              </xsd:element>
            </xsd:sequence>
          </xsd:extension>
        </xsd:complexContent>
      </xsd:complexType>
    </xsd:element>
    <xsd:element name="Client" ma:index="44" nillable="true" ma:displayName="Project write up Client" ma:description="Name of client" ma:format="Dropdown" ma:internalName="Client">
      <xsd:simpleType>
        <xsd:restriction base="dms:Text">
          <xsd:maxLength value="255"/>
        </xsd:restriction>
      </xsd:simpleType>
    </xsd:element>
    <xsd:element name="Clientlocation" ma:index="45" nillable="true" ma:displayName="Client location" ma:format="Dropdown" ma:internalName="Clientlocation">
      <xsd:simpleType>
        <xsd:restriction base="dms:Unknown"/>
      </xsd:simpleType>
    </xsd:element>
    <xsd:element name="6aae5d57-fdbf-4a9e-9b75-fc94431a1357CountryOrRegion" ma:index="46" nillable="true" ma:displayName="Client location: Country/Region" ma:internalName="CountryOrRegion" ma:readOnly="true">
      <xsd:simpleType>
        <xsd:restriction base="dms:Text"/>
      </xsd:simpleType>
    </xsd:element>
    <xsd:element name="6aae5d57-fdbf-4a9e-9b75-fc94431a1357State" ma:index="47" nillable="true" ma:displayName="Client location: State" ma:internalName="State" ma:readOnly="true">
      <xsd:simpleType>
        <xsd:restriction base="dms:Text"/>
      </xsd:simpleType>
    </xsd:element>
    <xsd:element name="6aae5d57-fdbf-4a9e-9b75-fc94431a1357City" ma:index="48" nillable="true" ma:displayName="Client location: City" ma:internalName="City" ma:readOnly="true">
      <xsd:simpleType>
        <xsd:restriction base="dms:Text"/>
      </xsd:simpleType>
    </xsd:element>
    <xsd:element name="6aae5d57-fdbf-4a9e-9b75-fc94431a1357PostalCode" ma:index="49" nillable="true" ma:displayName="Client location: Postal Code" ma:internalName="PostalCode" ma:readOnly="true">
      <xsd:simpleType>
        <xsd:restriction base="dms:Text"/>
      </xsd:simpleType>
    </xsd:element>
    <xsd:element name="6aae5d57-fdbf-4a9e-9b75-fc94431a1357Street" ma:index="50" nillable="true" ma:displayName="Client location: Street" ma:internalName="Street" ma:readOnly="true">
      <xsd:simpleType>
        <xsd:restriction base="dms:Text"/>
      </xsd:simpleType>
    </xsd:element>
    <xsd:element name="6aae5d57-fdbf-4a9e-9b75-fc94431a1357GeoLoc" ma:index="51" nillable="true" ma:displayName="Client location: Coordinates" ma:internalName="GeoLoc" ma:readOnly="true">
      <xsd:simpleType>
        <xsd:restriction base="dms:Unknown"/>
      </xsd:simpleType>
    </xsd:element>
    <xsd:element name="6aae5d57-fdbf-4a9e-9b75-fc94431a1357DispName" ma:index="52" nillable="true" ma:displayName="Client location: Name" ma:internalName="DispName" ma:readOnly="true">
      <xsd:simpleType>
        <xsd:restriction base="dms:Text"/>
      </xsd:simpleType>
    </xsd:element>
    <xsd:element name="Dates" ma:index="53" nillable="true" ma:displayName="Beca start date" ma:format="Dropdown" ma:internalName="Dates">
      <xsd:simpleType>
        <xsd:restriction base="dms:Text">
          <xsd:maxLength value="255"/>
        </xsd:restriction>
      </xsd:simpleType>
    </xsd:element>
    <xsd:element name="ma8026b8f5934f31b66afee9d6ec4ced" ma:index="55" nillable="true" ma:taxonomy="true" ma:internalName="ma8026b8f5934f31b66afee9d6ec4ced" ma:taxonomyFieldName="Market_x0020_Segment" ma:displayName="Market Segment" ma:default="" ma:fieldId="{6a8026b8-f593-4f31-b66a-fee9d6ec4ced}" ma:sspId="59eaabf2-d794-4e78-86bb-992376d6023a" ma:termSetId="bb1e2ad4-5136-4e34-9032-2bd929c437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Manager" ma:index="56" nillable="true" ma:displayName="Job Manager" ma:format="Dropdown" ma:list="UserInfo" ma:SharePointGroup="0" ma:internalName="Job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" ma:index="57" nillable="true" ma:displayName="Project write up used for " ma:format="Dropdown" ma:internalName="RFP">
      <xsd:simpleType>
        <xsd:restriction base="dms:Text">
          <xsd:maxLength value="255"/>
        </xsd:restriction>
      </xsd:simpleType>
    </xsd:element>
    <xsd:element name="BusinessDscipline" ma:index="58" nillable="true" ma:displayName="Business Discipline" ma:format="Dropdown" ma:internalName="BusinessDscipli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81/382 Transport Advisory"/>
                    <xsd:enumeration value="470 ESA"/>
                    <xsd:enumeration value="467 Urban Design"/>
                    <xsd:enumeration value="468 Architecture"/>
                    <xsd:enumeration value="421 Northern PCE"/>
                    <xsd:enumeration value="426 Central PCE"/>
                    <xsd:enumeration value="428 Ham /Tau PCE"/>
                    <xsd:enumeration value="Comm Shaping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F01C3-9835-4C69-A3E3-E936B6463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0aacc2-91be-4d0c-b300-7d6f056aec92"/>
    <ds:schemaRef ds:uri="a975b7b0-2a01-4e00-a99d-4021beaef894"/>
    <ds:schemaRef ds:uri="7531ee6d-c67c-475b-82bc-7ac77223f644"/>
    <ds:schemaRef ds:uri="568012f8-1459-47ce-9615-133d64637ad5"/>
    <ds:schemaRef ds:uri="8119d9b7-2982-462f-ad5c-322cc48744b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34F25-D69E-4CCF-9453-C831C725F9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38BCA2-68A5-4E94-BCDF-5796B206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f3009e-32a6-4428-9d24-97a44ed5c911}" enabled="1" method="Privilege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Hayden Grant-Ussher</cp:lastModifiedBy>
  <cp:revision>33</cp:revision>
  <dcterms:created xsi:type="dcterms:W3CDTF">2025-08-07T21:21:00Z</dcterms:created>
  <dcterms:modified xsi:type="dcterms:W3CDTF">2025-08-07T22:23:00Z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0x010100D532864B185DA9449EDD0B0960560F420200F4214D0A8F8F5A4D8BC5A7F76FE0D4D7</vt:lpwstr>
  </property>
</Properties>
</file>