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A83D" w14:textId="2DDB02C3" w:rsidR="001C5FFF" w:rsidRPr="00C11ED7" w:rsidRDefault="006247B4">
      <w:pPr>
        <w:rPr>
          <w:rFonts w:ascii="Montserrat" w:hAnsi="Montserrat"/>
          <w:b/>
          <w:bCs/>
          <w:color w:val="0088C5"/>
          <w:sz w:val="28"/>
          <w:szCs w:val="28"/>
        </w:rPr>
      </w:pPr>
      <w:r>
        <w:rPr>
          <w:rFonts w:ascii="Montserrat" w:hAnsi="Montserrat"/>
          <w:b/>
          <w:bCs/>
          <w:color w:val="0088C5"/>
          <w:sz w:val="28"/>
          <w:szCs w:val="28"/>
        </w:rPr>
        <w:t>Creating infrastructure to encourage active travel – Queensland’s updated guidance</w:t>
      </w:r>
    </w:p>
    <w:p w14:paraId="6371A3D8" w14:textId="77777777" w:rsidR="006247B4" w:rsidRDefault="006247B4" w:rsidP="006247B4">
      <w:pPr>
        <w:rPr>
          <w:rFonts w:ascii="Montserrat" w:hAnsi="Montserrat"/>
        </w:rPr>
      </w:pPr>
      <w:r w:rsidRPr="006247B4">
        <w:rPr>
          <w:rFonts w:ascii="Montserrat" w:hAnsi="Montserrat"/>
        </w:rPr>
        <w:t xml:space="preserve">How safe do you feel when you walk or ride? Do you have sufficient space to travel? Is the infrastructure suitable for your needs? Is there enough protection from other users or the weather? </w:t>
      </w:r>
    </w:p>
    <w:p w14:paraId="41C93599" w14:textId="19A7863D" w:rsidR="006247B4" w:rsidRPr="006247B4" w:rsidRDefault="006247B4" w:rsidP="006247B4">
      <w:pPr>
        <w:rPr>
          <w:rFonts w:ascii="Montserrat" w:hAnsi="Montserrat"/>
        </w:rPr>
      </w:pPr>
      <w:r w:rsidRPr="006247B4">
        <w:rPr>
          <w:rFonts w:ascii="Montserrat" w:hAnsi="Montserrat"/>
        </w:rPr>
        <w:t>Infrastructure for those who walk, ride bicycle</w:t>
      </w:r>
      <w:r>
        <w:rPr>
          <w:rFonts w:ascii="Montserrat" w:hAnsi="Montserrat"/>
        </w:rPr>
        <w:t>s</w:t>
      </w:r>
      <w:r w:rsidRPr="006247B4">
        <w:rPr>
          <w:rFonts w:ascii="Montserrat" w:hAnsi="Montserrat"/>
        </w:rPr>
        <w:t xml:space="preserve">, use scooters or other active travel modes can often fall short in supporting its users. Daniel has been assisting the Queensland Government in developing guidelines that help in the planning and design for active travel modes. This presentation will outline four technical guidelines now published and being implemented within Queensland. The guidelines focus on: </w:t>
      </w:r>
    </w:p>
    <w:p w14:paraId="06EF8FD2" w14:textId="77777777" w:rsidR="006247B4" w:rsidRPr="006247B4" w:rsidRDefault="006247B4" w:rsidP="006247B4">
      <w:pPr>
        <w:pStyle w:val="ListParagraph"/>
        <w:numPr>
          <w:ilvl w:val="0"/>
          <w:numId w:val="1"/>
        </w:numPr>
        <w:ind w:left="714" w:hanging="357"/>
        <w:contextualSpacing w:val="0"/>
        <w:rPr>
          <w:rFonts w:ascii="Montserrat" w:hAnsi="Montserrat"/>
        </w:rPr>
      </w:pPr>
      <w:r w:rsidRPr="006247B4">
        <w:rPr>
          <w:rFonts w:ascii="Montserrat" w:hAnsi="Montserrat"/>
        </w:rPr>
        <w:t xml:space="preserve">Providing shade along pathways to make travel comfortable – shade is one element which influence where and how people travel. The provision of shade along roads, paths and in development sites can support sustainable travel and provide a more comfortable journey. </w:t>
      </w:r>
    </w:p>
    <w:p w14:paraId="091C8D0D" w14:textId="77777777" w:rsidR="006247B4" w:rsidRPr="006247B4" w:rsidRDefault="006247B4" w:rsidP="006247B4">
      <w:pPr>
        <w:pStyle w:val="ListParagraph"/>
        <w:numPr>
          <w:ilvl w:val="0"/>
          <w:numId w:val="1"/>
        </w:numPr>
        <w:ind w:left="714" w:hanging="357"/>
        <w:contextualSpacing w:val="0"/>
        <w:rPr>
          <w:rFonts w:ascii="Montserrat" w:hAnsi="Montserrat"/>
        </w:rPr>
      </w:pPr>
      <w:r w:rsidRPr="006247B4">
        <w:rPr>
          <w:rFonts w:ascii="Montserrat" w:hAnsi="Montserrat"/>
        </w:rPr>
        <w:t xml:space="preserve">Designing underpasses to make travel suitable – previous guidance warns that underpasses should be avoided however, effectively planned and designed underpasses can support safe pedestrian and cyclist movements, offer cost-effective crossing options, reduce delays to traffic, provide network connectivity and improved permeability for communities. </w:t>
      </w:r>
    </w:p>
    <w:p w14:paraId="098BC4D8" w14:textId="77777777" w:rsidR="006247B4" w:rsidRPr="006247B4" w:rsidRDefault="006247B4" w:rsidP="006247B4">
      <w:pPr>
        <w:pStyle w:val="ListParagraph"/>
        <w:numPr>
          <w:ilvl w:val="0"/>
          <w:numId w:val="1"/>
        </w:numPr>
        <w:ind w:left="714" w:hanging="357"/>
        <w:contextualSpacing w:val="0"/>
        <w:rPr>
          <w:rFonts w:ascii="Montserrat" w:hAnsi="Montserrat"/>
        </w:rPr>
      </w:pPr>
      <w:r w:rsidRPr="006247B4">
        <w:rPr>
          <w:rFonts w:ascii="Montserrat" w:hAnsi="Montserrat"/>
        </w:rPr>
        <w:t xml:space="preserve">Reducing pedestrian delays to make travel easier – delays experience by pedestrians when crossing a road or road corridor can discourage walking. Tweaking the way traffic signals operate can provide a more convenient and easier way to travel without being delayed by private vehicles. </w:t>
      </w:r>
    </w:p>
    <w:p w14:paraId="138D3D5A" w14:textId="77777777" w:rsidR="006247B4" w:rsidRPr="006247B4" w:rsidRDefault="006247B4" w:rsidP="006247B4">
      <w:pPr>
        <w:pStyle w:val="ListParagraph"/>
        <w:numPr>
          <w:ilvl w:val="0"/>
          <w:numId w:val="1"/>
        </w:numPr>
        <w:ind w:left="714" w:hanging="357"/>
        <w:contextualSpacing w:val="0"/>
        <w:rPr>
          <w:rFonts w:ascii="Montserrat" w:hAnsi="Montserrat"/>
        </w:rPr>
      </w:pPr>
      <w:r w:rsidRPr="006247B4">
        <w:rPr>
          <w:rFonts w:ascii="Montserrat" w:hAnsi="Montserrat"/>
        </w:rPr>
        <w:t xml:space="preserve">Improving roadworks to make travel safe – roadworks </w:t>
      </w:r>
      <w:proofErr w:type="gramStart"/>
      <w:r w:rsidRPr="006247B4">
        <w:rPr>
          <w:rFonts w:ascii="Montserrat" w:hAnsi="Montserrat"/>
        </w:rPr>
        <w:t>are</w:t>
      </w:r>
      <w:proofErr w:type="gramEnd"/>
      <w:r w:rsidRPr="006247B4">
        <w:rPr>
          <w:rFonts w:ascii="Montserrat" w:hAnsi="Montserrat"/>
        </w:rPr>
        <w:t xml:space="preserve"> one environment which can create unsafe situations for active users however with adequate planning and thoughtful changes, the environment can become safe and accessible for people walking and riding.  </w:t>
      </w:r>
    </w:p>
    <w:p w14:paraId="7F70601C" w14:textId="790985A3" w:rsidR="006247B4" w:rsidRDefault="006247B4" w:rsidP="006247B4">
      <w:pPr>
        <w:rPr>
          <w:rFonts w:ascii="Montserrat" w:hAnsi="Montserrat"/>
        </w:rPr>
      </w:pPr>
      <w:r w:rsidRPr="006247B4">
        <w:rPr>
          <w:rFonts w:ascii="Montserrat" w:hAnsi="Montserrat"/>
        </w:rPr>
        <w:t>This isn’t just about building infrastructure; it’s about creating spaces, places, and communities where all people can walk or ride to their destinations in a manner that is safe, connected, and easy to use.</w:t>
      </w:r>
    </w:p>
    <w:p w14:paraId="59A62DCA" w14:textId="77777777" w:rsidR="00801C69" w:rsidRDefault="00801C69" w:rsidP="006247B4">
      <w:pPr>
        <w:rPr>
          <w:rFonts w:ascii="Montserrat" w:hAnsi="Montserrat"/>
        </w:rPr>
      </w:pPr>
    </w:p>
    <w:p w14:paraId="05B2D864" w14:textId="55E4629B" w:rsidR="00801C69" w:rsidRPr="00801C69" w:rsidRDefault="00801C69" w:rsidP="006247B4">
      <w:pPr>
        <w:rPr>
          <w:rFonts w:ascii="Montserrat" w:hAnsi="Montserrat"/>
          <w:b/>
          <w:bCs/>
        </w:rPr>
      </w:pPr>
      <w:r w:rsidRPr="00801C69">
        <w:rPr>
          <w:rFonts w:ascii="Montserrat" w:hAnsi="Montserrat"/>
          <w:b/>
          <w:bCs/>
        </w:rPr>
        <w:t xml:space="preserve">Preferred delivery method: </w:t>
      </w:r>
      <w:r>
        <w:rPr>
          <w:rFonts w:ascii="Montserrat" w:hAnsi="Montserrat"/>
          <w:b/>
          <w:bCs/>
        </w:rPr>
        <w:t>soapbox, oral</w:t>
      </w:r>
    </w:p>
    <w:sectPr w:rsidR="00801C69" w:rsidRPr="00801C6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1263" w14:textId="77777777" w:rsidR="00015177" w:rsidRDefault="00015177" w:rsidP="00C11ED7">
      <w:pPr>
        <w:spacing w:after="0" w:line="240" w:lineRule="auto"/>
      </w:pPr>
      <w:r>
        <w:separator/>
      </w:r>
    </w:p>
  </w:endnote>
  <w:endnote w:type="continuationSeparator" w:id="0">
    <w:p w14:paraId="1D5913B8" w14:textId="77777777" w:rsidR="00015177" w:rsidRDefault="0001517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5D614" w14:textId="77777777" w:rsidR="00015177" w:rsidRDefault="00015177" w:rsidP="00C11ED7">
      <w:pPr>
        <w:spacing w:after="0" w:line="240" w:lineRule="auto"/>
      </w:pPr>
      <w:r>
        <w:separator/>
      </w:r>
    </w:p>
  </w:footnote>
  <w:footnote w:type="continuationSeparator" w:id="0">
    <w:p w14:paraId="124D4453" w14:textId="77777777" w:rsidR="00015177" w:rsidRDefault="0001517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91DF4"/>
    <w:multiLevelType w:val="hybridMultilevel"/>
    <w:tmpl w:val="B5F65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287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15177"/>
    <w:rsid w:val="00110000"/>
    <w:rsid w:val="001C5FFF"/>
    <w:rsid w:val="00483E07"/>
    <w:rsid w:val="0053583D"/>
    <w:rsid w:val="006247B4"/>
    <w:rsid w:val="00801C69"/>
    <w:rsid w:val="00AD4CA8"/>
    <w:rsid w:val="00C11ED7"/>
    <w:rsid w:val="00F616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Daniel Z Innis</cp:lastModifiedBy>
  <cp:revision>3</cp:revision>
  <dcterms:created xsi:type="dcterms:W3CDTF">2025-07-17T01:02:00Z</dcterms:created>
  <dcterms:modified xsi:type="dcterms:W3CDTF">2025-07-17T01:17:00Z</dcterms:modified>
</cp:coreProperties>
</file>