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7902" w14:textId="089D7BA2" w:rsidR="009528C9" w:rsidRPr="007F30DC" w:rsidRDefault="009528C9" w:rsidP="007F30DC">
      <w:pPr>
        <w:rPr>
          <w:rFonts w:cstheme="minorHAnsi"/>
          <w:b/>
          <w:bCs/>
          <w:color w:val="0081C1"/>
          <w:sz w:val="32"/>
          <w:szCs w:val="32"/>
        </w:rPr>
      </w:pPr>
      <w:r>
        <w:rPr>
          <w:rFonts w:cstheme="minorHAnsi"/>
          <w:b/>
          <w:bCs/>
          <w:color w:val="0081C1"/>
          <w:sz w:val="32"/>
          <w:szCs w:val="32"/>
        </w:rPr>
        <w:t>Resilient</w:t>
      </w:r>
      <w:r w:rsidRPr="009528C9">
        <w:rPr>
          <w:rFonts w:cstheme="minorHAnsi"/>
          <w:b/>
          <w:bCs/>
          <w:color w:val="0081C1"/>
          <w:sz w:val="32"/>
          <w:szCs w:val="32"/>
        </w:rPr>
        <w:t xml:space="preserve"> access for </w:t>
      </w:r>
      <w:r>
        <w:rPr>
          <w:rFonts w:cstheme="minorHAnsi"/>
          <w:b/>
          <w:bCs/>
          <w:color w:val="0081C1"/>
          <w:sz w:val="32"/>
          <w:szCs w:val="32"/>
        </w:rPr>
        <w:t>Marlborough</w:t>
      </w:r>
      <w:r w:rsidRPr="009528C9">
        <w:rPr>
          <w:rFonts w:cstheme="minorHAnsi"/>
          <w:b/>
          <w:bCs/>
          <w:color w:val="0081C1"/>
          <w:sz w:val="32"/>
          <w:szCs w:val="32"/>
        </w:rPr>
        <w:t xml:space="preserve"> Sounds now and </w:t>
      </w:r>
      <w:r>
        <w:rPr>
          <w:rFonts w:cstheme="minorHAnsi"/>
          <w:b/>
          <w:bCs/>
          <w:color w:val="0081C1"/>
          <w:sz w:val="32"/>
          <w:szCs w:val="32"/>
        </w:rPr>
        <w:t xml:space="preserve">into the </w:t>
      </w:r>
      <w:r w:rsidRPr="009528C9">
        <w:rPr>
          <w:rFonts w:cstheme="minorHAnsi"/>
          <w:b/>
          <w:bCs/>
          <w:color w:val="0081C1"/>
          <w:sz w:val="32"/>
          <w:szCs w:val="32"/>
        </w:rPr>
        <w:t>future</w:t>
      </w:r>
    </w:p>
    <w:p w14:paraId="53496EEF" w14:textId="479643C4" w:rsidR="00827CD0" w:rsidRDefault="00827CD0" w:rsidP="007F30DC">
      <w:r w:rsidRPr="00827CD0">
        <w:t>Between July 2021 and August 2022 severe weather events significantly damaged Marlborough District Council’s</w:t>
      </w:r>
      <w:r w:rsidR="002F4DB2">
        <w:t xml:space="preserve"> </w:t>
      </w:r>
      <w:r w:rsidRPr="00827CD0">
        <w:t>roading network. Over 670km of roads were affected and over 5,000 faults were identified. Access in and out of the Marlborough Sounds was seriously impacted with a significant number of slips and dropouts making many roads impassable for long periods of time. Some roads are still under restrictions today.</w:t>
      </w:r>
    </w:p>
    <w:p w14:paraId="6B4E14C5" w14:textId="65CD16EE" w:rsidR="00EA592C" w:rsidRDefault="00656081" w:rsidP="00827CD0">
      <w:pPr>
        <w:rPr>
          <w:rStyle w:val="normaltextrun"/>
          <w:rFonts w:ascii="Calibri" w:hAnsi="Calibri" w:cs="Calibri"/>
          <w:color w:val="222222"/>
          <w:kern w:val="0"/>
          <w14:ligatures w14:val="none"/>
        </w:rPr>
      </w:pPr>
      <w:r>
        <w:t>In</w:t>
      </w:r>
      <w:r w:rsidR="00827CD0">
        <w:t xml:space="preserve"> 2022 </w:t>
      </w:r>
      <w:r w:rsidR="00075283">
        <w:t>NZTA</w:t>
      </w:r>
      <w:r w:rsidR="00827CD0">
        <w:t xml:space="preserve"> and MDC </w:t>
      </w:r>
      <w:r w:rsidR="00827CD0" w:rsidRPr="00827CD0">
        <w:t>identified the need for a recovery plan</w:t>
      </w:r>
      <w:r w:rsidR="00EA592C">
        <w:t>. The purpose of the plan was</w:t>
      </w:r>
      <w:r w:rsidR="00827CD0" w:rsidRPr="00827CD0">
        <w:t xml:space="preserve"> to identify </w:t>
      </w:r>
      <w:r w:rsidR="00075283">
        <w:t xml:space="preserve">a </w:t>
      </w:r>
      <w:r w:rsidR="00075283" w:rsidRPr="00F3042A">
        <w:rPr>
          <w:i/>
          <w:iCs/>
        </w:rPr>
        <w:t>sustainable long-term solution for safe and resilient access to the Sounds</w:t>
      </w:r>
      <w:r w:rsidR="00075283" w:rsidRPr="00827CD0">
        <w:t xml:space="preserve"> - now and into the future</w:t>
      </w:r>
      <w:r w:rsidR="00075283">
        <w:t xml:space="preserve">. </w:t>
      </w:r>
      <w:r w:rsidR="00EA592C">
        <w:rPr>
          <w:rStyle w:val="normaltextrun"/>
          <w:rFonts w:ascii="Calibri" w:hAnsi="Calibri" w:cs="Calibri"/>
          <w:color w:val="222222"/>
          <w:kern w:val="0"/>
          <w14:ligatures w14:val="none"/>
        </w:rPr>
        <w:t>Weather events in the Sounds regularly result in road closures leaving businesses and residents with limited or no access for prolonged periods, and sometimes with no feasible long term alternative access. In addition, many of the roads were not designed for the</w:t>
      </w:r>
      <w:r w:rsidR="00075283">
        <w:rPr>
          <w:rStyle w:val="normaltextrun"/>
          <w:rFonts w:ascii="Calibri" w:hAnsi="Calibri" w:cs="Calibri"/>
          <w:color w:val="222222"/>
          <w:kern w:val="0"/>
          <w14:ligatures w14:val="none"/>
        </w:rPr>
        <w:t>ir current level of use</w:t>
      </w:r>
      <w:r w:rsidR="00EA592C">
        <w:rPr>
          <w:rStyle w:val="normaltextrun"/>
          <w:rFonts w:ascii="Calibri" w:hAnsi="Calibri" w:cs="Calibri"/>
          <w:color w:val="222222"/>
          <w:kern w:val="0"/>
          <w14:ligatures w14:val="none"/>
        </w:rPr>
        <w:t>, with insufficient space for large vehicles creating an unsafe and challenging environment. </w:t>
      </w:r>
    </w:p>
    <w:p w14:paraId="287342CB" w14:textId="0C71245A" w:rsidR="00F3042A" w:rsidRDefault="00F3042A" w:rsidP="00F3042A">
      <w:pPr>
        <w:rPr>
          <w:rStyle w:val="normaltextrun"/>
          <w:rFonts w:ascii="Calibri" w:hAnsi="Calibri" w:cs="Calibri"/>
          <w:color w:val="222222"/>
          <w:kern w:val="0"/>
          <w14:ligatures w14:val="none"/>
        </w:rPr>
      </w:pPr>
      <w:r w:rsidRPr="00F3042A">
        <w:rPr>
          <w:rStyle w:val="normaltextrun"/>
          <w:rFonts w:ascii="Calibri" w:hAnsi="Calibri" w:cs="Calibri"/>
          <w:color w:val="222222"/>
          <w:kern w:val="0"/>
          <w14:ligatures w14:val="none"/>
        </w:rPr>
        <w:t xml:space="preserve">Stantec worked with </w:t>
      </w:r>
      <w:r>
        <w:rPr>
          <w:rStyle w:val="normaltextrun"/>
          <w:rFonts w:ascii="Calibri" w:hAnsi="Calibri" w:cs="Calibri"/>
          <w:color w:val="222222"/>
          <w:kern w:val="0"/>
          <w14:ligatures w14:val="none"/>
        </w:rPr>
        <w:t>MDC</w:t>
      </w:r>
      <w:r w:rsidRPr="00F3042A">
        <w:rPr>
          <w:rStyle w:val="normaltextrun"/>
          <w:rFonts w:ascii="Calibri" w:hAnsi="Calibri" w:cs="Calibri"/>
          <w:color w:val="222222"/>
          <w:kern w:val="0"/>
          <w14:ligatures w14:val="none"/>
        </w:rPr>
        <w:t xml:space="preserve">, </w:t>
      </w:r>
      <w:r>
        <w:rPr>
          <w:rStyle w:val="normaltextrun"/>
          <w:rFonts w:ascii="Calibri" w:hAnsi="Calibri" w:cs="Calibri"/>
          <w:color w:val="222222"/>
          <w:kern w:val="0"/>
          <w14:ligatures w14:val="none"/>
        </w:rPr>
        <w:t>NZTA</w:t>
      </w:r>
      <w:r w:rsidRPr="00F3042A">
        <w:rPr>
          <w:rStyle w:val="normaltextrun"/>
          <w:rFonts w:ascii="Calibri" w:hAnsi="Calibri" w:cs="Calibri"/>
          <w:color w:val="222222"/>
          <w:kern w:val="0"/>
          <w14:ligatures w14:val="none"/>
        </w:rPr>
        <w:t xml:space="preserve">, and communities to determine the preferred way forward and identify a hazard adaptation pathway for the long term. </w:t>
      </w:r>
      <w:r w:rsidR="00266EDB">
        <w:rPr>
          <w:rStyle w:val="normaltextrun"/>
          <w:rFonts w:ascii="Calibri" w:hAnsi="Calibri" w:cs="Calibri"/>
          <w:color w:val="222222"/>
          <w:kern w:val="0"/>
          <w14:ligatures w14:val="none"/>
        </w:rPr>
        <w:t xml:space="preserve">A </w:t>
      </w:r>
      <w:r w:rsidRPr="00F3042A">
        <w:rPr>
          <w:rStyle w:val="normaltextrun"/>
          <w:rFonts w:ascii="Calibri" w:hAnsi="Calibri" w:cs="Calibri"/>
          <w:color w:val="222222"/>
          <w:kern w:val="0"/>
          <w14:ligatures w14:val="none"/>
        </w:rPr>
        <w:t>key consideration</w:t>
      </w:r>
      <w:r w:rsidR="00266EDB">
        <w:rPr>
          <w:rStyle w:val="normaltextrun"/>
          <w:rFonts w:ascii="Calibri" w:hAnsi="Calibri" w:cs="Calibri"/>
          <w:color w:val="222222"/>
          <w:kern w:val="0"/>
          <w14:ligatures w14:val="none"/>
        </w:rPr>
        <w:t xml:space="preserve"> </w:t>
      </w:r>
      <w:r w:rsidRPr="00F3042A">
        <w:rPr>
          <w:rStyle w:val="normaltextrun"/>
          <w:rFonts w:ascii="Calibri" w:hAnsi="Calibri" w:cs="Calibri"/>
          <w:color w:val="222222"/>
          <w:kern w:val="0"/>
          <w14:ligatures w14:val="none"/>
        </w:rPr>
        <w:t>was a</w:t>
      </w:r>
      <w:r w:rsidR="00FF4D53">
        <w:rPr>
          <w:rStyle w:val="normaltextrun"/>
          <w:rFonts w:ascii="Calibri" w:hAnsi="Calibri" w:cs="Calibri"/>
          <w:color w:val="222222"/>
          <w:kern w:val="0"/>
          <w14:ligatures w14:val="none"/>
        </w:rPr>
        <w:t xml:space="preserve">n </w:t>
      </w:r>
      <w:r w:rsidRPr="00F3042A">
        <w:rPr>
          <w:rStyle w:val="normaltextrun"/>
          <w:rFonts w:ascii="Calibri" w:hAnsi="Calibri" w:cs="Calibri"/>
          <w:color w:val="222222"/>
          <w:kern w:val="0"/>
          <w14:ligatures w14:val="none"/>
        </w:rPr>
        <w:t>assessment to understand future constraints on access</w:t>
      </w:r>
      <w:r>
        <w:rPr>
          <w:rStyle w:val="normaltextrun"/>
          <w:rFonts w:ascii="Calibri" w:hAnsi="Calibri" w:cs="Calibri"/>
          <w:color w:val="222222"/>
          <w:kern w:val="0"/>
          <w14:ligatures w14:val="none"/>
        </w:rPr>
        <w:t xml:space="preserve">, and how </w:t>
      </w:r>
      <w:r w:rsidR="00266EDB">
        <w:rPr>
          <w:rStyle w:val="normaltextrun"/>
          <w:rFonts w:ascii="Calibri" w:hAnsi="Calibri" w:cs="Calibri"/>
          <w:color w:val="222222"/>
          <w:kern w:val="0"/>
          <w14:ligatures w14:val="none"/>
        </w:rPr>
        <w:t>to</w:t>
      </w:r>
      <w:r>
        <w:rPr>
          <w:rStyle w:val="normaltextrun"/>
          <w:rFonts w:ascii="Calibri" w:hAnsi="Calibri" w:cs="Calibri"/>
          <w:color w:val="222222"/>
          <w:kern w:val="0"/>
          <w14:ligatures w14:val="none"/>
        </w:rPr>
        <w:t xml:space="preserve"> work within these limits</w:t>
      </w:r>
      <w:r w:rsidRPr="00F3042A">
        <w:rPr>
          <w:rStyle w:val="normaltextrun"/>
          <w:rFonts w:ascii="Calibri" w:hAnsi="Calibri" w:cs="Calibri"/>
          <w:color w:val="222222"/>
          <w:kern w:val="0"/>
          <w14:ligatures w14:val="none"/>
        </w:rPr>
        <w:t>. Constraints considered included: underlying geological conditions</w:t>
      </w:r>
      <w:r>
        <w:rPr>
          <w:rStyle w:val="normaltextrun"/>
          <w:rFonts w:ascii="Calibri" w:hAnsi="Calibri" w:cs="Calibri"/>
          <w:color w:val="222222"/>
          <w:kern w:val="0"/>
          <w14:ligatures w14:val="none"/>
        </w:rPr>
        <w:t xml:space="preserve">, </w:t>
      </w:r>
      <w:r w:rsidRPr="00F3042A">
        <w:rPr>
          <w:rStyle w:val="normaltextrun"/>
          <w:rFonts w:ascii="Calibri" w:hAnsi="Calibri" w:cs="Calibri"/>
          <w:color w:val="222222"/>
          <w:kern w:val="0"/>
          <w14:ligatures w14:val="none"/>
        </w:rPr>
        <w:t xml:space="preserve">impacts of sea level rise and land subsidence, </w:t>
      </w:r>
      <w:r>
        <w:rPr>
          <w:rStyle w:val="normaltextrun"/>
          <w:rFonts w:ascii="Calibri" w:hAnsi="Calibri" w:cs="Calibri"/>
          <w:color w:val="222222"/>
          <w:kern w:val="0"/>
          <w14:ligatures w14:val="none"/>
        </w:rPr>
        <w:t xml:space="preserve">and </w:t>
      </w:r>
      <w:r w:rsidRPr="00F3042A">
        <w:rPr>
          <w:rStyle w:val="normaltextrun"/>
          <w:rFonts w:ascii="Calibri" w:hAnsi="Calibri" w:cs="Calibri"/>
          <w:color w:val="222222"/>
          <w:kern w:val="0"/>
          <w14:ligatures w14:val="none"/>
        </w:rPr>
        <w:t>changing rainfall patterns</w:t>
      </w:r>
      <w:r>
        <w:rPr>
          <w:rStyle w:val="normaltextrun"/>
          <w:rFonts w:ascii="Calibri" w:hAnsi="Calibri" w:cs="Calibri"/>
          <w:color w:val="222222"/>
          <w:kern w:val="0"/>
          <w14:ligatures w14:val="none"/>
        </w:rPr>
        <w:t xml:space="preserve">. </w:t>
      </w:r>
      <w:r w:rsidRPr="00F3042A">
        <w:rPr>
          <w:rStyle w:val="normaltextrun"/>
          <w:rFonts w:ascii="Calibri" w:hAnsi="Calibri" w:cs="Calibri"/>
          <w:color w:val="222222"/>
          <w:kern w:val="0"/>
          <w14:ligatures w14:val="none"/>
        </w:rPr>
        <w:t xml:space="preserve">The preferred option for the Sounds includes road repairs, road improvements, and marine improvements. </w:t>
      </w:r>
    </w:p>
    <w:p w14:paraId="331B6310" w14:textId="4632C97C" w:rsidR="00F3042A" w:rsidRPr="00F3042A" w:rsidRDefault="00F3042A" w:rsidP="00F3042A">
      <w:pPr>
        <w:rPr>
          <w:rStyle w:val="normaltextrun"/>
          <w:rFonts w:ascii="Calibri" w:hAnsi="Calibri" w:cs="Calibri"/>
          <w:color w:val="222222"/>
          <w:kern w:val="0"/>
          <w14:ligatures w14:val="none"/>
        </w:rPr>
      </w:pPr>
      <w:r>
        <w:t xml:space="preserve">It was clear from the onset this project would </w:t>
      </w:r>
      <w:r w:rsidR="00FF4D53">
        <w:t xml:space="preserve">be groundbreaking </w:t>
      </w:r>
      <w:r w:rsidR="00266EDB">
        <w:t xml:space="preserve">due </w:t>
      </w:r>
      <w:r w:rsidR="00FF4D53">
        <w:t>to:</w:t>
      </w:r>
    </w:p>
    <w:p w14:paraId="796727CE" w14:textId="7BF1A9C2" w:rsidR="00F3042A" w:rsidRPr="00F3042A" w:rsidRDefault="00F3042A" w:rsidP="00F3042A">
      <w:pPr>
        <w:pStyle w:val="ListParagraph"/>
        <w:numPr>
          <w:ilvl w:val="0"/>
          <w:numId w:val="2"/>
        </w:numPr>
        <w:rPr>
          <w:rStyle w:val="normaltextrun"/>
          <w:rFonts w:ascii="Calibri" w:hAnsi="Calibri" w:cs="Calibri"/>
          <w:color w:val="222222"/>
          <w:kern w:val="0"/>
          <w14:ligatures w14:val="none"/>
        </w:rPr>
      </w:pPr>
      <w:r w:rsidRPr="00F3042A">
        <w:rPr>
          <w:rStyle w:val="normaltextrun"/>
          <w:rFonts w:ascii="Calibri" w:hAnsi="Calibri" w:cs="Calibri"/>
          <w:color w:val="222222"/>
          <w:kern w:val="0"/>
          <w14:ligatures w14:val="none"/>
        </w:rPr>
        <w:t>Innovative approach to programme development and selection of preferred option.</w:t>
      </w:r>
    </w:p>
    <w:p w14:paraId="056F0B8A" w14:textId="077638CB" w:rsidR="00F3042A" w:rsidRPr="00F3042A" w:rsidRDefault="00F3042A" w:rsidP="00F3042A">
      <w:pPr>
        <w:pStyle w:val="ListParagraph"/>
        <w:numPr>
          <w:ilvl w:val="0"/>
          <w:numId w:val="2"/>
        </w:numPr>
        <w:rPr>
          <w:rStyle w:val="normaltextrun"/>
          <w:rFonts w:ascii="Calibri" w:hAnsi="Calibri" w:cs="Calibri"/>
          <w:color w:val="222222"/>
          <w:kern w:val="0"/>
          <w14:ligatures w14:val="none"/>
        </w:rPr>
      </w:pPr>
      <w:r w:rsidRPr="00F3042A">
        <w:rPr>
          <w:rStyle w:val="normaltextrun"/>
          <w:rFonts w:ascii="Calibri" w:hAnsi="Calibri" w:cs="Calibri"/>
          <w:color w:val="222222"/>
          <w:kern w:val="0"/>
          <w14:ligatures w14:val="none"/>
        </w:rPr>
        <w:t>Identification of a Hazard Adaptation Pathway.</w:t>
      </w:r>
    </w:p>
    <w:p w14:paraId="101A70CC" w14:textId="0EF12135" w:rsidR="00F3042A" w:rsidRPr="00F3042A" w:rsidRDefault="00F3042A" w:rsidP="00F3042A">
      <w:pPr>
        <w:pStyle w:val="ListParagraph"/>
        <w:numPr>
          <w:ilvl w:val="0"/>
          <w:numId w:val="2"/>
        </w:numPr>
        <w:rPr>
          <w:rStyle w:val="normaltextrun"/>
          <w:rFonts w:ascii="Calibri" w:hAnsi="Calibri" w:cs="Calibri"/>
          <w:color w:val="222222"/>
          <w:kern w:val="0"/>
          <w14:ligatures w14:val="none"/>
        </w:rPr>
      </w:pPr>
      <w:r w:rsidRPr="00F3042A">
        <w:rPr>
          <w:rStyle w:val="normaltextrun"/>
          <w:rFonts w:ascii="Calibri" w:hAnsi="Calibri" w:cs="Calibri"/>
          <w:color w:val="222222"/>
          <w:kern w:val="0"/>
          <w14:ligatures w14:val="none"/>
        </w:rPr>
        <w:t>Consideration of marine transport as a real alternative within the transport system</w:t>
      </w:r>
    </w:p>
    <w:p w14:paraId="4D65329C" w14:textId="3513253C" w:rsidR="00E57CE5" w:rsidRPr="00105BFB" w:rsidRDefault="00266EDB" w:rsidP="00E57CE5">
      <w:pPr>
        <w:pStyle w:val="ListParagraph"/>
        <w:numPr>
          <w:ilvl w:val="0"/>
          <w:numId w:val="2"/>
        </w:numPr>
        <w:rPr>
          <w:rFonts w:ascii="Calibri" w:hAnsi="Calibri" w:cs="Calibri"/>
          <w:color w:val="222222"/>
          <w:kern w:val="0"/>
          <w14:ligatures w14:val="none"/>
        </w:rPr>
      </w:pPr>
      <w:r>
        <w:rPr>
          <w:rStyle w:val="normaltextrun"/>
          <w:rFonts w:ascii="Calibri" w:hAnsi="Calibri" w:cs="Calibri"/>
          <w:color w:val="222222"/>
          <w:kern w:val="0"/>
          <w14:ligatures w14:val="none"/>
        </w:rPr>
        <w:t>A lack of</w:t>
      </w:r>
      <w:r w:rsidR="00F3042A" w:rsidRPr="00F3042A">
        <w:rPr>
          <w:rStyle w:val="normaltextrun"/>
          <w:rFonts w:ascii="Calibri" w:hAnsi="Calibri" w:cs="Calibri"/>
          <w:color w:val="222222"/>
          <w:kern w:val="0"/>
          <w14:ligatures w14:val="none"/>
        </w:rPr>
        <w:t xml:space="preserve"> guidelines or policies to assist in the process of accommodating climate forced adaptation.</w:t>
      </w:r>
    </w:p>
    <w:p w14:paraId="22ADCB75" w14:textId="77777777" w:rsidR="00E57CE5" w:rsidRPr="00E57CE5" w:rsidRDefault="00E57CE5" w:rsidP="00E57CE5">
      <w:pPr>
        <w:rPr>
          <w:rFonts w:ascii="Calibri" w:hAnsi="Calibri" w:cs="Calibri"/>
          <w:color w:val="222222"/>
          <w:kern w:val="0"/>
          <w14:ligatures w14:val="none"/>
        </w:rPr>
      </w:pPr>
    </w:p>
    <w:sectPr w:rsidR="00E57CE5" w:rsidRPr="00E57CE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E3A3" w14:textId="77777777" w:rsidR="006E1800" w:rsidRDefault="006E1800" w:rsidP="007F30DC">
      <w:pPr>
        <w:spacing w:after="0" w:line="240" w:lineRule="auto"/>
      </w:pPr>
      <w:r>
        <w:separator/>
      </w:r>
    </w:p>
  </w:endnote>
  <w:endnote w:type="continuationSeparator" w:id="0">
    <w:p w14:paraId="105981C7" w14:textId="77777777" w:rsidR="006E1800" w:rsidRDefault="006E1800"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302B" w14:textId="77777777" w:rsidR="006E1800" w:rsidRDefault="006E1800" w:rsidP="007F30DC">
      <w:pPr>
        <w:spacing w:after="0" w:line="240" w:lineRule="auto"/>
      </w:pPr>
      <w:r>
        <w:separator/>
      </w:r>
    </w:p>
  </w:footnote>
  <w:footnote w:type="continuationSeparator" w:id="0">
    <w:p w14:paraId="5270FEB6" w14:textId="77777777" w:rsidR="006E1800" w:rsidRDefault="006E1800"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2E88"/>
    <w:multiLevelType w:val="hybridMultilevel"/>
    <w:tmpl w:val="83AE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520AB"/>
    <w:multiLevelType w:val="hybridMultilevel"/>
    <w:tmpl w:val="FAA8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662004">
    <w:abstractNumId w:val="0"/>
  </w:num>
  <w:num w:numId="2" w16cid:durableId="173862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75283"/>
    <w:rsid w:val="00105BFB"/>
    <w:rsid w:val="00220182"/>
    <w:rsid w:val="00266EDB"/>
    <w:rsid w:val="002F4DB2"/>
    <w:rsid w:val="005E384F"/>
    <w:rsid w:val="00611621"/>
    <w:rsid w:val="00656081"/>
    <w:rsid w:val="006E1800"/>
    <w:rsid w:val="007F30DC"/>
    <w:rsid w:val="00827CD0"/>
    <w:rsid w:val="009528C9"/>
    <w:rsid w:val="00E57CE5"/>
    <w:rsid w:val="00EA592C"/>
    <w:rsid w:val="00EE727C"/>
    <w:rsid w:val="00F3042A"/>
    <w:rsid w:val="00F70340"/>
    <w:rsid w:val="00FF4D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ListParagraph">
    <w:name w:val="List Paragraph"/>
    <w:basedOn w:val="Normal"/>
    <w:uiPriority w:val="34"/>
    <w:qFormat/>
    <w:rsid w:val="00827CD0"/>
    <w:pPr>
      <w:ind w:left="720"/>
      <w:contextualSpacing/>
    </w:pPr>
  </w:style>
  <w:style w:type="character" w:customStyle="1" w:styleId="normaltextrun">
    <w:name w:val="normaltextrun"/>
    <w:basedOn w:val="DefaultParagraphFont"/>
    <w:rsid w:val="00EA592C"/>
  </w:style>
  <w:style w:type="paragraph" w:customStyle="1" w:styleId="paragraph">
    <w:name w:val="paragraph"/>
    <w:basedOn w:val="Normal"/>
    <w:rsid w:val="0065608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op">
    <w:name w:val="eop"/>
    <w:basedOn w:val="DefaultParagraphFont"/>
    <w:rsid w:val="0065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667">
      <w:bodyDiv w:val="1"/>
      <w:marLeft w:val="0"/>
      <w:marRight w:val="0"/>
      <w:marTop w:val="0"/>
      <w:marBottom w:val="0"/>
      <w:divBdr>
        <w:top w:val="none" w:sz="0" w:space="0" w:color="auto"/>
        <w:left w:val="none" w:sz="0" w:space="0" w:color="auto"/>
        <w:bottom w:val="none" w:sz="0" w:space="0" w:color="auto"/>
        <w:right w:val="none" w:sz="0" w:space="0" w:color="auto"/>
      </w:divBdr>
    </w:div>
    <w:div w:id="6410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McCrostie, Courtney</cp:lastModifiedBy>
  <cp:revision>7</cp:revision>
  <dcterms:created xsi:type="dcterms:W3CDTF">2024-01-30T18:52:00Z</dcterms:created>
  <dcterms:modified xsi:type="dcterms:W3CDTF">2024-02-09T01:29:00Z</dcterms:modified>
</cp:coreProperties>
</file>