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297" w:rsidRPr="004F7FFB" w:rsidRDefault="00A91353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Vision Zero </w:t>
      </w:r>
      <w:r w:rsidR="00483C94"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>Leadership</w:t>
      </w:r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 and Collaboration</w:t>
      </w:r>
      <w:r w:rsidR="00E337AF"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 </w:t>
      </w:r>
    </w:p>
    <w:p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:rsidR="001F0427" w:rsidRDefault="001F0427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:rsidR="00DD331E" w:rsidRDefault="00D221CD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T</w:t>
            </w:r>
            <w:r w:rsidR="004764C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ransportation is essential in forming liveable and vibrant </w:t>
            </w:r>
            <w:r w:rsidR="004764C5" w:rsidRPr="00A84CB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cities, where he </w:t>
            </w:r>
            <w:proofErr w:type="spellStart"/>
            <w:r w:rsidR="004764C5" w:rsidRPr="00A84CB6">
              <w:rPr>
                <w:rFonts w:ascii="Graphik Regular" w:hAnsi="Graphik Regular" w:cs="Circular Std Book"/>
                <w:bCs/>
                <w:sz w:val="22"/>
                <w:szCs w:val="22"/>
              </w:rPr>
              <w:t>tangata</w:t>
            </w:r>
            <w:proofErr w:type="spellEnd"/>
            <w:r w:rsidR="00A84CB6" w:rsidRPr="00A84CB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(</w:t>
            </w:r>
            <w:r w:rsidR="00A84CB6">
              <w:rPr>
                <w:rFonts w:ascii="Graphik Regular" w:hAnsi="Graphik Regular" w:cs="Circular Std Book"/>
                <w:bCs/>
                <w:sz w:val="22"/>
                <w:szCs w:val="22"/>
              </w:rPr>
              <w:t>people)</w:t>
            </w:r>
            <w:r w:rsidR="004764C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A84CB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both </w:t>
            </w:r>
            <w:r w:rsidR="004764C5">
              <w:rPr>
                <w:rFonts w:ascii="Graphik Regular" w:hAnsi="Graphik Regular" w:cs="Circular Std Book"/>
                <w:bCs/>
                <w:sz w:val="22"/>
                <w:szCs w:val="22"/>
              </w:rPr>
              <w:t>feel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1D306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safe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and are</w:t>
            </w:r>
            <w:r w:rsidR="004764C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safe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when travelling</w:t>
            </w:r>
            <w:r w:rsidR="004764C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on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the</w:t>
            </w:r>
            <w:r w:rsidR="004764C5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transport system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</w:t>
            </w:r>
            <w:r w:rsidR="000257D2">
              <w:t xml:space="preserve"> </w:t>
            </w:r>
            <w:r w:rsidR="000257D2" w:rsidRPr="000257D2">
              <w:rPr>
                <w:rFonts w:ascii="Graphik Regular" w:hAnsi="Graphik Regular" w:cs="Circular Std Book"/>
                <w:bCs/>
                <w:sz w:val="22"/>
                <w:szCs w:val="22"/>
              </w:rPr>
              <w:t>This requires</w:t>
            </w:r>
            <w:r w:rsidR="000257D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0257D2" w:rsidRPr="000257D2">
              <w:rPr>
                <w:rFonts w:ascii="Graphik Regular" w:hAnsi="Graphik Regular" w:cs="Circular Std Book"/>
                <w:bCs/>
                <w:sz w:val="22"/>
                <w:szCs w:val="22"/>
              </w:rPr>
              <w:t>the need to make safety the top priority in our transport design, build and operation, ahead of moving vehicles from A to B as quickly as possible</w:t>
            </w:r>
            <w:r w:rsidR="000257D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</w:t>
            </w:r>
            <w:r w:rsidR="00DD331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It requires a change in the traditional way of viewing transport as </w:t>
            </w:r>
            <w:r w:rsidR="001D306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mostly </w:t>
            </w:r>
            <w:r w:rsidR="00DD331E">
              <w:rPr>
                <w:rFonts w:ascii="Graphik Regular" w:hAnsi="Graphik Regular" w:cs="Circular Std Book"/>
                <w:bCs/>
                <w:sz w:val="22"/>
                <w:szCs w:val="22"/>
              </w:rPr>
              <w:t>a form of mov</w:t>
            </w:r>
            <w:r w:rsidR="009F152E">
              <w:rPr>
                <w:rFonts w:ascii="Graphik Regular" w:hAnsi="Graphik Regular" w:cs="Circular Std Book"/>
                <w:bCs/>
                <w:sz w:val="22"/>
                <w:szCs w:val="22"/>
              </w:rPr>
              <w:t>ement</w:t>
            </w:r>
            <w:r w:rsidR="00DD331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, towards </w:t>
            </w:r>
            <w:r w:rsidR="009F152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an ethical approach in </w:t>
            </w:r>
            <w:r w:rsidR="00DD331E">
              <w:rPr>
                <w:rFonts w:ascii="Graphik Regular" w:hAnsi="Graphik Regular" w:cs="Circular Std Book"/>
                <w:bCs/>
                <w:sz w:val="22"/>
                <w:szCs w:val="22"/>
              </w:rPr>
              <w:t>valuing human life beyond anything else.</w:t>
            </w:r>
            <w:r w:rsidR="0065453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This means, l</w:t>
            </w:r>
            <w:r w:rsidR="00DD331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iveable and vibrant cities </w:t>
            </w:r>
            <w:r w:rsidR="00654532">
              <w:rPr>
                <w:rFonts w:ascii="Graphik Regular" w:hAnsi="Graphik Regular" w:cs="Circular Std Book"/>
                <w:bCs/>
                <w:sz w:val="22"/>
                <w:szCs w:val="22"/>
              </w:rPr>
              <w:t>require</w:t>
            </w:r>
            <w:r w:rsidR="00DD331E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Vision Zero, where people are at the centre of transport </w:t>
            </w:r>
            <w:r w:rsidR="0065439C">
              <w:rPr>
                <w:rFonts w:ascii="Graphik Regular" w:hAnsi="Graphik Regular" w:cs="Circular Std Book"/>
                <w:bCs/>
                <w:sz w:val="22"/>
                <w:szCs w:val="22"/>
              </w:rPr>
              <w:t>interventions</w:t>
            </w:r>
            <w:r w:rsidR="00A7588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decision making</w:t>
            </w:r>
            <w:r w:rsidR="0065453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</w:t>
            </w:r>
          </w:p>
          <w:p w:rsidR="00DD331E" w:rsidRDefault="00DD331E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:rsidR="00881A29" w:rsidRDefault="00654532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For Vision Zero to become a reality, it requires </w:t>
            </w:r>
            <w:r w:rsidR="00881A29">
              <w:rPr>
                <w:rFonts w:ascii="Graphik Regular" w:hAnsi="Graphik Regular" w:cs="Circular Std Book"/>
                <w:bCs/>
                <w:sz w:val="22"/>
                <w:szCs w:val="22"/>
              </w:rPr>
              <w:t>ethical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leadership</w:t>
            </w:r>
            <w:r w:rsidR="00881A2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,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collaboration</w:t>
            </w:r>
            <w:r w:rsidR="00316E7F">
              <w:rPr>
                <w:rFonts w:ascii="Graphik Regular" w:hAnsi="Graphik Regular" w:cs="Circular Std Book"/>
                <w:bCs/>
                <w:sz w:val="22"/>
                <w:szCs w:val="22"/>
              </w:rPr>
              <w:t>,</w:t>
            </w:r>
            <w:r w:rsidR="00881A2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and bold conversations</w:t>
            </w:r>
            <w:r w:rsidR="001D306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by System Designers</w:t>
            </w:r>
            <w:r w:rsidR="00881A2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. </w:t>
            </w:r>
            <w:r w:rsidR="001D306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We </w:t>
            </w:r>
            <w:r w:rsidR="00881A2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need </w:t>
            </w:r>
            <w:r w:rsidR="001D306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informed </w:t>
            </w:r>
            <w:r w:rsidR="00881A2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decision makers to mandate change from above and advocate for a </w:t>
            </w:r>
            <w:r w:rsidR="0065439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shared </w:t>
            </w:r>
            <w:r w:rsidR="00881A29">
              <w:rPr>
                <w:rFonts w:ascii="Graphik Regular" w:hAnsi="Graphik Regular" w:cs="Circular Std Book"/>
                <w:bCs/>
                <w:sz w:val="22"/>
                <w:szCs w:val="22"/>
              </w:rPr>
              <w:t>vision t</w:t>
            </w:r>
            <w:r w:rsidR="0065439C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o </w:t>
            </w:r>
            <w:r w:rsidR="00881A2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bring organisations and communities together </w:t>
            </w:r>
            <w:r w:rsidR="0065439C">
              <w:rPr>
                <w:rFonts w:ascii="Graphik Regular" w:hAnsi="Graphik Regular" w:cs="Circular Std Book"/>
                <w:bCs/>
                <w:sz w:val="22"/>
                <w:szCs w:val="22"/>
              </w:rPr>
              <w:t>in</w:t>
            </w:r>
            <w:r w:rsidR="00881A2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creat</w:t>
            </w:r>
            <w:r w:rsidR="0065439C">
              <w:rPr>
                <w:rFonts w:ascii="Graphik Regular" w:hAnsi="Graphik Regular" w:cs="Circular Std Book"/>
                <w:bCs/>
                <w:sz w:val="22"/>
                <w:szCs w:val="22"/>
              </w:rPr>
              <w:t>ing</w:t>
            </w:r>
            <w:r w:rsidR="00881A29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 truly safe city for everyone.  </w:t>
            </w:r>
          </w:p>
          <w:p w:rsidR="00881A29" w:rsidRDefault="00881A29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:rsidR="00E337AF" w:rsidRDefault="0065439C" w:rsidP="00A91353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 </w:t>
            </w:r>
            <w:r w:rsidRPr="0065439C">
              <w:rPr>
                <w:rFonts w:ascii="Graphik Regular" w:hAnsi="Graphik Regular" w:cs="Circular Std Book"/>
                <w:bCs/>
                <w:i/>
                <w:sz w:val="22"/>
                <w:szCs w:val="22"/>
              </w:rPr>
              <w:t xml:space="preserve">Vision Zero Strategy and Action Plan for </w:t>
            </w:r>
            <w:proofErr w:type="spellStart"/>
            <w:r w:rsidRPr="0065439C">
              <w:rPr>
                <w:rFonts w:ascii="Graphik Regular" w:hAnsi="Graphik Regular" w:cs="Circular Std Book"/>
                <w:bCs/>
                <w:i/>
                <w:sz w:val="22"/>
                <w:szCs w:val="22"/>
              </w:rPr>
              <w:t>T</w:t>
            </w:r>
            <w:r w:rsidRPr="0065439C">
              <w:rPr>
                <w:rFonts w:ascii="Calibri" w:hAnsi="Calibri" w:cs="Calibri"/>
                <w:bCs/>
                <w:i/>
                <w:sz w:val="22"/>
                <w:szCs w:val="22"/>
              </w:rPr>
              <w:t>ā</w:t>
            </w:r>
            <w:r w:rsidRPr="0065439C">
              <w:rPr>
                <w:rFonts w:ascii="Graphik Regular" w:hAnsi="Graphik Regular" w:cs="Circular Std Book"/>
                <w:bCs/>
                <w:i/>
                <w:sz w:val="22"/>
                <w:szCs w:val="22"/>
              </w:rPr>
              <w:t>maki</w:t>
            </w:r>
            <w:proofErr w:type="spellEnd"/>
            <w:r w:rsidRPr="0065439C">
              <w:rPr>
                <w:rFonts w:ascii="Graphik Regular" w:hAnsi="Graphik Regular" w:cs="Circular Std Book"/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65439C">
              <w:rPr>
                <w:rFonts w:ascii="Graphik Regular" w:hAnsi="Graphik Regular" w:cs="Circular Std Book"/>
                <w:bCs/>
                <w:i/>
                <w:sz w:val="22"/>
                <w:szCs w:val="22"/>
              </w:rPr>
              <w:t>Makaurau</w:t>
            </w:r>
            <w:proofErr w:type="spellEnd"/>
            <w:r w:rsidRPr="0065439C">
              <w:rPr>
                <w:rFonts w:ascii="Graphik Regular" w:hAnsi="Graphik Regular" w:cs="Circular Std Book"/>
                <w:bCs/>
                <w:i/>
                <w:sz w:val="22"/>
                <w:szCs w:val="22"/>
              </w:rPr>
              <w:t xml:space="preserve"> </w:t>
            </w:r>
            <w:r w:rsidR="00460929">
              <w:rPr>
                <w:rFonts w:ascii="Graphik Regular" w:hAnsi="Graphik Regular" w:cs="Circular Std Book"/>
                <w:bCs/>
                <w:i/>
                <w:sz w:val="22"/>
                <w:szCs w:val="22"/>
              </w:rPr>
              <w:t xml:space="preserve">to 2030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is a transport safety strategy</w:t>
            </w:r>
            <w:r w:rsidR="008329F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that has strong leadership and collaboration across </w:t>
            </w:r>
            <w:r w:rsidR="000257D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System Designers </w:t>
            </w:r>
            <w:r w:rsidR="008329F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responsible for the safety and wellbeing of </w:t>
            </w:r>
            <w:r w:rsidR="000257D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the </w:t>
            </w:r>
            <w:r w:rsidR="008329F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people </w:t>
            </w:r>
            <w:r w:rsidR="000257D2">
              <w:rPr>
                <w:rFonts w:ascii="Graphik Regular" w:hAnsi="Graphik Regular" w:cs="Circular Std Book"/>
                <w:bCs/>
                <w:sz w:val="22"/>
                <w:szCs w:val="22"/>
              </w:rPr>
              <w:t>of</w:t>
            </w:r>
            <w:r w:rsidR="008329F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proofErr w:type="spellStart"/>
            <w:r w:rsidR="008329F2">
              <w:rPr>
                <w:rFonts w:ascii="Graphik Regular" w:hAnsi="Graphik Regular" w:cs="Circular Std Book"/>
                <w:bCs/>
                <w:sz w:val="22"/>
                <w:szCs w:val="22"/>
              </w:rPr>
              <w:t>T</w:t>
            </w:r>
            <w:r w:rsidR="008329F2">
              <w:rPr>
                <w:rFonts w:ascii="Calibri" w:hAnsi="Calibri" w:cs="Calibri"/>
                <w:bCs/>
                <w:sz w:val="22"/>
                <w:szCs w:val="22"/>
              </w:rPr>
              <w:t>ā</w:t>
            </w:r>
            <w:r w:rsidR="008329F2">
              <w:rPr>
                <w:rFonts w:ascii="Graphik Regular" w:hAnsi="Graphik Regular" w:cs="Circular Std Book"/>
                <w:bCs/>
                <w:sz w:val="22"/>
                <w:szCs w:val="22"/>
              </w:rPr>
              <w:t>maki</w:t>
            </w:r>
            <w:proofErr w:type="spellEnd"/>
            <w:r w:rsidR="008329F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proofErr w:type="spellStart"/>
            <w:r w:rsidR="008329F2">
              <w:rPr>
                <w:rFonts w:ascii="Graphik Regular" w:hAnsi="Graphik Regular" w:cs="Circular Std Book"/>
                <w:bCs/>
                <w:sz w:val="22"/>
                <w:szCs w:val="22"/>
              </w:rPr>
              <w:t>Makaurau</w:t>
            </w:r>
            <w:proofErr w:type="spellEnd"/>
            <w:r w:rsidR="008329F2">
              <w:rPr>
                <w:rFonts w:ascii="Graphik Regular" w:hAnsi="Graphik Regular" w:cs="Circular Std Book"/>
                <w:bCs/>
                <w:sz w:val="22"/>
                <w:szCs w:val="22"/>
              </w:rPr>
              <w:t>.</w:t>
            </w:r>
            <w:r w:rsidR="000257D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0257D2">
              <w:rPr>
                <w:rFonts w:ascii="Graphik Regular" w:hAnsi="Graphik Regular" w:cs="Circular Std Book"/>
                <w:bCs/>
                <w:sz w:val="22"/>
                <w:szCs w:val="22"/>
              </w:rPr>
              <w:t>It explores road safety with a wider harm reduction lens by incorporating a holistic approach to tackle not only transport issues but the equity and health issues of our transport system.</w:t>
            </w:r>
            <w:r w:rsidR="000257D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F9565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This </w:t>
            </w:r>
            <w:r w:rsidR="00460929">
              <w:rPr>
                <w:rFonts w:ascii="Graphik Regular" w:hAnsi="Graphik Regular" w:cs="Circular Std Book"/>
                <w:bCs/>
                <w:sz w:val="22"/>
                <w:szCs w:val="22"/>
              </w:rPr>
              <w:t>provide</w:t>
            </w:r>
            <w:r w:rsidR="000257D2">
              <w:rPr>
                <w:rFonts w:ascii="Graphik Regular" w:hAnsi="Graphik Regular" w:cs="Circular Std Book"/>
                <w:bCs/>
                <w:sz w:val="22"/>
                <w:szCs w:val="22"/>
              </w:rPr>
              <w:t>s</w:t>
            </w:r>
            <w:r w:rsidR="00F95654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an opportunity for wider collaboration and partnership in the Strategy</w:t>
            </w:r>
            <w:r w:rsidR="00B1149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, including </w:t>
            </w:r>
            <w:r w:rsidR="00316E7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a </w:t>
            </w:r>
            <w:r w:rsidR="00B1149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voice from our health sector and </w:t>
            </w:r>
            <w:r w:rsidR="00A303D4">
              <w:rPr>
                <w:rFonts w:ascii="Graphik Regular" w:hAnsi="Graphik Regular" w:cs="Circular Std Book"/>
                <w:bCs/>
                <w:sz w:val="22"/>
                <w:szCs w:val="22"/>
              </w:rPr>
              <w:t>P</w:t>
            </w:r>
            <w:r w:rsidR="00B11496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olice. </w:t>
            </w:r>
          </w:p>
          <w:p w:rsidR="00E337AF" w:rsidRDefault="00E337AF" w:rsidP="00A91353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:rsidR="00E337AF" w:rsidRDefault="00B11496" w:rsidP="00A91353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To achieve this ambitious vision for zero, we need collabo</w:t>
            </w:r>
            <w:r w:rsidR="008B443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ration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and</w:t>
            </w:r>
            <w:r w:rsidR="000257D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our leaders and decision makers </w:t>
            </w:r>
            <w:r w:rsidR="00D81E2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to </w:t>
            </w:r>
            <w:r w:rsidR="00A303D4">
              <w:rPr>
                <w:rFonts w:ascii="Graphik Regular" w:hAnsi="Graphik Regular" w:cs="Circular Std Book"/>
                <w:bCs/>
                <w:sz w:val="22"/>
                <w:szCs w:val="22"/>
              </w:rPr>
              <w:t>get</w:t>
            </w:r>
            <w:r w:rsidR="00D81E2B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on</w:t>
            </w:r>
            <w:r w:rsidR="00316E7F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board. Let’s start by having bold Vision Zero conversations</w:t>
            </w:r>
            <w:r w:rsidR="000257D2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0257D2">
              <w:rPr>
                <w:rFonts w:ascii="Graphik Regular" w:hAnsi="Graphik Regular" w:cs="Circular Std Book"/>
                <w:bCs/>
                <w:sz w:val="22"/>
                <w:szCs w:val="22"/>
              </w:rPr>
              <w:t>that encourage System Designers to take collective responsibility for courageous change.</w:t>
            </w:r>
            <w:bookmarkStart w:id="0" w:name="_GoBack"/>
            <w:bookmarkEnd w:id="0"/>
          </w:p>
          <w:p w:rsidR="00E337AF" w:rsidRDefault="00E337AF" w:rsidP="00A91353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:rsidR="00E337AF" w:rsidRDefault="00E337AF" w:rsidP="00A91353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:rsidR="00E337AF" w:rsidRDefault="00B83231" w:rsidP="00A91353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</w:p>
          <w:p w:rsidR="00E337AF" w:rsidRDefault="00E337AF" w:rsidP="00A91353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:rsidR="00620DF5" w:rsidRDefault="00E337AF" w:rsidP="00A91353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  <w:r w:rsidR="00B83231">
              <w:rPr>
                <w:rFonts w:ascii="Graphik Regular" w:hAnsi="Graphik Regular" w:cs="Circular Std Book"/>
                <w:bCs/>
                <w:sz w:val="22"/>
                <w:szCs w:val="22"/>
              </w:rPr>
              <w:t xml:space="preserve"> </w:t>
            </w:r>
          </w:p>
          <w:p w:rsidR="00620DF5" w:rsidRDefault="00620DF5" w:rsidP="00A91353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:rsidR="000D10B5" w:rsidRDefault="000D10B5" w:rsidP="00A91353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:rsidR="000D10B5" w:rsidRPr="00AC2F42" w:rsidRDefault="000D10B5" w:rsidP="00A91353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20C1" w:rsidRDefault="008920C1">
      <w:r>
        <w:separator/>
      </w:r>
    </w:p>
  </w:endnote>
  <w:endnote w:type="continuationSeparator" w:id="0">
    <w:p w:rsidR="008920C1" w:rsidRDefault="00892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6D2" w:rsidRDefault="009202AF" w:rsidP="009202AF">
    <w:pPr>
      <w:pStyle w:val="Footer"/>
      <w:ind w:left="-709"/>
      <w:jc w:val="right"/>
    </w:pPr>
    <w:r>
      <w:rPr>
        <w:noProof/>
      </w:rPr>
      <w:drawing>
        <wp:inline distT="0" distB="0" distL="0" distR="0">
          <wp:extent cx="6562725" cy="164084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1_Transport2020_Software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20C1" w:rsidRDefault="008920C1">
      <w:r>
        <w:separator/>
      </w:r>
    </w:p>
  </w:footnote>
  <w:footnote w:type="continuationSeparator" w:id="0">
    <w:p w:rsidR="008920C1" w:rsidRDefault="00892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7FFB" w:rsidRDefault="000036D2">
    <w:pPr>
      <w:pStyle w:val="Header"/>
    </w:pPr>
    <w:r>
      <w:rPr>
        <w:noProof/>
      </w:rPr>
      <w:drawing>
        <wp:inline distT="0" distB="0" distL="0" distR="0">
          <wp:extent cx="6645910" cy="2526665"/>
          <wp:effectExtent l="0" t="0" r="2540" b="6985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quityinTransportation_2020_Transport2020_FullLogo_Full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1" type="#_x0000_t75" style="width:97.5pt;height:82.5pt" o:bullet="t">
        <v:imagedata r:id="rId1" o:title="Bullet Point"/>
      </v:shape>
    </w:pict>
  </w:numPicBullet>
  <w:numPicBullet w:numPicBulletId="1">
    <w:pict>
      <v:shape id="_x0000_i1112" type="#_x0000_t75" style="width:175pt;height:169.5pt" o:bullet="t">
        <v:imagedata r:id="rId2" o:title="Conf-Icon"/>
      </v:shape>
    </w:pict>
  </w:numPicBullet>
  <w:numPicBullet w:numPicBulletId="2">
    <w:pict>
      <v:shape id="_x0000_i1113" type="#_x0000_t75" style="width:149pt;height:2in" o:bullet="t">
        <v:imagedata r:id="rId3" o:title="Conf-Icon"/>
      </v:shape>
    </w:pict>
  </w:numPicBullet>
  <w:numPicBullet w:numPicBulletId="3">
    <w:pict>
      <v:shape id="_x0000_i1114" type="#_x0000_t75" style="width:123.5pt;height:113pt" o:bullet="t">
        <v:imagedata r:id="rId4" o:title="Bullet Point"/>
      </v:shape>
    </w:pict>
  </w:numPicBullet>
  <w:numPicBullet w:numPicBulletId="4">
    <w:pict>
      <v:shape id="_x0000_i1115" type="#_x0000_t75" style="width:108pt;height:108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S1NDIwtLAwMDAxMbVU0lEKTi0uzszPAykwqgUA8RV0YiwAAAA="/>
  </w:docVars>
  <w:rsids>
    <w:rsidRoot w:val="00906B7A"/>
    <w:rsid w:val="00000AC7"/>
    <w:rsid w:val="00002391"/>
    <w:rsid w:val="000036D2"/>
    <w:rsid w:val="0000796A"/>
    <w:rsid w:val="0001083B"/>
    <w:rsid w:val="00012461"/>
    <w:rsid w:val="000257D2"/>
    <w:rsid w:val="00033179"/>
    <w:rsid w:val="00035CC2"/>
    <w:rsid w:val="00047A44"/>
    <w:rsid w:val="000615B7"/>
    <w:rsid w:val="00062E29"/>
    <w:rsid w:val="00080BEE"/>
    <w:rsid w:val="00082404"/>
    <w:rsid w:val="00092424"/>
    <w:rsid w:val="00094515"/>
    <w:rsid w:val="00094623"/>
    <w:rsid w:val="000A7AE1"/>
    <w:rsid w:val="000C7C27"/>
    <w:rsid w:val="000D10B5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1D306C"/>
    <w:rsid w:val="001F0427"/>
    <w:rsid w:val="002039A9"/>
    <w:rsid w:val="00207D5C"/>
    <w:rsid w:val="00212E78"/>
    <w:rsid w:val="00224D23"/>
    <w:rsid w:val="002336F0"/>
    <w:rsid w:val="00246939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16E7F"/>
    <w:rsid w:val="00320F8A"/>
    <w:rsid w:val="003244F7"/>
    <w:rsid w:val="003266F2"/>
    <w:rsid w:val="003349C4"/>
    <w:rsid w:val="003371E0"/>
    <w:rsid w:val="003557E9"/>
    <w:rsid w:val="003573AD"/>
    <w:rsid w:val="0038124A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60929"/>
    <w:rsid w:val="00474E47"/>
    <w:rsid w:val="004764C5"/>
    <w:rsid w:val="0048238B"/>
    <w:rsid w:val="00483C94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08BA"/>
    <w:rsid w:val="005E35E4"/>
    <w:rsid w:val="005F69B7"/>
    <w:rsid w:val="0060147A"/>
    <w:rsid w:val="006029B3"/>
    <w:rsid w:val="00606880"/>
    <w:rsid w:val="0061707E"/>
    <w:rsid w:val="00620DF5"/>
    <w:rsid w:val="00643465"/>
    <w:rsid w:val="00643678"/>
    <w:rsid w:val="0065439C"/>
    <w:rsid w:val="00654532"/>
    <w:rsid w:val="00657112"/>
    <w:rsid w:val="006617E3"/>
    <w:rsid w:val="00672785"/>
    <w:rsid w:val="00673EE7"/>
    <w:rsid w:val="0067607A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E29F8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E7600"/>
    <w:rsid w:val="007F5CD2"/>
    <w:rsid w:val="0081400B"/>
    <w:rsid w:val="00817D3F"/>
    <w:rsid w:val="00831EAC"/>
    <w:rsid w:val="008329F2"/>
    <w:rsid w:val="00846CE2"/>
    <w:rsid w:val="00851929"/>
    <w:rsid w:val="00862192"/>
    <w:rsid w:val="00873D75"/>
    <w:rsid w:val="00880B42"/>
    <w:rsid w:val="00881A29"/>
    <w:rsid w:val="0088236B"/>
    <w:rsid w:val="00882A77"/>
    <w:rsid w:val="008836A1"/>
    <w:rsid w:val="008920C1"/>
    <w:rsid w:val="00894760"/>
    <w:rsid w:val="008B35C8"/>
    <w:rsid w:val="008B4431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B6DC3"/>
    <w:rsid w:val="009D1BC8"/>
    <w:rsid w:val="009D3E21"/>
    <w:rsid w:val="009D7496"/>
    <w:rsid w:val="009E23F2"/>
    <w:rsid w:val="009E5A5F"/>
    <w:rsid w:val="009F152E"/>
    <w:rsid w:val="009F381C"/>
    <w:rsid w:val="00A01EFD"/>
    <w:rsid w:val="00A110A0"/>
    <w:rsid w:val="00A1384F"/>
    <w:rsid w:val="00A13A39"/>
    <w:rsid w:val="00A17E7D"/>
    <w:rsid w:val="00A21E9C"/>
    <w:rsid w:val="00A2420B"/>
    <w:rsid w:val="00A303D4"/>
    <w:rsid w:val="00A3577C"/>
    <w:rsid w:val="00A43D01"/>
    <w:rsid w:val="00A460EC"/>
    <w:rsid w:val="00A625C3"/>
    <w:rsid w:val="00A70504"/>
    <w:rsid w:val="00A75889"/>
    <w:rsid w:val="00A80591"/>
    <w:rsid w:val="00A8246A"/>
    <w:rsid w:val="00A84CB6"/>
    <w:rsid w:val="00A857AD"/>
    <w:rsid w:val="00A91353"/>
    <w:rsid w:val="00AA02A4"/>
    <w:rsid w:val="00AA16D9"/>
    <w:rsid w:val="00AA2696"/>
    <w:rsid w:val="00AB1096"/>
    <w:rsid w:val="00AB2488"/>
    <w:rsid w:val="00AC2F42"/>
    <w:rsid w:val="00AC472E"/>
    <w:rsid w:val="00AC4A3F"/>
    <w:rsid w:val="00AD0B66"/>
    <w:rsid w:val="00AD4FFD"/>
    <w:rsid w:val="00AE2126"/>
    <w:rsid w:val="00B11496"/>
    <w:rsid w:val="00B248AE"/>
    <w:rsid w:val="00B257FB"/>
    <w:rsid w:val="00B34D63"/>
    <w:rsid w:val="00B51C59"/>
    <w:rsid w:val="00B745C8"/>
    <w:rsid w:val="00B76BF5"/>
    <w:rsid w:val="00B8097D"/>
    <w:rsid w:val="00B81ED2"/>
    <w:rsid w:val="00B83231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BF1D7D"/>
    <w:rsid w:val="00C31339"/>
    <w:rsid w:val="00C32978"/>
    <w:rsid w:val="00C35A98"/>
    <w:rsid w:val="00C41272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221CD"/>
    <w:rsid w:val="00D63EA2"/>
    <w:rsid w:val="00D719B5"/>
    <w:rsid w:val="00D73AF4"/>
    <w:rsid w:val="00D7455A"/>
    <w:rsid w:val="00D81E2B"/>
    <w:rsid w:val="00D835B0"/>
    <w:rsid w:val="00D87B29"/>
    <w:rsid w:val="00DA3906"/>
    <w:rsid w:val="00DD331E"/>
    <w:rsid w:val="00DE685C"/>
    <w:rsid w:val="00DF4D41"/>
    <w:rsid w:val="00DF7B85"/>
    <w:rsid w:val="00E01C1C"/>
    <w:rsid w:val="00E07F6D"/>
    <w:rsid w:val="00E103C0"/>
    <w:rsid w:val="00E1178B"/>
    <w:rsid w:val="00E13F4B"/>
    <w:rsid w:val="00E20231"/>
    <w:rsid w:val="00E273FE"/>
    <w:rsid w:val="00E337AF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D1551"/>
    <w:rsid w:val="00EF33B7"/>
    <w:rsid w:val="00F0664B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9565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3311E2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BB6ED0-B6AA-4486-857B-389D2C6D3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Transportation 2020</vt:lpstr>
      <vt:lpstr>Vision Zero Leadership and Collaboration </vt:lpstr>
    </vt:vector>
  </TitlesOfParts>
  <Company>Environment Waikato</Company>
  <LinksUpToDate>false</LinksUpToDate>
  <CharactersWithSpaces>1840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Kitty Jan (AT)</cp:lastModifiedBy>
  <cp:revision>23</cp:revision>
  <cp:lastPrinted>2017-09-24T23:53:00Z</cp:lastPrinted>
  <dcterms:created xsi:type="dcterms:W3CDTF">2019-08-29T05:00:00Z</dcterms:created>
  <dcterms:modified xsi:type="dcterms:W3CDTF">2019-09-01T21:58:00Z</dcterms:modified>
</cp:coreProperties>
</file>