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962E2B6" w14:textId="344FD428" w:rsidR="00232B37" w:rsidRDefault="1F586636" w:rsidP="0CE3F283">
      <w:pPr>
        <w:ind w:left="567"/>
        <w:rPr>
          <w:b/>
          <w:bCs/>
          <w:color w:val="598041"/>
          <w:sz w:val="32"/>
          <w:szCs w:val="32"/>
        </w:rPr>
      </w:pPr>
      <w:r w:rsidRPr="0CE3F283">
        <w:rPr>
          <w:b/>
          <w:bCs/>
          <w:color w:val="598041"/>
          <w:sz w:val="32"/>
          <w:szCs w:val="32"/>
        </w:rPr>
        <w:t>Te Ara Tupua: A path</w:t>
      </w:r>
      <w:r w:rsidR="711E6677" w:rsidRPr="0CE3F283">
        <w:rPr>
          <w:b/>
          <w:bCs/>
          <w:color w:val="598041"/>
          <w:sz w:val="32"/>
          <w:szCs w:val="32"/>
        </w:rPr>
        <w:t>way</w:t>
      </w:r>
      <w:r w:rsidRPr="0CE3F283">
        <w:rPr>
          <w:b/>
          <w:bCs/>
          <w:color w:val="598041"/>
          <w:sz w:val="32"/>
          <w:szCs w:val="32"/>
        </w:rPr>
        <w:t xml:space="preserve"> to mode shift</w:t>
      </w:r>
    </w:p>
    <w:p w14:paraId="25D482E6" w14:textId="40E93151" w:rsidR="107BD0E9" w:rsidRPr="0030318E" w:rsidRDefault="3B5CDBCB" w:rsidP="0CE3F283">
      <w:pPr>
        <w:ind w:left="567"/>
        <w:rPr>
          <w:b/>
          <w:bCs/>
          <w:i/>
          <w:iCs/>
          <w:color w:val="598041"/>
          <w:sz w:val="20"/>
          <w:szCs w:val="20"/>
        </w:rPr>
      </w:pPr>
      <w:r w:rsidRPr="0030318E">
        <w:rPr>
          <w:b/>
          <w:bCs/>
          <w:i/>
          <w:iCs/>
          <w:color w:val="598041"/>
          <w:sz w:val="20"/>
          <w:szCs w:val="20"/>
        </w:rPr>
        <w:t>Annie Bruckner</w:t>
      </w:r>
      <w:r w:rsidR="3D48B93F" w:rsidRPr="0030318E">
        <w:rPr>
          <w:b/>
          <w:bCs/>
          <w:i/>
          <w:iCs/>
          <w:color w:val="598041"/>
          <w:sz w:val="20"/>
          <w:szCs w:val="20"/>
          <w:vertAlign w:val="superscript"/>
        </w:rPr>
        <w:t>1</w:t>
      </w:r>
      <w:r w:rsidR="44A603BC" w:rsidRPr="0030318E">
        <w:rPr>
          <w:b/>
          <w:bCs/>
          <w:i/>
          <w:iCs/>
          <w:color w:val="598041"/>
          <w:sz w:val="20"/>
          <w:szCs w:val="20"/>
          <w:vertAlign w:val="superscript"/>
        </w:rPr>
        <w:t>, 2</w:t>
      </w:r>
      <w:r w:rsidRPr="0030318E">
        <w:rPr>
          <w:b/>
          <w:bCs/>
          <w:i/>
          <w:iCs/>
          <w:color w:val="598041"/>
          <w:sz w:val="20"/>
          <w:szCs w:val="20"/>
        </w:rPr>
        <w:t>, Andrew Kennedy</w:t>
      </w:r>
      <w:r w:rsidR="113FEC91" w:rsidRPr="0CE3F283">
        <w:rPr>
          <w:b/>
          <w:bCs/>
          <w:i/>
          <w:iCs/>
          <w:color w:val="598041"/>
          <w:sz w:val="20"/>
          <w:szCs w:val="20"/>
          <w:vertAlign w:val="superscript"/>
        </w:rPr>
        <w:t>1</w:t>
      </w:r>
      <w:r w:rsidR="2A84AB4D" w:rsidRPr="0CE3F283">
        <w:rPr>
          <w:b/>
          <w:bCs/>
          <w:i/>
          <w:iCs/>
          <w:color w:val="598041"/>
          <w:sz w:val="20"/>
          <w:szCs w:val="20"/>
        </w:rPr>
        <w:t>, Aaron Miller</w:t>
      </w:r>
      <w:r w:rsidR="113FEC91" w:rsidRPr="0030318E">
        <w:rPr>
          <w:b/>
          <w:bCs/>
          <w:i/>
          <w:iCs/>
          <w:color w:val="598041"/>
          <w:sz w:val="20"/>
          <w:szCs w:val="20"/>
          <w:vertAlign w:val="superscript"/>
        </w:rPr>
        <w:t>1</w:t>
      </w:r>
      <w:r w:rsidR="2A84AB4D" w:rsidRPr="0CE3F283">
        <w:rPr>
          <w:b/>
          <w:bCs/>
          <w:i/>
          <w:iCs/>
          <w:color w:val="598041"/>
          <w:sz w:val="20"/>
          <w:szCs w:val="20"/>
        </w:rPr>
        <w:t xml:space="preserve">, </w:t>
      </w:r>
      <w:r w:rsidR="433BC481" w:rsidRPr="0CE3F283">
        <w:rPr>
          <w:b/>
          <w:bCs/>
          <w:i/>
          <w:iCs/>
          <w:color w:val="598041"/>
          <w:sz w:val="20"/>
          <w:szCs w:val="20"/>
        </w:rPr>
        <w:t>Lisa Lee</w:t>
      </w:r>
      <w:r w:rsidR="00F130D6" w:rsidRPr="00D63BBA">
        <w:rPr>
          <w:b/>
          <w:bCs/>
          <w:i/>
          <w:iCs/>
          <w:color w:val="598041"/>
          <w:sz w:val="20"/>
          <w:szCs w:val="20"/>
          <w:vertAlign w:val="superscript"/>
        </w:rPr>
        <w:t>1, 2</w:t>
      </w:r>
      <w:r w:rsidR="00F130D6">
        <w:rPr>
          <w:b/>
          <w:bCs/>
          <w:i/>
          <w:iCs/>
          <w:color w:val="598041"/>
          <w:sz w:val="20"/>
          <w:szCs w:val="20"/>
        </w:rPr>
        <w:t>,</w:t>
      </w:r>
      <w:r w:rsidR="00D7275D">
        <w:rPr>
          <w:b/>
          <w:bCs/>
          <w:i/>
          <w:iCs/>
          <w:color w:val="598041"/>
          <w:sz w:val="20"/>
          <w:szCs w:val="20"/>
        </w:rPr>
        <w:t xml:space="preserve"> </w:t>
      </w:r>
      <w:r w:rsidR="04035CD2" w:rsidRPr="0030318E">
        <w:rPr>
          <w:b/>
          <w:bCs/>
          <w:i/>
          <w:iCs/>
          <w:color w:val="598041"/>
          <w:sz w:val="20"/>
          <w:szCs w:val="20"/>
        </w:rPr>
        <w:t>et al</w:t>
      </w:r>
      <w:r w:rsidR="21969112" w:rsidRPr="0030318E">
        <w:rPr>
          <w:b/>
          <w:bCs/>
          <w:i/>
          <w:iCs/>
          <w:color w:val="598041"/>
          <w:sz w:val="20"/>
          <w:szCs w:val="20"/>
          <w:vertAlign w:val="superscript"/>
        </w:rPr>
        <w:t>3</w:t>
      </w:r>
    </w:p>
    <w:p w14:paraId="12838909" w14:textId="48E6825D" w:rsidR="002F5631" w:rsidRPr="0030318E" w:rsidRDefault="52F8F37F" w:rsidP="0030318E">
      <w:pPr>
        <w:ind w:left="567"/>
        <w:jc w:val="center"/>
        <w:rPr>
          <w:sz w:val="20"/>
          <w:szCs w:val="20"/>
          <w:lang w:eastAsia="en-NZ"/>
        </w:rPr>
      </w:pPr>
      <w:r w:rsidRPr="0030318E">
        <w:rPr>
          <w:sz w:val="20"/>
          <w:szCs w:val="20"/>
          <w:vertAlign w:val="superscript"/>
          <w:lang w:eastAsia="en-NZ"/>
        </w:rPr>
        <w:t>1</w:t>
      </w:r>
      <w:r w:rsidRPr="0030318E">
        <w:rPr>
          <w:sz w:val="20"/>
          <w:szCs w:val="20"/>
          <w:lang w:eastAsia="en-NZ"/>
        </w:rPr>
        <w:t xml:space="preserve"> Te Ara Tupua </w:t>
      </w:r>
      <w:r w:rsidR="05F3FAA4" w:rsidRPr="0030318E">
        <w:rPr>
          <w:sz w:val="20"/>
          <w:szCs w:val="20"/>
          <w:lang w:eastAsia="en-NZ"/>
        </w:rPr>
        <w:t>A</w:t>
      </w:r>
      <w:r w:rsidRPr="0030318E">
        <w:rPr>
          <w:sz w:val="20"/>
          <w:szCs w:val="20"/>
          <w:lang w:eastAsia="en-NZ"/>
        </w:rPr>
        <w:t>lliance,</w:t>
      </w:r>
      <w:r w:rsidR="2D459830" w:rsidRPr="0030318E">
        <w:rPr>
          <w:sz w:val="20"/>
          <w:szCs w:val="20"/>
          <w:lang w:eastAsia="en-NZ"/>
        </w:rPr>
        <w:t xml:space="preserve"> NEW ZEALAND</w:t>
      </w:r>
    </w:p>
    <w:p w14:paraId="02A940AF" w14:textId="6F50AEBE" w:rsidR="00D64344" w:rsidRDefault="05F3FAA4" w:rsidP="004A6EBE">
      <w:pPr>
        <w:ind w:left="567"/>
        <w:jc w:val="center"/>
        <w:rPr>
          <w:sz w:val="20"/>
          <w:szCs w:val="20"/>
          <w:lang w:eastAsia="en-NZ"/>
        </w:rPr>
      </w:pPr>
      <w:r w:rsidRPr="0030318E">
        <w:rPr>
          <w:sz w:val="20"/>
          <w:szCs w:val="20"/>
          <w:vertAlign w:val="superscript"/>
          <w:lang w:eastAsia="en-NZ"/>
        </w:rPr>
        <w:t>2</w:t>
      </w:r>
      <w:r w:rsidRPr="0030318E">
        <w:rPr>
          <w:sz w:val="20"/>
          <w:szCs w:val="20"/>
          <w:lang w:eastAsia="en-NZ"/>
        </w:rPr>
        <w:t xml:space="preserve"> Waka Kotahi</w:t>
      </w:r>
      <w:r w:rsidR="44A603BC" w:rsidRPr="0030318E">
        <w:rPr>
          <w:sz w:val="20"/>
          <w:szCs w:val="20"/>
          <w:lang w:eastAsia="en-NZ"/>
        </w:rPr>
        <w:t xml:space="preserve"> </w:t>
      </w:r>
      <w:r w:rsidR="009A69C8">
        <w:rPr>
          <w:sz w:val="20"/>
          <w:szCs w:val="20"/>
          <w:lang w:eastAsia="en-NZ"/>
        </w:rPr>
        <w:t>NZ</w:t>
      </w:r>
      <w:r w:rsidR="44A603BC" w:rsidRPr="0030318E">
        <w:rPr>
          <w:sz w:val="20"/>
          <w:szCs w:val="20"/>
          <w:lang w:eastAsia="en-NZ"/>
        </w:rPr>
        <w:t xml:space="preserve"> Transport Agency, NEW ZEALAND</w:t>
      </w:r>
    </w:p>
    <w:p w14:paraId="4C7477AF" w14:textId="66172205" w:rsidR="00D64344" w:rsidRPr="0030318E" w:rsidRDefault="113FEC91" w:rsidP="0030318E">
      <w:pPr>
        <w:ind w:left="567"/>
        <w:jc w:val="center"/>
        <w:rPr>
          <w:sz w:val="20"/>
          <w:szCs w:val="20"/>
          <w:lang w:eastAsia="en-NZ"/>
        </w:rPr>
      </w:pPr>
      <w:r w:rsidRPr="0CE3F283">
        <w:rPr>
          <w:sz w:val="20"/>
          <w:szCs w:val="20"/>
          <w:vertAlign w:val="superscript"/>
          <w:lang w:eastAsia="en-NZ"/>
        </w:rPr>
        <w:t>3</w:t>
      </w:r>
      <w:r w:rsidR="05F3FAA4" w:rsidRPr="0030318E">
        <w:rPr>
          <w:sz w:val="20"/>
          <w:szCs w:val="20"/>
          <w:lang w:eastAsia="en-NZ"/>
        </w:rPr>
        <w:t xml:space="preserve"> </w:t>
      </w:r>
      <w:r w:rsidR="44A603BC" w:rsidRPr="0030318E">
        <w:rPr>
          <w:sz w:val="20"/>
          <w:szCs w:val="20"/>
          <w:lang w:eastAsia="en-NZ"/>
        </w:rPr>
        <w:t xml:space="preserve">Other </w:t>
      </w:r>
      <w:r w:rsidR="3B943806" w:rsidRPr="0CE3F283">
        <w:rPr>
          <w:sz w:val="20"/>
          <w:szCs w:val="20"/>
          <w:lang w:eastAsia="en-NZ"/>
        </w:rPr>
        <w:t>c</w:t>
      </w:r>
      <w:r w:rsidR="44A603BC" w:rsidRPr="0030318E">
        <w:rPr>
          <w:sz w:val="20"/>
          <w:szCs w:val="20"/>
          <w:lang w:eastAsia="en-NZ"/>
        </w:rPr>
        <w:t>ontributors to be confirmed</w:t>
      </w:r>
    </w:p>
    <w:p w14:paraId="7BD0DE87" w14:textId="67B61B65" w:rsidR="00A41899" w:rsidRDefault="39E67E72" w:rsidP="4C117522">
      <w:pPr>
        <w:ind w:left="567"/>
        <w:rPr>
          <w:lang w:eastAsia="en-NZ"/>
        </w:rPr>
      </w:pPr>
      <w:r w:rsidRPr="0CE3F283">
        <w:rPr>
          <w:lang w:eastAsia="en-NZ"/>
        </w:rPr>
        <w:t xml:space="preserve">Currently there is no safe walking and cycling route between Wellington City and the Hutt Valley. </w:t>
      </w:r>
      <w:r w:rsidR="59568298" w:rsidRPr="0CE3F283">
        <w:rPr>
          <w:lang w:eastAsia="en-NZ"/>
        </w:rPr>
        <w:t xml:space="preserve">The </w:t>
      </w:r>
      <w:r w:rsidR="7E077A24" w:rsidRPr="0CE3F283">
        <w:rPr>
          <w:lang w:eastAsia="en-NZ"/>
        </w:rPr>
        <w:t xml:space="preserve">Ngā Ūranga ki Pito-One </w:t>
      </w:r>
      <w:r w:rsidR="59568298" w:rsidRPr="0CE3F283">
        <w:rPr>
          <w:lang w:eastAsia="en-NZ"/>
        </w:rPr>
        <w:t xml:space="preserve">section of the </w:t>
      </w:r>
      <w:r w:rsidRPr="0CE3F283">
        <w:rPr>
          <w:lang w:eastAsia="en-NZ"/>
        </w:rPr>
        <w:t xml:space="preserve">Te Ara Tupua </w:t>
      </w:r>
      <w:r w:rsidR="53AB876B" w:rsidRPr="0CE3F283">
        <w:rPr>
          <w:lang w:eastAsia="en-NZ"/>
        </w:rPr>
        <w:t>pathway</w:t>
      </w:r>
      <w:r w:rsidR="3846EE7D" w:rsidRPr="0CE3F283">
        <w:rPr>
          <w:lang w:eastAsia="en-NZ"/>
        </w:rPr>
        <w:t xml:space="preserve"> </w:t>
      </w:r>
      <w:r w:rsidR="1282FA0B" w:rsidRPr="0CE3F283">
        <w:rPr>
          <w:lang w:eastAsia="en-NZ"/>
        </w:rPr>
        <w:t xml:space="preserve">will </w:t>
      </w:r>
      <w:r w:rsidR="3846EE7D" w:rsidRPr="0CE3F283">
        <w:rPr>
          <w:lang w:eastAsia="en-NZ"/>
        </w:rPr>
        <w:t>provid</w:t>
      </w:r>
      <w:r w:rsidR="50B7FA3D" w:rsidRPr="0CE3F283">
        <w:rPr>
          <w:lang w:eastAsia="en-NZ"/>
        </w:rPr>
        <w:t>e</w:t>
      </w:r>
      <w:r w:rsidR="3846EE7D" w:rsidRPr="0CE3F283">
        <w:rPr>
          <w:lang w:eastAsia="en-NZ"/>
        </w:rPr>
        <w:t xml:space="preserve"> a safe</w:t>
      </w:r>
      <w:r w:rsidR="3D8A7D13" w:rsidRPr="0CE3F283">
        <w:rPr>
          <w:lang w:eastAsia="en-NZ"/>
        </w:rPr>
        <w:t xml:space="preserve"> and</w:t>
      </w:r>
      <w:r w:rsidR="3846EE7D" w:rsidRPr="0CE3F283">
        <w:rPr>
          <w:lang w:eastAsia="en-NZ"/>
        </w:rPr>
        <w:t xml:space="preserve"> attractive path </w:t>
      </w:r>
      <w:r w:rsidR="11A1B0E9" w:rsidRPr="0CE3F283">
        <w:rPr>
          <w:lang w:eastAsia="en-NZ"/>
        </w:rPr>
        <w:t xml:space="preserve">connected with </w:t>
      </w:r>
      <w:r w:rsidR="0BAA5F4B" w:rsidRPr="0CE3F283">
        <w:rPr>
          <w:lang w:eastAsia="en-NZ"/>
        </w:rPr>
        <w:t xml:space="preserve">other </w:t>
      </w:r>
      <w:r w:rsidR="11A1B0E9" w:rsidRPr="0CE3F283">
        <w:rPr>
          <w:lang w:eastAsia="en-NZ"/>
        </w:rPr>
        <w:t>local path</w:t>
      </w:r>
      <w:r w:rsidR="282D4360" w:rsidRPr="0CE3F283">
        <w:rPr>
          <w:lang w:eastAsia="en-NZ"/>
        </w:rPr>
        <w:t>way</w:t>
      </w:r>
      <w:r w:rsidR="11A1B0E9" w:rsidRPr="0CE3F283">
        <w:rPr>
          <w:lang w:eastAsia="en-NZ"/>
        </w:rPr>
        <w:t>s</w:t>
      </w:r>
      <w:r w:rsidR="00064BC3">
        <w:rPr>
          <w:lang w:eastAsia="en-NZ"/>
        </w:rPr>
        <w:t xml:space="preserve"> and</w:t>
      </w:r>
      <w:r w:rsidR="11A1B0E9" w:rsidRPr="0CE3F283">
        <w:rPr>
          <w:lang w:eastAsia="en-NZ"/>
        </w:rPr>
        <w:t xml:space="preserve"> </w:t>
      </w:r>
      <w:r w:rsidR="341A7289" w:rsidRPr="0CE3F283">
        <w:rPr>
          <w:lang w:eastAsia="en-NZ"/>
        </w:rPr>
        <w:t>separated</w:t>
      </w:r>
      <w:r w:rsidR="3846EE7D" w:rsidRPr="0CE3F283">
        <w:rPr>
          <w:lang w:eastAsia="en-NZ"/>
        </w:rPr>
        <w:t xml:space="preserve"> from vehicle traffic</w:t>
      </w:r>
      <w:r w:rsidR="2C7B9666" w:rsidRPr="0CE3F283">
        <w:rPr>
          <w:lang w:eastAsia="en-NZ"/>
        </w:rPr>
        <w:t xml:space="preserve">. </w:t>
      </w:r>
      <w:r w:rsidR="3846EE7D" w:rsidRPr="0CE3F283">
        <w:rPr>
          <w:lang w:eastAsia="en-NZ"/>
        </w:rPr>
        <w:t xml:space="preserve">Te Ara Tupua will </w:t>
      </w:r>
      <w:r w:rsidR="1413FA66" w:rsidRPr="0CE3F283">
        <w:rPr>
          <w:lang w:eastAsia="en-NZ"/>
        </w:rPr>
        <w:t xml:space="preserve">unlock the supressed demand </w:t>
      </w:r>
      <w:r w:rsidR="53B98F1E" w:rsidRPr="0CE3F283">
        <w:rPr>
          <w:lang w:eastAsia="en-NZ"/>
        </w:rPr>
        <w:t xml:space="preserve">of people who </w:t>
      </w:r>
      <w:r w:rsidR="1BB19DE8" w:rsidRPr="0CE3F283">
        <w:rPr>
          <w:lang w:eastAsia="en-NZ"/>
        </w:rPr>
        <w:t>are interested in</w:t>
      </w:r>
      <w:r w:rsidR="5B9FDCEA" w:rsidRPr="0CE3F283">
        <w:rPr>
          <w:lang w:eastAsia="en-NZ"/>
        </w:rPr>
        <w:t xml:space="preserve"> active modes</w:t>
      </w:r>
      <w:r w:rsidR="1BB19DE8" w:rsidRPr="0CE3F283">
        <w:rPr>
          <w:lang w:eastAsia="en-NZ"/>
        </w:rPr>
        <w:t xml:space="preserve"> </w:t>
      </w:r>
      <w:r w:rsidR="56B23F97" w:rsidRPr="0CE3F283">
        <w:rPr>
          <w:lang w:eastAsia="en-NZ"/>
        </w:rPr>
        <w:t xml:space="preserve">by </w:t>
      </w:r>
      <w:r w:rsidR="3846EE7D" w:rsidRPr="0CE3F283">
        <w:rPr>
          <w:lang w:eastAsia="en-NZ"/>
        </w:rPr>
        <w:t>mak</w:t>
      </w:r>
      <w:r w:rsidR="40170393" w:rsidRPr="0CE3F283">
        <w:rPr>
          <w:lang w:eastAsia="en-NZ"/>
        </w:rPr>
        <w:t>ing</w:t>
      </w:r>
      <w:r w:rsidR="3846EE7D" w:rsidRPr="0CE3F283">
        <w:rPr>
          <w:lang w:eastAsia="en-NZ"/>
        </w:rPr>
        <w:t xml:space="preserve"> it possible for </w:t>
      </w:r>
      <w:r w:rsidRPr="0CE3F283">
        <w:rPr>
          <w:lang w:eastAsia="en-NZ"/>
        </w:rPr>
        <w:t xml:space="preserve">more people to </w:t>
      </w:r>
      <w:r w:rsidR="3846EE7D" w:rsidRPr="0CE3F283">
        <w:rPr>
          <w:lang w:eastAsia="en-NZ"/>
        </w:rPr>
        <w:t xml:space="preserve">change how they travel. </w:t>
      </w:r>
      <w:r w:rsidR="6C8768C2" w:rsidRPr="0CE3F283">
        <w:rPr>
          <w:lang w:eastAsia="en-NZ"/>
        </w:rPr>
        <w:t xml:space="preserve">But how do you </w:t>
      </w:r>
      <w:r w:rsidR="0856C185" w:rsidRPr="0CE3F283">
        <w:rPr>
          <w:lang w:eastAsia="en-NZ"/>
        </w:rPr>
        <w:t xml:space="preserve">encourage and </w:t>
      </w:r>
      <w:r w:rsidR="364C0C2C" w:rsidRPr="0CE3F283">
        <w:rPr>
          <w:lang w:eastAsia="en-NZ"/>
        </w:rPr>
        <w:t xml:space="preserve">accelerate </w:t>
      </w:r>
      <w:r w:rsidR="5E622F37" w:rsidRPr="0CE3F283">
        <w:rPr>
          <w:lang w:eastAsia="en-NZ"/>
        </w:rPr>
        <w:t>mode shift</w:t>
      </w:r>
      <w:r w:rsidR="66D97377" w:rsidRPr="0CE3F283">
        <w:rPr>
          <w:lang w:eastAsia="en-NZ"/>
        </w:rPr>
        <w:t xml:space="preserve"> </w:t>
      </w:r>
      <w:r w:rsidR="2EF50373" w:rsidRPr="0CE3F283">
        <w:rPr>
          <w:lang w:eastAsia="en-NZ"/>
        </w:rPr>
        <w:t>once</w:t>
      </w:r>
      <w:r w:rsidR="1B37D13E" w:rsidRPr="0CE3F283">
        <w:rPr>
          <w:lang w:eastAsia="en-NZ"/>
        </w:rPr>
        <w:t xml:space="preserve"> the path is</w:t>
      </w:r>
      <w:r w:rsidR="7ED479EC" w:rsidRPr="0CE3F283">
        <w:rPr>
          <w:lang w:eastAsia="en-NZ"/>
        </w:rPr>
        <w:t xml:space="preserve"> completed</w:t>
      </w:r>
      <w:r w:rsidR="204E6056" w:rsidRPr="0CE3F283">
        <w:rPr>
          <w:lang w:eastAsia="en-NZ"/>
        </w:rPr>
        <w:t xml:space="preserve">? </w:t>
      </w:r>
      <w:r w:rsidR="7262D09E" w:rsidRPr="0CE3F283">
        <w:rPr>
          <w:lang w:eastAsia="en-NZ"/>
        </w:rPr>
        <w:t xml:space="preserve">How do you </w:t>
      </w:r>
      <w:r w:rsidR="1D03AB57" w:rsidRPr="0CE3F283">
        <w:rPr>
          <w:lang w:eastAsia="en-NZ"/>
        </w:rPr>
        <w:t>e</w:t>
      </w:r>
      <w:r w:rsidR="7262D09E" w:rsidRPr="0CE3F283">
        <w:rPr>
          <w:lang w:eastAsia="en-NZ"/>
        </w:rPr>
        <w:t>nsure people have the knowledge, tools, skills</w:t>
      </w:r>
      <w:r w:rsidR="1D03AB57" w:rsidRPr="0CE3F283">
        <w:rPr>
          <w:lang w:eastAsia="en-NZ"/>
        </w:rPr>
        <w:t>,</w:t>
      </w:r>
      <w:r w:rsidR="7262D09E" w:rsidRPr="0CE3F283">
        <w:rPr>
          <w:lang w:eastAsia="en-NZ"/>
        </w:rPr>
        <w:t xml:space="preserve"> and encouragement to use </w:t>
      </w:r>
      <w:r w:rsidR="5E622F37" w:rsidRPr="0CE3F283">
        <w:rPr>
          <w:lang w:eastAsia="en-NZ"/>
        </w:rPr>
        <w:t>Te Ara Tupua</w:t>
      </w:r>
      <w:r w:rsidR="7262D09E" w:rsidRPr="0CE3F283">
        <w:rPr>
          <w:lang w:eastAsia="en-NZ"/>
        </w:rPr>
        <w:t xml:space="preserve"> once it opens</w:t>
      </w:r>
      <w:r w:rsidR="1D03AB57" w:rsidRPr="0CE3F283">
        <w:rPr>
          <w:lang w:eastAsia="en-NZ"/>
        </w:rPr>
        <w:t>?</w:t>
      </w:r>
    </w:p>
    <w:p w14:paraId="09092760" w14:textId="3F934BEE" w:rsidR="007D75BF" w:rsidRDefault="67938728" w:rsidP="007D75BF">
      <w:pPr>
        <w:ind w:left="567"/>
        <w:rPr>
          <w:lang w:eastAsia="en-NZ"/>
        </w:rPr>
      </w:pPr>
      <w:r w:rsidRPr="0CE3F283">
        <w:rPr>
          <w:lang w:eastAsia="en-NZ"/>
        </w:rPr>
        <w:t xml:space="preserve">With </w:t>
      </w:r>
      <w:r w:rsidR="0DB6B54D" w:rsidRPr="0CE3F283">
        <w:rPr>
          <w:lang w:eastAsia="en-NZ"/>
        </w:rPr>
        <w:t xml:space="preserve">path </w:t>
      </w:r>
      <w:r w:rsidR="6574072C" w:rsidRPr="0CE3F283">
        <w:rPr>
          <w:lang w:eastAsia="en-NZ"/>
        </w:rPr>
        <w:t xml:space="preserve">construction still underway and </w:t>
      </w:r>
      <w:r w:rsidR="0DB6B54D" w:rsidRPr="0CE3F283">
        <w:rPr>
          <w:lang w:eastAsia="en-NZ"/>
        </w:rPr>
        <w:t xml:space="preserve">completion </w:t>
      </w:r>
      <w:r w:rsidR="45EC6125" w:rsidRPr="0CE3F283">
        <w:rPr>
          <w:lang w:eastAsia="en-NZ"/>
        </w:rPr>
        <w:t>not</w:t>
      </w:r>
      <w:r w:rsidR="0DB6B54D" w:rsidRPr="0CE3F283">
        <w:rPr>
          <w:lang w:eastAsia="en-NZ"/>
        </w:rPr>
        <w:t xml:space="preserve"> expected </w:t>
      </w:r>
      <w:r w:rsidR="45EC6125" w:rsidRPr="0CE3F283">
        <w:rPr>
          <w:lang w:eastAsia="en-NZ"/>
        </w:rPr>
        <w:t>until</w:t>
      </w:r>
      <w:r w:rsidR="0DB6B54D" w:rsidRPr="0CE3F283">
        <w:rPr>
          <w:lang w:eastAsia="en-NZ"/>
        </w:rPr>
        <w:t xml:space="preserve"> 2026, </w:t>
      </w:r>
      <w:r w:rsidR="151B75DF" w:rsidRPr="0CE3F283">
        <w:rPr>
          <w:lang w:eastAsia="en-NZ"/>
        </w:rPr>
        <w:t>mode shif</w:t>
      </w:r>
      <w:r w:rsidR="0A8F6A4A" w:rsidRPr="0CE3F283">
        <w:rPr>
          <w:lang w:eastAsia="en-NZ"/>
        </w:rPr>
        <w:t xml:space="preserve">t could easily be a </w:t>
      </w:r>
      <w:r w:rsidR="5D257A07" w:rsidRPr="0CE3F283">
        <w:rPr>
          <w:lang w:eastAsia="en-NZ"/>
        </w:rPr>
        <w:t>consi</w:t>
      </w:r>
      <w:r w:rsidR="5787C66B" w:rsidRPr="0CE3F283">
        <w:rPr>
          <w:lang w:eastAsia="en-NZ"/>
        </w:rPr>
        <w:t>deration for the future.</w:t>
      </w:r>
      <w:r w:rsidR="1670B0E7" w:rsidRPr="0CE3F283">
        <w:rPr>
          <w:lang w:eastAsia="en-NZ"/>
        </w:rPr>
        <w:t xml:space="preserve"> The</w:t>
      </w:r>
      <w:r w:rsidR="4DDD01F3" w:rsidRPr="0CE3F283">
        <w:rPr>
          <w:lang w:eastAsia="en-NZ"/>
        </w:rPr>
        <w:t xml:space="preserve"> </w:t>
      </w:r>
      <w:r w:rsidR="1670B0E7" w:rsidRPr="0CE3F283">
        <w:rPr>
          <w:lang w:eastAsia="en-NZ"/>
        </w:rPr>
        <w:t xml:space="preserve">Te Ara Tupua project team, however, is </w:t>
      </w:r>
      <w:r w:rsidR="37475597" w:rsidRPr="0CE3F283">
        <w:rPr>
          <w:lang w:eastAsia="en-NZ"/>
        </w:rPr>
        <w:t xml:space="preserve">thinking </w:t>
      </w:r>
      <w:r w:rsidR="2A541DB9" w:rsidRPr="0CE3F283">
        <w:rPr>
          <w:lang w:eastAsia="en-NZ"/>
        </w:rPr>
        <w:t>now about how to accelerate</w:t>
      </w:r>
      <w:r w:rsidR="37475597" w:rsidRPr="0CE3F283">
        <w:rPr>
          <w:lang w:eastAsia="en-NZ"/>
        </w:rPr>
        <w:t xml:space="preserve"> mode shift </w:t>
      </w:r>
      <w:r w:rsidR="56935898" w:rsidRPr="0CE3F283">
        <w:rPr>
          <w:lang w:eastAsia="en-NZ"/>
        </w:rPr>
        <w:t xml:space="preserve">and </w:t>
      </w:r>
      <w:r w:rsidR="7B7D3472" w:rsidRPr="0CE3F283">
        <w:rPr>
          <w:lang w:eastAsia="en-NZ"/>
        </w:rPr>
        <w:t xml:space="preserve">enable </w:t>
      </w:r>
      <w:r w:rsidR="56935898" w:rsidRPr="0CE3F283">
        <w:rPr>
          <w:lang w:eastAsia="en-NZ"/>
        </w:rPr>
        <w:t xml:space="preserve">behaviour change </w:t>
      </w:r>
      <w:r w:rsidR="1A975912" w:rsidRPr="0CE3F283">
        <w:rPr>
          <w:lang w:eastAsia="en-NZ"/>
        </w:rPr>
        <w:t>once the path is open.</w:t>
      </w:r>
      <w:r w:rsidR="37475597" w:rsidRPr="0CE3F283">
        <w:rPr>
          <w:lang w:eastAsia="en-NZ"/>
        </w:rPr>
        <w:t xml:space="preserve"> </w:t>
      </w:r>
      <w:r w:rsidR="1E8DA29A" w:rsidRPr="0CE3F283">
        <w:rPr>
          <w:lang w:eastAsia="en-NZ"/>
        </w:rPr>
        <w:t xml:space="preserve">From </w:t>
      </w:r>
      <w:r w:rsidR="682F00A0" w:rsidRPr="0CE3F283">
        <w:rPr>
          <w:lang w:eastAsia="en-NZ"/>
        </w:rPr>
        <w:t xml:space="preserve">delivering </w:t>
      </w:r>
      <w:r w:rsidR="1E8DA29A" w:rsidRPr="0CE3F283">
        <w:rPr>
          <w:lang w:eastAsia="en-NZ"/>
        </w:rPr>
        <w:t>innova</w:t>
      </w:r>
      <w:r w:rsidR="4B66A649" w:rsidRPr="0CE3F283">
        <w:rPr>
          <w:lang w:eastAsia="en-NZ"/>
        </w:rPr>
        <w:t>tive path design</w:t>
      </w:r>
      <w:r w:rsidR="21726B66" w:rsidRPr="0CE3F283">
        <w:rPr>
          <w:lang w:eastAsia="en-NZ"/>
        </w:rPr>
        <w:t xml:space="preserve"> integrated with </w:t>
      </w:r>
      <w:r w:rsidR="06723E96" w:rsidRPr="0CE3F283">
        <w:rPr>
          <w:lang w:eastAsia="en-NZ"/>
        </w:rPr>
        <w:t xml:space="preserve">connections to </w:t>
      </w:r>
      <w:r w:rsidR="5933F214" w:rsidRPr="0CE3F283">
        <w:rPr>
          <w:lang w:eastAsia="en-NZ"/>
        </w:rPr>
        <w:t xml:space="preserve">public transport and </w:t>
      </w:r>
      <w:r w:rsidR="51031450" w:rsidRPr="0CE3F283">
        <w:rPr>
          <w:lang w:eastAsia="en-NZ"/>
        </w:rPr>
        <w:t>key walking</w:t>
      </w:r>
      <w:r w:rsidR="06723E96" w:rsidRPr="0CE3F283">
        <w:rPr>
          <w:lang w:eastAsia="en-NZ"/>
        </w:rPr>
        <w:t xml:space="preserve"> and</w:t>
      </w:r>
      <w:r w:rsidR="51031450" w:rsidRPr="0CE3F283">
        <w:rPr>
          <w:lang w:eastAsia="en-NZ"/>
        </w:rPr>
        <w:t xml:space="preserve"> cycling</w:t>
      </w:r>
      <w:r w:rsidR="06723E96" w:rsidRPr="0CE3F283">
        <w:rPr>
          <w:lang w:eastAsia="en-NZ"/>
        </w:rPr>
        <w:t xml:space="preserve"> routes</w:t>
      </w:r>
      <w:r w:rsidR="094AEF64" w:rsidRPr="0CE3F283">
        <w:rPr>
          <w:lang w:eastAsia="en-NZ"/>
        </w:rPr>
        <w:t>,</w:t>
      </w:r>
      <w:r w:rsidR="5933F214" w:rsidRPr="0CE3F283">
        <w:rPr>
          <w:lang w:eastAsia="en-NZ"/>
        </w:rPr>
        <w:t xml:space="preserve"> to </w:t>
      </w:r>
      <w:r w:rsidR="555E531E" w:rsidRPr="0CE3F283">
        <w:rPr>
          <w:lang w:eastAsia="en-NZ"/>
        </w:rPr>
        <w:t>creating a mode shift campaign</w:t>
      </w:r>
      <w:r w:rsidR="170E4B6E" w:rsidRPr="0CE3F283">
        <w:rPr>
          <w:lang w:eastAsia="en-NZ"/>
        </w:rPr>
        <w:t xml:space="preserve"> c</w:t>
      </w:r>
      <w:r w:rsidR="4153CFE8" w:rsidRPr="0CE3F283">
        <w:rPr>
          <w:lang w:eastAsia="en-NZ"/>
        </w:rPr>
        <w:t>on</w:t>
      </w:r>
      <w:r w:rsidR="1EDEC834" w:rsidRPr="0CE3F283">
        <w:rPr>
          <w:lang w:eastAsia="en-NZ"/>
        </w:rPr>
        <w:t>s</w:t>
      </w:r>
      <w:r w:rsidR="4153CFE8" w:rsidRPr="0CE3F283">
        <w:rPr>
          <w:lang w:eastAsia="en-NZ"/>
        </w:rPr>
        <w:t xml:space="preserve">isting of </w:t>
      </w:r>
      <w:r w:rsidR="1EDEC834" w:rsidRPr="0CE3F283">
        <w:rPr>
          <w:lang w:eastAsia="en-NZ"/>
        </w:rPr>
        <w:t xml:space="preserve">14 key </w:t>
      </w:r>
      <w:r w:rsidR="05256F16" w:rsidRPr="0CE3F283">
        <w:rPr>
          <w:lang w:eastAsia="en-NZ"/>
        </w:rPr>
        <w:t xml:space="preserve">behaviour change </w:t>
      </w:r>
      <w:r w:rsidR="1EDEC834" w:rsidRPr="0CE3F283">
        <w:rPr>
          <w:lang w:eastAsia="en-NZ"/>
        </w:rPr>
        <w:t>initiatives</w:t>
      </w:r>
      <w:r w:rsidR="2DA71C79" w:rsidRPr="0CE3F283">
        <w:rPr>
          <w:lang w:eastAsia="en-NZ"/>
        </w:rPr>
        <w:t xml:space="preserve">, the </w:t>
      </w:r>
      <w:r w:rsidR="1EDEC834" w:rsidRPr="0CE3F283">
        <w:rPr>
          <w:lang w:eastAsia="en-NZ"/>
        </w:rPr>
        <w:t xml:space="preserve">Te Ara Tupua </w:t>
      </w:r>
      <w:r w:rsidR="73C59A0F" w:rsidRPr="0CE3F283">
        <w:rPr>
          <w:lang w:eastAsia="en-NZ"/>
        </w:rPr>
        <w:t xml:space="preserve">team </w:t>
      </w:r>
      <w:r w:rsidR="2DA71C79" w:rsidRPr="0CE3F283">
        <w:rPr>
          <w:lang w:eastAsia="en-NZ"/>
        </w:rPr>
        <w:t xml:space="preserve">is going </w:t>
      </w:r>
      <w:r w:rsidR="6156BE7F" w:rsidRPr="0CE3F283">
        <w:rPr>
          <w:lang w:eastAsia="en-NZ"/>
        </w:rPr>
        <w:t>beyond the “build it and they will come” mindset</w:t>
      </w:r>
      <w:r w:rsidR="7EADF290" w:rsidRPr="0CE3F283">
        <w:rPr>
          <w:lang w:eastAsia="en-NZ"/>
        </w:rPr>
        <w:t xml:space="preserve"> to achieve </w:t>
      </w:r>
      <w:r w:rsidR="75ED6E0D" w:rsidRPr="0CE3F283">
        <w:rPr>
          <w:lang w:eastAsia="en-NZ"/>
        </w:rPr>
        <w:t>significant shifts in how people move around the region.</w:t>
      </w:r>
      <w:r w:rsidR="00E9432E">
        <w:rPr>
          <w:lang w:eastAsia="en-NZ"/>
        </w:rPr>
        <w:t xml:space="preserve"> The Te Ara Tupua team </w:t>
      </w:r>
      <w:r w:rsidR="00DA067F">
        <w:rPr>
          <w:lang w:eastAsia="en-NZ"/>
        </w:rPr>
        <w:t xml:space="preserve">is </w:t>
      </w:r>
      <w:r w:rsidR="00FA3F47">
        <w:rPr>
          <w:lang w:eastAsia="en-NZ"/>
        </w:rPr>
        <w:t>working in collaboration with mana whenua</w:t>
      </w:r>
      <w:r w:rsidR="00813F3B">
        <w:rPr>
          <w:lang w:eastAsia="en-NZ"/>
        </w:rPr>
        <w:t xml:space="preserve">, councils, and other partners to </w:t>
      </w:r>
      <w:r w:rsidR="00DA067F">
        <w:rPr>
          <w:lang w:eastAsia="en-NZ"/>
        </w:rPr>
        <w:t>delive</w:t>
      </w:r>
      <w:r w:rsidR="0062460F">
        <w:rPr>
          <w:lang w:eastAsia="en-NZ"/>
        </w:rPr>
        <w:t>r th</w:t>
      </w:r>
      <w:r w:rsidR="007C1D07">
        <w:rPr>
          <w:lang w:eastAsia="en-NZ"/>
        </w:rPr>
        <w:t>e</w:t>
      </w:r>
      <w:r w:rsidR="0062460F">
        <w:rPr>
          <w:lang w:eastAsia="en-NZ"/>
        </w:rPr>
        <w:t xml:space="preserve"> pathway </w:t>
      </w:r>
      <w:r w:rsidR="00FE1FA4">
        <w:rPr>
          <w:lang w:eastAsia="en-NZ"/>
        </w:rPr>
        <w:t xml:space="preserve">and </w:t>
      </w:r>
      <w:r w:rsidR="00D030FC">
        <w:rPr>
          <w:lang w:eastAsia="en-NZ"/>
        </w:rPr>
        <w:t xml:space="preserve">roll out the mode shift campaign </w:t>
      </w:r>
      <w:r w:rsidR="00401217">
        <w:rPr>
          <w:lang w:eastAsia="en-NZ"/>
        </w:rPr>
        <w:t>over the next few years</w:t>
      </w:r>
      <w:r w:rsidR="008B6FF2">
        <w:rPr>
          <w:lang w:eastAsia="en-NZ"/>
        </w:rPr>
        <w:t xml:space="preserve"> and will continue </w:t>
      </w:r>
      <w:r w:rsidR="008628E2">
        <w:rPr>
          <w:lang w:eastAsia="en-NZ"/>
        </w:rPr>
        <w:t xml:space="preserve">delivering mode shift initiatives </w:t>
      </w:r>
      <w:r w:rsidR="0003260C">
        <w:rPr>
          <w:lang w:eastAsia="en-NZ"/>
        </w:rPr>
        <w:t>even after path construction is complete.</w:t>
      </w:r>
    </w:p>
    <w:p w14:paraId="64E68A89" w14:textId="29C33586" w:rsidR="00105786" w:rsidRDefault="309498CD" w:rsidP="00105786">
      <w:pPr>
        <w:ind w:left="567"/>
        <w:rPr>
          <w:lang w:eastAsia="en-NZ"/>
        </w:rPr>
      </w:pPr>
      <w:r w:rsidRPr="0CE3F283">
        <w:rPr>
          <w:lang w:eastAsia="en-NZ"/>
        </w:rPr>
        <w:t xml:space="preserve">This paper </w:t>
      </w:r>
      <w:r w:rsidR="58837C6A" w:rsidRPr="0CE3F283">
        <w:rPr>
          <w:lang w:eastAsia="en-NZ"/>
        </w:rPr>
        <w:t xml:space="preserve">will </w:t>
      </w:r>
      <w:r w:rsidRPr="0CE3F283">
        <w:rPr>
          <w:lang w:eastAsia="en-NZ"/>
        </w:rPr>
        <w:t>provide an overview of the shared path design and broader</w:t>
      </w:r>
      <w:r w:rsidR="11987013" w:rsidRPr="0CE3F283">
        <w:rPr>
          <w:lang w:eastAsia="en-NZ"/>
        </w:rPr>
        <w:t xml:space="preserve"> mode shift campaign</w:t>
      </w:r>
      <w:r w:rsidR="5554D8D1" w:rsidRPr="0CE3F283">
        <w:rPr>
          <w:lang w:eastAsia="en-NZ"/>
        </w:rPr>
        <w:t>, including</w:t>
      </w:r>
      <w:r w:rsidR="4FEC185E" w:rsidRPr="0CE3F283">
        <w:rPr>
          <w:lang w:eastAsia="en-NZ"/>
        </w:rPr>
        <w:t xml:space="preserve"> </w:t>
      </w:r>
      <w:r w:rsidR="5554D8D1" w:rsidRPr="0CE3F283">
        <w:rPr>
          <w:lang w:eastAsia="en-NZ"/>
        </w:rPr>
        <w:t>in</w:t>
      </w:r>
      <w:r w:rsidR="73296B42" w:rsidRPr="0CE3F283">
        <w:rPr>
          <w:lang w:eastAsia="en-NZ"/>
        </w:rPr>
        <w:t xml:space="preserve">itiatives </w:t>
      </w:r>
      <w:r w:rsidR="0C4518CD" w:rsidRPr="0CE3F283">
        <w:rPr>
          <w:lang w:eastAsia="en-NZ"/>
        </w:rPr>
        <w:t>to be</w:t>
      </w:r>
      <w:r w:rsidR="4FEC185E" w:rsidRPr="0CE3F283">
        <w:rPr>
          <w:lang w:eastAsia="en-NZ"/>
        </w:rPr>
        <w:t xml:space="preserve"> deliver</w:t>
      </w:r>
      <w:r w:rsidR="2EEB416D" w:rsidRPr="0CE3F283">
        <w:rPr>
          <w:lang w:eastAsia="en-NZ"/>
        </w:rPr>
        <w:t>ed</w:t>
      </w:r>
      <w:r w:rsidR="4FEC185E" w:rsidRPr="0CE3F283">
        <w:rPr>
          <w:lang w:eastAsia="en-NZ"/>
        </w:rPr>
        <w:t xml:space="preserve"> over the next </w:t>
      </w:r>
      <w:r w:rsidR="1FFC41BD" w:rsidRPr="0CE3F283">
        <w:rPr>
          <w:lang w:eastAsia="en-NZ"/>
        </w:rPr>
        <w:t>few years</w:t>
      </w:r>
      <w:r w:rsidR="00E764CF">
        <w:rPr>
          <w:lang w:eastAsia="en-NZ"/>
        </w:rPr>
        <w:t xml:space="preserve"> and</w:t>
      </w:r>
      <w:r w:rsidR="008D73EF">
        <w:rPr>
          <w:lang w:eastAsia="en-NZ"/>
        </w:rPr>
        <w:t xml:space="preserve"> after path completion, </w:t>
      </w:r>
      <w:r w:rsidR="00B5520D">
        <w:rPr>
          <w:lang w:eastAsia="en-NZ"/>
        </w:rPr>
        <w:t>that focus on</w:t>
      </w:r>
      <w:r w:rsidR="00B5520D" w:rsidRPr="0CE3F283">
        <w:rPr>
          <w:lang w:eastAsia="en-NZ"/>
        </w:rPr>
        <w:t xml:space="preserve"> </w:t>
      </w:r>
      <w:r w:rsidR="340E117E" w:rsidRPr="0CE3F283">
        <w:rPr>
          <w:lang w:eastAsia="en-NZ"/>
        </w:rPr>
        <w:t>chang</w:t>
      </w:r>
      <w:r w:rsidR="00B5520D">
        <w:rPr>
          <w:lang w:eastAsia="en-NZ"/>
        </w:rPr>
        <w:t>ing</w:t>
      </w:r>
      <w:r w:rsidR="340E117E" w:rsidRPr="0CE3F283">
        <w:rPr>
          <w:lang w:eastAsia="en-NZ"/>
        </w:rPr>
        <w:t xml:space="preserve"> the culture around transport and </w:t>
      </w:r>
      <w:r w:rsidR="145DAA61" w:rsidRPr="0CE3F283">
        <w:rPr>
          <w:lang w:eastAsia="en-NZ"/>
        </w:rPr>
        <w:t>encourag</w:t>
      </w:r>
      <w:r w:rsidR="00B5520D">
        <w:rPr>
          <w:lang w:eastAsia="en-NZ"/>
        </w:rPr>
        <w:t>ing</w:t>
      </w:r>
      <w:r w:rsidR="145DAA61" w:rsidRPr="0CE3F283">
        <w:rPr>
          <w:lang w:eastAsia="en-NZ"/>
        </w:rPr>
        <w:t xml:space="preserve"> behaviour change</w:t>
      </w:r>
      <w:r w:rsidR="1FBA9CCB" w:rsidRPr="0CE3F283">
        <w:rPr>
          <w:lang w:eastAsia="en-NZ"/>
        </w:rPr>
        <w:t>.</w:t>
      </w:r>
    </w:p>
    <w:p w14:paraId="7063EB2E" w14:textId="08AD2BE8" w:rsidR="0CE3F283" w:rsidRDefault="0CE3F283" w:rsidP="00C72EC3">
      <w:pPr>
        <w:rPr>
          <w:lang w:eastAsia="en-NZ"/>
        </w:rPr>
      </w:pPr>
    </w:p>
    <w:sectPr w:rsidR="0CE3F283" w:rsidSect="00394A57">
      <w:headerReference w:type="default" r:id="rId10"/>
      <w:footerReference w:type="default" r:id="rId11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B0AF" w14:textId="77777777" w:rsidR="00AA41D5" w:rsidRDefault="00AA41D5" w:rsidP="006C7884">
      <w:pPr>
        <w:spacing w:after="0" w:line="240" w:lineRule="auto"/>
      </w:pPr>
      <w:r>
        <w:separator/>
      </w:r>
    </w:p>
  </w:endnote>
  <w:endnote w:type="continuationSeparator" w:id="0">
    <w:p w14:paraId="3391D98D" w14:textId="77777777" w:rsidR="00AA41D5" w:rsidRDefault="00AA41D5" w:rsidP="006C7884">
      <w:pPr>
        <w:spacing w:after="0" w:line="240" w:lineRule="auto"/>
      </w:pPr>
      <w:r>
        <w:continuationSeparator/>
      </w:r>
    </w:p>
  </w:endnote>
  <w:endnote w:type="continuationNotice" w:id="1">
    <w:p w14:paraId="13E041CC" w14:textId="77777777" w:rsidR="00AA41D5" w:rsidRDefault="00AA4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CDAD" w14:textId="77777777" w:rsidR="00AA41D5" w:rsidRDefault="00AA41D5" w:rsidP="006C7884">
      <w:pPr>
        <w:spacing w:after="0" w:line="240" w:lineRule="auto"/>
      </w:pPr>
      <w:r>
        <w:separator/>
      </w:r>
    </w:p>
  </w:footnote>
  <w:footnote w:type="continuationSeparator" w:id="0">
    <w:p w14:paraId="01144FA5" w14:textId="77777777" w:rsidR="00AA41D5" w:rsidRDefault="00AA41D5" w:rsidP="006C7884">
      <w:pPr>
        <w:spacing w:after="0" w:line="240" w:lineRule="auto"/>
      </w:pPr>
      <w:r>
        <w:continuationSeparator/>
      </w:r>
    </w:p>
  </w:footnote>
  <w:footnote w:type="continuationNotice" w:id="1">
    <w:p w14:paraId="4AEF7FA9" w14:textId="77777777" w:rsidR="00AA41D5" w:rsidRDefault="00AA4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707"/>
    <w:multiLevelType w:val="hybridMultilevel"/>
    <w:tmpl w:val="F836FA5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841217"/>
    <w:multiLevelType w:val="multilevel"/>
    <w:tmpl w:val="39E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E7369A"/>
    <w:multiLevelType w:val="multilevel"/>
    <w:tmpl w:val="C796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2423320">
    <w:abstractNumId w:val="1"/>
  </w:num>
  <w:num w:numId="2" w16cid:durableId="1722435861">
    <w:abstractNumId w:val="2"/>
  </w:num>
  <w:num w:numId="3" w16cid:durableId="106144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0F71"/>
    <w:rsid w:val="000078C1"/>
    <w:rsid w:val="00013C76"/>
    <w:rsid w:val="000160A0"/>
    <w:rsid w:val="000245F0"/>
    <w:rsid w:val="0002585E"/>
    <w:rsid w:val="00027249"/>
    <w:rsid w:val="000311E5"/>
    <w:rsid w:val="0003260C"/>
    <w:rsid w:val="000573E4"/>
    <w:rsid w:val="00064BC3"/>
    <w:rsid w:val="00075407"/>
    <w:rsid w:val="00082F37"/>
    <w:rsid w:val="00083F65"/>
    <w:rsid w:val="00094B3B"/>
    <w:rsid w:val="000A2F8D"/>
    <w:rsid w:val="000A6513"/>
    <w:rsid w:val="000C0B1E"/>
    <w:rsid w:val="000C5B46"/>
    <w:rsid w:val="000E45BE"/>
    <w:rsid w:val="000F08D4"/>
    <w:rsid w:val="000F47B0"/>
    <w:rsid w:val="0010180A"/>
    <w:rsid w:val="00102F8F"/>
    <w:rsid w:val="00105786"/>
    <w:rsid w:val="001079E5"/>
    <w:rsid w:val="001118CC"/>
    <w:rsid w:val="001153C4"/>
    <w:rsid w:val="00122218"/>
    <w:rsid w:val="00126568"/>
    <w:rsid w:val="00137B93"/>
    <w:rsid w:val="001435F4"/>
    <w:rsid w:val="00152931"/>
    <w:rsid w:val="00155584"/>
    <w:rsid w:val="0015680F"/>
    <w:rsid w:val="00164553"/>
    <w:rsid w:val="00167296"/>
    <w:rsid w:val="001766FF"/>
    <w:rsid w:val="001841B1"/>
    <w:rsid w:val="00184323"/>
    <w:rsid w:val="00193027"/>
    <w:rsid w:val="00196774"/>
    <w:rsid w:val="001A1707"/>
    <w:rsid w:val="001A55AA"/>
    <w:rsid w:val="001B1BC5"/>
    <w:rsid w:val="001B62CC"/>
    <w:rsid w:val="001C0BF0"/>
    <w:rsid w:val="001C6E90"/>
    <w:rsid w:val="001E3B72"/>
    <w:rsid w:val="001E799D"/>
    <w:rsid w:val="001F66C5"/>
    <w:rsid w:val="00206C5D"/>
    <w:rsid w:val="0021379D"/>
    <w:rsid w:val="00215F7C"/>
    <w:rsid w:val="00216BCF"/>
    <w:rsid w:val="0022546E"/>
    <w:rsid w:val="00225FEA"/>
    <w:rsid w:val="00232B37"/>
    <w:rsid w:val="0025222C"/>
    <w:rsid w:val="0025648A"/>
    <w:rsid w:val="00270E4B"/>
    <w:rsid w:val="002773AF"/>
    <w:rsid w:val="00280229"/>
    <w:rsid w:val="002805A8"/>
    <w:rsid w:val="002836E5"/>
    <w:rsid w:val="002838BE"/>
    <w:rsid w:val="00290C54"/>
    <w:rsid w:val="00290CD5"/>
    <w:rsid w:val="002A120F"/>
    <w:rsid w:val="002B2BFC"/>
    <w:rsid w:val="002B72C2"/>
    <w:rsid w:val="002F08BE"/>
    <w:rsid w:val="002F1411"/>
    <w:rsid w:val="002F5631"/>
    <w:rsid w:val="002F7ACA"/>
    <w:rsid w:val="0030318E"/>
    <w:rsid w:val="00303CED"/>
    <w:rsid w:val="0030580C"/>
    <w:rsid w:val="00311769"/>
    <w:rsid w:val="00312B48"/>
    <w:rsid w:val="00312DF4"/>
    <w:rsid w:val="003141C3"/>
    <w:rsid w:val="003164A2"/>
    <w:rsid w:val="00327A3F"/>
    <w:rsid w:val="00327FBB"/>
    <w:rsid w:val="00347BC7"/>
    <w:rsid w:val="003524FC"/>
    <w:rsid w:val="00354F12"/>
    <w:rsid w:val="00360972"/>
    <w:rsid w:val="0036329D"/>
    <w:rsid w:val="00372AC0"/>
    <w:rsid w:val="00386184"/>
    <w:rsid w:val="00394A57"/>
    <w:rsid w:val="003967EB"/>
    <w:rsid w:val="003A2334"/>
    <w:rsid w:val="003A3479"/>
    <w:rsid w:val="003B7D7A"/>
    <w:rsid w:val="003C0606"/>
    <w:rsid w:val="003C29CA"/>
    <w:rsid w:val="003C3212"/>
    <w:rsid w:val="003C688F"/>
    <w:rsid w:val="003D2807"/>
    <w:rsid w:val="00401217"/>
    <w:rsid w:val="00402FF0"/>
    <w:rsid w:val="00404CF5"/>
    <w:rsid w:val="00425121"/>
    <w:rsid w:val="00425272"/>
    <w:rsid w:val="004306DC"/>
    <w:rsid w:val="00451079"/>
    <w:rsid w:val="00463EC8"/>
    <w:rsid w:val="00467A1E"/>
    <w:rsid w:val="00472F02"/>
    <w:rsid w:val="004833C8"/>
    <w:rsid w:val="004852B2"/>
    <w:rsid w:val="0048537F"/>
    <w:rsid w:val="004A1E33"/>
    <w:rsid w:val="004A6EBE"/>
    <w:rsid w:val="004C55C4"/>
    <w:rsid w:val="004D1CFE"/>
    <w:rsid w:val="004D2257"/>
    <w:rsid w:val="004D6057"/>
    <w:rsid w:val="004F3111"/>
    <w:rsid w:val="00541A45"/>
    <w:rsid w:val="005435E5"/>
    <w:rsid w:val="0055718F"/>
    <w:rsid w:val="00567EFB"/>
    <w:rsid w:val="00573E31"/>
    <w:rsid w:val="0058029F"/>
    <w:rsid w:val="005B7883"/>
    <w:rsid w:val="005C01AF"/>
    <w:rsid w:val="005E7325"/>
    <w:rsid w:val="00602290"/>
    <w:rsid w:val="00607148"/>
    <w:rsid w:val="00617A2A"/>
    <w:rsid w:val="00623B5A"/>
    <w:rsid w:val="0062460F"/>
    <w:rsid w:val="0063598F"/>
    <w:rsid w:val="00640CB8"/>
    <w:rsid w:val="006474B5"/>
    <w:rsid w:val="00647F13"/>
    <w:rsid w:val="00655C61"/>
    <w:rsid w:val="0066463E"/>
    <w:rsid w:val="006669F6"/>
    <w:rsid w:val="00683DD5"/>
    <w:rsid w:val="006A3614"/>
    <w:rsid w:val="006B0E4C"/>
    <w:rsid w:val="006C1497"/>
    <w:rsid w:val="006C7884"/>
    <w:rsid w:val="006D4864"/>
    <w:rsid w:val="006E1459"/>
    <w:rsid w:val="006E224B"/>
    <w:rsid w:val="007020FE"/>
    <w:rsid w:val="00711A91"/>
    <w:rsid w:val="007321C6"/>
    <w:rsid w:val="00741BC3"/>
    <w:rsid w:val="007433EA"/>
    <w:rsid w:val="0074598F"/>
    <w:rsid w:val="0079668D"/>
    <w:rsid w:val="00797916"/>
    <w:rsid w:val="007A388A"/>
    <w:rsid w:val="007A57C8"/>
    <w:rsid w:val="007A5E57"/>
    <w:rsid w:val="007B46F4"/>
    <w:rsid w:val="007B5A42"/>
    <w:rsid w:val="007B5C0E"/>
    <w:rsid w:val="007C1D07"/>
    <w:rsid w:val="007C21D5"/>
    <w:rsid w:val="007C4426"/>
    <w:rsid w:val="007C7345"/>
    <w:rsid w:val="007D75BF"/>
    <w:rsid w:val="007E1915"/>
    <w:rsid w:val="007E7709"/>
    <w:rsid w:val="007F2674"/>
    <w:rsid w:val="007F40B7"/>
    <w:rsid w:val="00806F4F"/>
    <w:rsid w:val="00813F3B"/>
    <w:rsid w:val="00815DF8"/>
    <w:rsid w:val="00835AC9"/>
    <w:rsid w:val="008427DF"/>
    <w:rsid w:val="00846B1C"/>
    <w:rsid w:val="00851065"/>
    <w:rsid w:val="0085274C"/>
    <w:rsid w:val="00855F95"/>
    <w:rsid w:val="008628E2"/>
    <w:rsid w:val="008658DB"/>
    <w:rsid w:val="00867C28"/>
    <w:rsid w:val="00871FBB"/>
    <w:rsid w:val="00881336"/>
    <w:rsid w:val="00883EF7"/>
    <w:rsid w:val="00890616"/>
    <w:rsid w:val="00893894"/>
    <w:rsid w:val="008A3703"/>
    <w:rsid w:val="008A6799"/>
    <w:rsid w:val="008B0B48"/>
    <w:rsid w:val="008B0C1C"/>
    <w:rsid w:val="008B59D0"/>
    <w:rsid w:val="008B6FF2"/>
    <w:rsid w:val="008C4F9F"/>
    <w:rsid w:val="008C6411"/>
    <w:rsid w:val="008D133C"/>
    <w:rsid w:val="008D73EF"/>
    <w:rsid w:val="008E072C"/>
    <w:rsid w:val="00900139"/>
    <w:rsid w:val="009047C9"/>
    <w:rsid w:val="0093028F"/>
    <w:rsid w:val="00941AD3"/>
    <w:rsid w:val="00950041"/>
    <w:rsid w:val="00961D8C"/>
    <w:rsid w:val="009737D9"/>
    <w:rsid w:val="00975C66"/>
    <w:rsid w:val="00977B05"/>
    <w:rsid w:val="009912C0"/>
    <w:rsid w:val="009A69C8"/>
    <w:rsid w:val="009B05A2"/>
    <w:rsid w:val="009C184E"/>
    <w:rsid w:val="009C24C0"/>
    <w:rsid w:val="009E7276"/>
    <w:rsid w:val="00A0329D"/>
    <w:rsid w:val="00A105DE"/>
    <w:rsid w:val="00A25AF0"/>
    <w:rsid w:val="00A27019"/>
    <w:rsid w:val="00A35BE0"/>
    <w:rsid w:val="00A41899"/>
    <w:rsid w:val="00A41C7B"/>
    <w:rsid w:val="00A62C0F"/>
    <w:rsid w:val="00A71EAC"/>
    <w:rsid w:val="00A822E2"/>
    <w:rsid w:val="00A83494"/>
    <w:rsid w:val="00A963A7"/>
    <w:rsid w:val="00AA41D5"/>
    <w:rsid w:val="00AA515D"/>
    <w:rsid w:val="00AA7097"/>
    <w:rsid w:val="00AA76FB"/>
    <w:rsid w:val="00AB5F45"/>
    <w:rsid w:val="00AC24DB"/>
    <w:rsid w:val="00AD04FB"/>
    <w:rsid w:val="00AE01A3"/>
    <w:rsid w:val="00B011E5"/>
    <w:rsid w:val="00B1117C"/>
    <w:rsid w:val="00B14F90"/>
    <w:rsid w:val="00B21C62"/>
    <w:rsid w:val="00B2318C"/>
    <w:rsid w:val="00B31856"/>
    <w:rsid w:val="00B42C54"/>
    <w:rsid w:val="00B45368"/>
    <w:rsid w:val="00B47B75"/>
    <w:rsid w:val="00B5074E"/>
    <w:rsid w:val="00B516A4"/>
    <w:rsid w:val="00B52783"/>
    <w:rsid w:val="00B55149"/>
    <w:rsid w:val="00B5520D"/>
    <w:rsid w:val="00B615A6"/>
    <w:rsid w:val="00B65CE3"/>
    <w:rsid w:val="00B72C4C"/>
    <w:rsid w:val="00B77C89"/>
    <w:rsid w:val="00B8219B"/>
    <w:rsid w:val="00B9244E"/>
    <w:rsid w:val="00BC31FF"/>
    <w:rsid w:val="00BD0D9B"/>
    <w:rsid w:val="00BD415B"/>
    <w:rsid w:val="00BF16D4"/>
    <w:rsid w:val="00C06E47"/>
    <w:rsid w:val="00C14C06"/>
    <w:rsid w:val="00C17238"/>
    <w:rsid w:val="00C2339A"/>
    <w:rsid w:val="00C247FC"/>
    <w:rsid w:val="00C31F4D"/>
    <w:rsid w:val="00C32336"/>
    <w:rsid w:val="00C34970"/>
    <w:rsid w:val="00C4160F"/>
    <w:rsid w:val="00C449F5"/>
    <w:rsid w:val="00C51293"/>
    <w:rsid w:val="00C66140"/>
    <w:rsid w:val="00C67626"/>
    <w:rsid w:val="00C72EC3"/>
    <w:rsid w:val="00C846C5"/>
    <w:rsid w:val="00C84ECA"/>
    <w:rsid w:val="00CB6579"/>
    <w:rsid w:val="00CC05BA"/>
    <w:rsid w:val="00CC1366"/>
    <w:rsid w:val="00CC29B0"/>
    <w:rsid w:val="00CD25D8"/>
    <w:rsid w:val="00CD68F2"/>
    <w:rsid w:val="00CD776F"/>
    <w:rsid w:val="00CE285C"/>
    <w:rsid w:val="00CE2D6E"/>
    <w:rsid w:val="00CE4024"/>
    <w:rsid w:val="00CE62B3"/>
    <w:rsid w:val="00D030FC"/>
    <w:rsid w:val="00D115CF"/>
    <w:rsid w:val="00D235BA"/>
    <w:rsid w:val="00D30E6B"/>
    <w:rsid w:val="00D31212"/>
    <w:rsid w:val="00D4691B"/>
    <w:rsid w:val="00D6173A"/>
    <w:rsid w:val="00D6213B"/>
    <w:rsid w:val="00D62256"/>
    <w:rsid w:val="00D64344"/>
    <w:rsid w:val="00D7275D"/>
    <w:rsid w:val="00D83C43"/>
    <w:rsid w:val="00D95584"/>
    <w:rsid w:val="00D96215"/>
    <w:rsid w:val="00D96C31"/>
    <w:rsid w:val="00DA067F"/>
    <w:rsid w:val="00DA5474"/>
    <w:rsid w:val="00DA78DD"/>
    <w:rsid w:val="00DB0B47"/>
    <w:rsid w:val="00DC6905"/>
    <w:rsid w:val="00DD015E"/>
    <w:rsid w:val="00DD50FD"/>
    <w:rsid w:val="00DD5B20"/>
    <w:rsid w:val="00DE00D9"/>
    <w:rsid w:val="00DE1B74"/>
    <w:rsid w:val="00DE51E4"/>
    <w:rsid w:val="00DF10D0"/>
    <w:rsid w:val="00DF31E0"/>
    <w:rsid w:val="00E0736A"/>
    <w:rsid w:val="00E133E3"/>
    <w:rsid w:val="00E179E1"/>
    <w:rsid w:val="00E20CEA"/>
    <w:rsid w:val="00E26931"/>
    <w:rsid w:val="00E31630"/>
    <w:rsid w:val="00E33974"/>
    <w:rsid w:val="00E36745"/>
    <w:rsid w:val="00E64D4E"/>
    <w:rsid w:val="00E67150"/>
    <w:rsid w:val="00E76494"/>
    <w:rsid w:val="00E764CF"/>
    <w:rsid w:val="00E77166"/>
    <w:rsid w:val="00E84781"/>
    <w:rsid w:val="00E90DF0"/>
    <w:rsid w:val="00E90E65"/>
    <w:rsid w:val="00E9432E"/>
    <w:rsid w:val="00E9486F"/>
    <w:rsid w:val="00E95249"/>
    <w:rsid w:val="00EA0506"/>
    <w:rsid w:val="00EA09F0"/>
    <w:rsid w:val="00EA1B89"/>
    <w:rsid w:val="00EA4313"/>
    <w:rsid w:val="00EA4EB0"/>
    <w:rsid w:val="00EB50BD"/>
    <w:rsid w:val="00EB56C7"/>
    <w:rsid w:val="00EC07E8"/>
    <w:rsid w:val="00EC7D42"/>
    <w:rsid w:val="00ED5461"/>
    <w:rsid w:val="00ED713F"/>
    <w:rsid w:val="00F11FAE"/>
    <w:rsid w:val="00F130D6"/>
    <w:rsid w:val="00F16204"/>
    <w:rsid w:val="00F24B7F"/>
    <w:rsid w:val="00F253C3"/>
    <w:rsid w:val="00F32238"/>
    <w:rsid w:val="00F35E2C"/>
    <w:rsid w:val="00F54F0E"/>
    <w:rsid w:val="00F72A50"/>
    <w:rsid w:val="00F94A65"/>
    <w:rsid w:val="00F9636C"/>
    <w:rsid w:val="00FA3F47"/>
    <w:rsid w:val="00FA5ADC"/>
    <w:rsid w:val="00FB1A6E"/>
    <w:rsid w:val="00FB49DA"/>
    <w:rsid w:val="00FC2A79"/>
    <w:rsid w:val="00FC76FB"/>
    <w:rsid w:val="00FD78A3"/>
    <w:rsid w:val="00FE0A99"/>
    <w:rsid w:val="00FE1FA4"/>
    <w:rsid w:val="00FE200F"/>
    <w:rsid w:val="00FE478C"/>
    <w:rsid w:val="00FE765F"/>
    <w:rsid w:val="00FF1C8E"/>
    <w:rsid w:val="013DF228"/>
    <w:rsid w:val="02D23742"/>
    <w:rsid w:val="036C9BCC"/>
    <w:rsid w:val="04035CD2"/>
    <w:rsid w:val="05256F16"/>
    <w:rsid w:val="05F3FAA4"/>
    <w:rsid w:val="06723E96"/>
    <w:rsid w:val="06CF29F9"/>
    <w:rsid w:val="072973AE"/>
    <w:rsid w:val="0844E122"/>
    <w:rsid w:val="0856C185"/>
    <w:rsid w:val="094AEF64"/>
    <w:rsid w:val="0A8F6A4A"/>
    <w:rsid w:val="0BAA5F4B"/>
    <w:rsid w:val="0C10BB75"/>
    <w:rsid w:val="0C4518CD"/>
    <w:rsid w:val="0CE3F283"/>
    <w:rsid w:val="0D46DCA9"/>
    <w:rsid w:val="0DB6B54D"/>
    <w:rsid w:val="0FA9CF01"/>
    <w:rsid w:val="10461ADF"/>
    <w:rsid w:val="107BD0E9"/>
    <w:rsid w:val="113FEC91"/>
    <w:rsid w:val="11459F62"/>
    <w:rsid w:val="11987013"/>
    <w:rsid w:val="11A1B0E9"/>
    <w:rsid w:val="1282FA0B"/>
    <w:rsid w:val="13320686"/>
    <w:rsid w:val="13803343"/>
    <w:rsid w:val="1413FA66"/>
    <w:rsid w:val="145DAA61"/>
    <w:rsid w:val="151B75DF"/>
    <w:rsid w:val="15D87984"/>
    <w:rsid w:val="16191085"/>
    <w:rsid w:val="1670B0E7"/>
    <w:rsid w:val="16D48317"/>
    <w:rsid w:val="170E4B6E"/>
    <w:rsid w:val="17B4E0E6"/>
    <w:rsid w:val="19989CEA"/>
    <w:rsid w:val="1A975912"/>
    <w:rsid w:val="1AEC81A8"/>
    <w:rsid w:val="1B37D13E"/>
    <w:rsid w:val="1BB19DE8"/>
    <w:rsid w:val="1C2FC3C0"/>
    <w:rsid w:val="1D03AB57"/>
    <w:rsid w:val="1E8DA29A"/>
    <w:rsid w:val="1EDEC834"/>
    <w:rsid w:val="1F4F2560"/>
    <w:rsid w:val="1F586636"/>
    <w:rsid w:val="1F5EFD32"/>
    <w:rsid w:val="1FBA9CCB"/>
    <w:rsid w:val="1FFC41BD"/>
    <w:rsid w:val="204E6056"/>
    <w:rsid w:val="2151D21D"/>
    <w:rsid w:val="21726B66"/>
    <w:rsid w:val="21969112"/>
    <w:rsid w:val="22965A24"/>
    <w:rsid w:val="251E043C"/>
    <w:rsid w:val="261DA6CA"/>
    <w:rsid w:val="282D4360"/>
    <w:rsid w:val="284BE4F3"/>
    <w:rsid w:val="28DC0707"/>
    <w:rsid w:val="29B8E38A"/>
    <w:rsid w:val="2A541DB9"/>
    <w:rsid w:val="2A84AB4D"/>
    <w:rsid w:val="2AC2C7EC"/>
    <w:rsid w:val="2C7B9666"/>
    <w:rsid w:val="2D459830"/>
    <w:rsid w:val="2DA71C79"/>
    <w:rsid w:val="2EEB416D"/>
    <w:rsid w:val="2EF50373"/>
    <w:rsid w:val="2F4ACA95"/>
    <w:rsid w:val="309498CD"/>
    <w:rsid w:val="31295E50"/>
    <w:rsid w:val="319F006B"/>
    <w:rsid w:val="324C818C"/>
    <w:rsid w:val="33DF93ED"/>
    <w:rsid w:val="340E117E"/>
    <w:rsid w:val="341A7289"/>
    <w:rsid w:val="364C0C2C"/>
    <w:rsid w:val="37475597"/>
    <w:rsid w:val="3846EE7D"/>
    <w:rsid w:val="39E67E72"/>
    <w:rsid w:val="3A169972"/>
    <w:rsid w:val="3A79BF91"/>
    <w:rsid w:val="3AC8DFFE"/>
    <w:rsid w:val="3B5CDBCB"/>
    <w:rsid w:val="3B8E4398"/>
    <w:rsid w:val="3B943806"/>
    <w:rsid w:val="3D48B93F"/>
    <w:rsid w:val="3D4BECCE"/>
    <w:rsid w:val="3D8A7D13"/>
    <w:rsid w:val="3E672831"/>
    <w:rsid w:val="40170393"/>
    <w:rsid w:val="404F564A"/>
    <w:rsid w:val="4153CFE8"/>
    <w:rsid w:val="426A92DC"/>
    <w:rsid w:val="42C32EC3"/>
    <w:rsid w:val="433BC481"/>
    <w:rsid w:val="44384CA7"/>
    <w:rsid w:val="44A603BC"/>
    <w:rsid w:val="45EC6125"/>
    <w:rsid w:val="4B66A649"/>
    <w:rsid w:val="4C117522"/>
    <w:rsid w:val="4DDD01F3"/>
    <w:rsid w:val="4E0F21C7"/>
    <w:rsid w:val="4E715271"/>
    <w:rsid w:val="4E9D31F7"/>
    <w:rsid w:val="4F20B61A"/>
    <w:rsid w:val="4FEC185E"/>
    <w:rsid w:val="50B7FA3D"/>
    <w:rsid w:val="51031450"/>
    <w:rsid w:val="521370B4"/>
    <w:rsid w:val="52F8F37F"/>
    <w:rsid w:val="53AB876B"/>
    <w:rsid w:val="53B98F1E"/>
    <w:rsid w:val="54E27E6F"/>
    <w:rsid w:val="5554D8D1"/>
    <w:rsid w:val="555E531E"/>
    <w:rsid w:val="560A65E1"/>
    <w:rsid w:val="5616B7DB"/>
    <w:rsid w:val="56935898"/>
    <w:rsid w:val="56B23F97"/>
    <w:rsid w:val="572BE6FF"/>
    <w:rsid w:val="5787C66B"/>
    <w:rsid w:val="5878E352"/>
    <w:rsid w:val="58837C6A"/>
    <w:rsid w:val="5933F214"/>
    <w:rsid w:val="59508197"/>
    <w:rsid w:val="59568298"/>
    <w:rsid w:val="5B9FDCEA"/>
    <w:rsid w:val="5D257A07"/>
    <w:rsid w:val="5E622F37"/>
    <w:rsid w:val="5ECFED4D"/>
    <w:rsid w:val="6156BE7F"/>
    <w:rsid w:val="64F41D0A"/>
    <w:rsid w:val="6574072C"/>
    <w:rsid w:val="65B26EDC"/>
    <w:rsid w:val="66B17780"/>
    <w:rsid w:val="66D97377"/>
    <w:rsid w:val="67938728"/>
    <w:rsid w:val="682F00A0"/>
    <w:rsid w:val="69737098"/>
    <w:rsid w:val="6AB49385"/>
    <w:rsid w:val="6C8768C2"/>
    <w:rsid w:val="6CD50FE7"/>
    <w:rsid w:val="6CE2C9F1"/>
    <w:rsid w:val="6E9AFF50"/>
    <w:rsid w:val="7089CEFE"/>
    <w:rsid w:val="711E6677"/>
    <w:rsid w:val="7262D09E"/>
    <w:rsid w:val="727B2E1A"/>
    <w:rsid w:val="73296B42"/>
    <w:rsid w:val="73C59A0F"/>
    <w:rsid w:val="75707AA5"/>
    <w:rsid w:val="75ED6E0D"/>
    <w:rsid w:val="77840828"/>
    <w:rsid w:val="7B7D3472"/>
    <w:rsid w:val="7C836A3E"/>
    <w:rsid w:val="7D5007FC"/>
    <w:rsid w:val="7E077A24"/>
    <w:rsid w:val="7EADF290"/>
    <w:rsid w:val="7ED479EC"/>
    <w:rsid w:val="7F04B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6DF586B1-AE00-4ADB-8ADA-7CA1447C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character" w:styleId="Hyperlink">
    <w:name w:val="Hyperlink"/>
    <w:basedOn w:val="DefaultParagraphFont"/>
    <w:uiPriority w:val="99"/>
    <w:unhideWhenUsed/>
    <w:rsid w:val="00B61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5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1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Revision">
    <w:name w:val="Revision"/>
    <w:hidden/>
    <w:uiPriority w:val="99"/>
    <w:semiHidden/>
    <w:rsid w:val="00232B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bcc5a-23e4-4610-b9ae-4283ff5d54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9B4F1AC72641A3ED3D2A35B12197" ma:contentTypeVersion="7" ma:contentTypeDescription="Create a new document." ma:contentTypeScope="" ma:versionID="8c5cfe2e731a1a20ba317b99e4755d28">
  <xsd:schema xmlns:xsd="http://www.w3.org/2001/XMLSchema" xmlns:xs="http://www.w3.org/2001/XMLSchema" xmlns:p="http://schemas.microsoft.com/office/2006/metadata/properties" xmlns:ns3="fdabcc5a-23e4-4610-b9ae-4283ff5d545b" xmlns:ns4="cfb66260-53a2-4416-8e44-007327d667f0" targetNamespace="http://schemas.microsoft.com/office/2006/metadata/properties" ma:root="true" ma:fieldsID="7a57903e3f6ce358ccc7270ce4c4d280" ns3:_="" ns4:_="">
    <xsd:import namespace="fdabcc5a-23e4-4610-b9ae-4283ff5d545b"/>
    <xsd:import namespace="cfb66260-53a2-4416-8e44-007327d667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cc5a-23e4-4610-b9ae-4283ff5d545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6260-53a2-4416-8e44-007327d667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40F83-9C91-4057-BCA1-F833602E640A}">
  <ds:schemaRefs>
    <ds:schemaRef ds:uri="http://schemas.microsoft.com/office/2006/metadata/properties"/>
    <ds:schemaRef ds:uri="http://schemas.microsoft.com/office/infopath/2007/PartnerControls"/>
    <ds:schemaRef ds:uri="fdabcc5a-23e4-4610-b9ae-4283ff5d545b"/>
  </ds:schemaRefs>
</ds:datastoreItem>
</file>

<file path=customXml/itemProps2.xml><?xml version="1.0" encoding="utf-8"?>
<ds:datastoreItem xmlns:ds="http://schemas.openxmlformats.org/officeDocument/2006/customXml" ds:itemID="{53DF4685-6890-4338-9424-C73C29C8E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FC7D3-9C19-4287-A82E-E48993AB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bcc5a-23e4-4610-b9ae-4283ff5d545b"/>
    <ds:schemaRef ds:uri="cfb66260-53a2-4416-8e44-007327d66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Annie Bruckner</cp:lastModifiedBy>
  <cp:revision>6</cp:revision>
  <dcterms:created xsi:type="dcterms:W3CDTF">2023-10-14T01:03:00Z</dcterms:created>
  <dcterms:modified xsi:type="dcterms:W3CDTF">2023-10-14T01:08:00Z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0x010100E7929B4F1AC72641A3ED3D2A35B12197</vt:lpwstr>
  </property>
  <property fmtid="{D5CDD505-2E9C-101B-9397-08002B2CF9AE}" pid="3" name="MediaServiceImageTags">
    <vt:lpwstr/>
  </property>
</Properties>
</file>