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4684B8E6" w:rsidR="001C5FFF" w:rsidRPr="00C11ED7" w:rsidRDefault="00244222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Delivering</w:t>
      </w:r>
      <w:r w:rsidR="00AD414D">
        <w:rPr>
          <w:rFonts w:ascii="Montserrat" w:hAnsi="Montserrat"/>
          <w:b/>
          <w:bCs/>
          <w:color w:val="0088C5"/>
          <w:sz w:val="28"/>
          <w:szCs w:val="28"/>
        </w:rPr>
        <w:t xml:space="preserve"> better value for money</w:t>
      </w:r>
      <w:r w:rsidR="0039088C">
        <w:rPr>
          <w:rFonts w:ascii="Montserrat" w:hAnsi="Montserrat"/>
          <w:b/>
          <w:bCs/>
          <w:color w:val="0088C5"/>
          <w:sz w:val="28"/>
          <w:szCs w:val="28"/>
        </w:rPr>
        <w:t xml:space="preserve"> in </w:t>
      </w:r>
      <w:r w:rsidR="00E648D6">
        <w:rPr>
          <w:rFonts w:ascii="Montserrat" w:hAnsi="Montserrat"/>
          <w:b/>
          <w:bCs/>
          <w:color w:val="0088C5"/>
          <w:sz w:val="28"/>
          <w:szCs w:val="28"/>
        </w:rPr>
        <w:t>Auckland</w:t>
      </w:r>
      <w:r w:rsidR="00C83285">
        <w:rPr>
          <w:rFonts w:ascii="Montserrat" w:hAnsi="Montserrat"/>
          <w:b/>
          <w:bCs/>
          <w:color w:val="0088C5"/>
          <w:sz w:val="28"/>
          <w:szCs w:val="28"/>
        </w:rPr>
        <w:t>’s</w:t>
      </w:r>
      <w:r w:rsidR="00E648D6">
        <w:rPr>
          <w:rFonts w:ascii="Montserrat" w:hAnsi="Montserrat"/>
          <w:b/>
          <w:bCs/>
          <w:color w:val="0088C5"/>
          <w:sz w:val="28"/>
          <w:szCs w:val="28"/>
        </w:rPr>
        <w:t xml:space="preserve"> cycle</w:t>
      </w:r>
      <w:r w:rsidR="00846FE6">
        <w:rPr>
          <w:rFonts w:ascii="Montserrat" w:hAnsi="Montserrat"/>
          <w:b/>
          <w:bCs/>
          <w:color w:val="0088C5"/>
          <w:sz w:val="28"/>
          <w:szCs w:val="28"/>
        </w:rPr>
        <w:t>way</w:t>
      </w:r>
      <w:r w:rsidR="00E648D6">
        <w:rPr>
          <w:rFonts w:ascii="Montserrat" w:hAnsi="Montserrat"/>
          <w:b/>
          <w:bCs/>
          <w:color w:val="0088C5"/>
          <w:sz w:val="28"/>
          <w:szCs w:val="28"/>
        </w:rPr>
        <w:t xml:space="preserve"> </w:t>
      </w:r>
      <w:r w:rsidR="00CA532C">
        <w:rPr>
          <w:rFonts w:ascii="Montserrat" w:hAnsi="Montserrat"/>
          <w:b/>
          <w:bCs/>
          <w:color w:val="0088C5"/>
          <w:sz w:val="28"/>
          <w:szCs w:val="28"/>
        </w:rPr>
        <w:t>programme</w:t>
      </w:r>
    </w:p>
    <w:p w14:paraId="45DCF3B1" w14:textId="75BA2ADD" w:rsidR="00A85F4C" w:rsidRPr="004302E8" w:rsidRDefault="008D3F16" w:rsidP="00A85F4C">
      <w:pPr>
        <w:spacing w:before="120" w:line="264" w:lineRule="auto"/>
        <w:rPr>
          <w:rFonts w:ascii="Montserrat" w:hAnsi="Montserrat"/>
        </w:rPr>
      </w:pPr>
      <w:r w:rsidRPr="004302E8">
        <w:rPr>
          <w:rFonts w:ascii="Montserrat" w:hAnsi="Montserrat"/>
        </w:rPr>
        <w:t>In 2022, Auckland Transport’s Cycling &amp; Micromobility Programme Business Case (PBC) identified a new investment strategy and prioritisation approach to deliver better value for money in the roll out of safe, connected cycle facilities.</w:t>
      </w:r>
      <w:r w:rsidR="00F05396" w:rsidRPr="004302E8">
        <w:rPr>
          <w:rFonts w:ascii="Montserrat" w:hAnsi="Montserrat"/>
        </w:rPr>
        <w:t xml:space="preserve"> This was in response to</w:t>
      </w:r>
      <w:r w:rsidR="00394F46">
        <w:rPr>
          <w:rFonts w:ascii="Montserrat" w:hAnsi="Montserrat"/>
        </w:rPr>
        <w:t xml:space="preserve"> an</w:t>
      </w:r>
      <w:r w:rsidR="00F05396" w:rsidRPr="004302E8">
        <w:rPr>
          <w:rFonts w:ascii="Montserrat" w:hAnsi="Montserrat"/>
        </w:rPr>
        <w:t xml:space="preserve"> </w:t>
      </w:r>
      <w:r w:rsidR="007B73F0" w:rsidRPr="004302E8">
        <w:rPr>
          <w:rFonts w:ascii="Montserrat" w:hAnsi="Montserrat"/>
        </w:rPr>
        <w:t xml:space="preserve">increasing will to </w:t>
      </w:r>
      <w:r w:rsidR="00652EA3" w:rsidRPr="004302E8">
        <w:rPr>
          <w:rFonts w:ascii="Montserrat" w:hAnsi="Montserrat"/>
        </w:rPr>
        <w:t xml:space="preserve">accelerate delivery of </w:t>
      </w:r>
      <w:r w:rsidR="00555281" w:rsidRPr="004302E8">
        <w:rPr>
          <w:rFonts w:ascii="Montserrat" w:hAnsi="Montserrat"/>
        </w:rPr>
        <w:t>Auckland’s</w:t>
      </w:r>
      <w:r w:rsidR="00C979C4" w:rsidRPr="004302E8">
        <w:rPr>
          <w:rFonts w:ascii="Montserrat" w:hAnsi="Montserrat"/>
        </w:rPr>
        <w:t xml:space="preserve"> cycle network</w:t>
      </w:r>
      <w:r w:rsidR="001545B1" w:rsidRPr="004302E8">
        <w:rPr>
          <w:rFonts w:ascii="Montserrat" w:hAnsi="Montserrat"/>
        </w:rPr>
        <w:t>, while</w:t>
      </w:r>
      <w:r w:rsidR="00262E9E" w:rsidRPr="004302E8">
        <w:rPr>
          <w:rFonts w:ascii="Montserrat" w:hAnsi="Montserrat"/>
        </w:rPr>
        <w:t xml:space="preserve"> also</w:t>
      </w:r>
      <w:r w:rsidR="001545B1" w:rsidRPr="004302E8">
        <w:rPr>
          <w:rFonts w:ascii="Montserrat" w:hAnsi="Montserrat"/>
        </w:rPr>
        <w:t xml:space="preserve"> managing </w:t>
      </w:r>
      <w:r w:rsidR="00262E9E" w:rsidRPr="004302E8">
        <w:rPr>
          <w:rFonts w:ascii="Montserrat" w:hAnsi="Montserrat"/>
        </w:rPr>
        <w:t xml:space="preserve">urban constraints and </w:t>
      </w:r>
      <w:r w:rsidR="001545B1" w:rsidRPr="004302E8">
        <w:rPr>
          <w:rFonts w:ascii="Montserrat" w:hAnsi="Montserrat"/>
        </w:rPr>
        <w:t xml:space="preserve">competing demands </w:t>
      </w:r>
      <w:r w:rsidR="00D518CF" w:rsidRPr="004302E8">
        <w:rPr>
          <w:rFonts w:ascii="Montserrat" w:hAnsi="Montserrat"/>
        </w:rPr>
        <w:t>on strategic transport corridors</w:t>
      </w:r>
      <w:r w:rsidR="00262E9E" w:rsidRPr="004302E8">
        <w:rPr>
          <w:rFonts w:ascii="Montserrat" w:hAnsi="Montserrat"/>
        </w:rPr>
        <w:t>.</w:t>
      </w:r>
      <w:r w:rsidR="00D518CF" w:rsidRPr="004302E8">
        <w:rPr>
          <w:rFonts w:ascii="Montserrat" w:hAnsi="Montserrat"/>
        </w:rPr>
        <w:t xml:space="preserve"> </w:t>
      </w:r>
      <w:r w:rsidR="00F05396" w:rsidRPr="004302E8">
        <w:rPr>
          <w:rFonts w:ascii="Montserrat" w:hAnsi="Montserrat"/>
        </w:rPr>
        <w:t xml:space="preserve"> </w:t>
      </w:r>
      <w:r w:rsidRPr="004302E8" w:rsidDel="00D22B98">
        <w:rPr>
          <w:rFonts w:ascii="Montserrat" w:hAnsi="Montserrat"/>
        </w:rPr>
        <w:t xml:space="preserve"> </w:t>
      </w:r>
      <w:r w:rsidR="00A85F4C" w:rsidRPr="004302E8">
        <w:rPr>
          <w:rFonts w:ascii="Montserrat" w:hAnsi="Montserrat"/>
        </w:rPr>
        <w:t xml:space="preserve"> </w:t>
      </w:r>
    </w:p>
    <w:p w14:paraId="19566CAC" w14:textId="7656CD2C" w:rsidR="00A85F4C" w:rsidRPr="004302E8" w:rsidRDefault="009F2AD1" w:rsidP="00A85F4C">
      <w:pPr>
        <w:rPr>
          <w:rFonts w:ascii="Montserrat" w:hAnsi="Montserrat"/>
        </w:rPr>
      </w:pPr>
      <w:r w:rsidRPr="004302E8">
        <w:rPr>
          <w:rFonts w:ascii="Montserrat" w:hAnsi="Montserrat"/>
        </w:rPr>
        <w:t>Cycle c</w:t>
      </w:r>
      <w:r w:rsidR="00A85F4C" w:rsidRPr="004302E8">
        <w:rPr>
          <w:rFonts w:ascii="Montserrat" w:hAnsi="Montserrat"/>
        </w:rPr>
        <w:t xml:space="preserve">onnections that could be delivered </w:t>
      </w:r>
      <w:r w:rsidR="000E5E0F" w:rsidRPr="004302E8">
        <w:rPr>
          <w:rFonts w:ascii="Montserrat" w:hAnsi="Montserrat"/>
        </w:rPr>
        <w:t xml:space="preserve">largely within existing kerbs </w:t>
      </w:r>
      <w:r w:rsidR="00A85F4C" w:rsidRPr="004302E8">
        <w:rPr>
          <w:rFonts w:ascii="Montserrat" w:hAnsi="Montserrat"/>
        </w:rPr>
        <w:t>via road</w:t>
      </w:r>
      <w:r w:rsidR="00C41F39" w:rsidRPr="004302E8">
        <w:rPr>
          <w:rFonts w:ascii="Montserrat" w:hAnsi="Montserrat"/>
        </w:rPr>
        <w:t>-</w:t>
      </w:r>
      <w:r w:rsidR="00A85F4C" w:rsidRPr="004302E8">
        <w:rPr>
          <w:rFonts w:ascii="Montserrat" w:hAnsi="Montserrat"/>
        </w:rPr>
        <w:t xml:space="preserve">space reallocation were prioritised over </w:t>
      </w:r>
      <w:r w:rsidR="00767DEE" w:rsidRPr="004302E8">
        <w:rPr>
          <w:rFonts w:ascii="Montserrat" w:hAnsi="Montserrat"/>
        </w:rPr>
        <w:t>those where kerb m</w:t>
      </w:r>
      <w:r w:rsidR="00D20A34" w:rsidRPr="004302E8">
        <w:rPr>
          <w:rFonts w:ascii="Montserrat" w:hAnsi="Montserrat"/>
        </w:rPr>
        <w:t xml:space="preserve">ovement </w:t>
      </w:r>
      <w:r w:rsidR="00352824" w:rsidRPr="004302E8">
        <w:rPr>
          <w:rFonts w:ascii="Montserrat" w:hAnsi="Montserrat"/>
        </w:rPr>
        <w:t>was</w:t>
      </w:r>
      <w:r w:rsidR="00767DEE" w:rsidRPr="004302E8">
        <w:rPr>
          <w:rFonts w:ascii="Montserrat" w:hAnsi="Montserrat"/>
        </w:rPr>
        <w:t xml:space="preserve"> necessar</w:t>
      </w:r>
      <w:r w:rsidR="00F616A3" w:rsidRPr="004302E8">
        <w:rPr>
          <w:rFonts w:ascii="Montserrat" w:hAnsi="Montserrat"/>
        </w:rPr>
        <w:t>y to accommodate all strategic modes</w:t>
      </w:r>
      <w:r w:rsidR="00A85F4C" w:rsidRPr="004302E8">
        <w:rPr>
          <w:rFonts w:ascii="Montserrat" w:hAnsi="Montserrat"/>
        </w:rPr>
        <w:t xml:space="preserve">. The </w:t>
      </w:r>
      <w:r w:rsidR="00CA765F" w:rsidRPr="004302E8">
        <w:rPr>
          <w:rFonts w:ascii="Montserrat" w:hAnsi="Montserrat"/>
        </w:rPr>
        <w:t>PBC</w:t>
      </w:r>
      <w:r w:rsidR="00A85F4C" w:rsidRPr="004302E8">
        <w:rPr>
          <w:rFonts w:ascii="Montserrat" w:hAnsi="Montserrat"/>
        </w:rPr>
        <w:t xml:space="preserve"> include</w:t>
      </w:r>
      <w:r w:rsidR="0097546E" w:rsidRPr="004302E8">
        <w:rPr>
          <w:rFonts w:ascii="Montserrat" w:hAnsi="Montserrat"/>
        </w:rPr>
        <w:t>d</w:t>
      </w:r>
      <w:r w:rsidR="00A85F4C" w:rsidRPr="004302E8">
        <w:rPr>
          <w:rFonts w:ascii="Montserrat" w:hAnsi="Montserrat"/>
        </w:rPr>
        <w:t xml:space="preserve"> revised minimum standards for cycling to better enable road</w:t>
      </w:r>
      <w:r w:rsidR="008067A5" w:rsidRPr="004302E8">
        <w:rPr>
          <w:rFonts w:ascii="Montserrat" w:hAnsi="Montserrat"/>
        </w:rPr>
        <w:t>-</w:t>
      </w:r>
      <w:r w:rsidR="00A85F4C" w:rsidRPr="004302E8">
        <w:rPr>
          <w:rFonts w:ascii="Montserrat" w:hAnsi="Montserrat"/>
        </w:rPr>
        <w:t xml:space="preserve">space reallocation. This </w:t>
      </w:r>
      <w:r w:rsidR="006A1F9B" w:rsidRPr="004302E8">
        <w:rPr>
          <w:rFonts w:ascii="Montserrat" w:hAnsi="Montserrat"/>
        </w:rPr>
        <w:t xml:space="preserve">involved </w:t>
      </w:r>
      <w:r w:rsidR="00A85F4C" w:rsidRPr="004302E8">
        <w:rPr>
          <w:rFonts w:ascii="Montserrat" w:hAnsi="Montserrat"/>
        </w:rPr>
        <w:t>a refocus to</w:t>
      </w:r>
      <w:r w:rsidR="001C2C1F" w:rsidRPr="004302E8">
        <w:rPr>
          <w:rFonts w:ascii="Montserrat" w:hAnsi="Montserrat"/>
        </w:rPr>
        <w:t xml:space="preserve"> cycle</w:t>
      </w:r>
      <w:r w:rsidR="00A85F4C" w:rsidRPr="004302E8">
        <w:rPr>
          <w:rFonts w:ascii="Montserrat" w:hAnsi="Montserrat"/>
        </w:rPr>
        <w:t xml:space="preserve"> facilities that </w:t>
      </w:r>
      <w:r w:rsidR="281FA0E2" w:rsidRPr="004302E8">
        <w:rPr>
          <w:rFonts w:ascii="Montserrat" w:hAnsi="Montserrat"/>
        </w:rPr>
        <w:t>are optimised for</w:t>
      </w:r>
      <w:r w:rsidR="00A85F4C" w:rsidRPr="004302E8">
        <w:rPr>
          <w:rFonts w:ascii="Montserrat" w:hAnsi="Montserrat"/>
        </w:rPr>
        <w:t xml:space="preserve"> the </w:t>
      </w:r>
      <w:r w:rsidR="006A1F9B" w:rsidRPr="004302E8">
        <w:rPr>
          <w:rFonts w:ascii="Montserrat" w:hAnsi="Montserrat"/>
        </w:rPr>
        <w:t>‘</w:t>
      </w:r>
      <w:r w:rsidR="00A85F4C" w:rsidRPr="004302E8">
        <w:rPr>
          <w:rFonts w:ascii="Montserrat" w:hAnsi="Montserrat"/>
        </w:rPr>
        <w:t>interested but concerned</w:t>
      </w:r>
      <w:r w:rsidR="006A1F9B" w:rsidRPr="004302E8">
        <w:rPr>
          <w:rFonts w:ascii="Montserrat" w:hAnsi="Montserrat"/>
        </w:rPr>
        <w:t>’</w:t>
      </w:r>
      <w:r w:rsidR="00A85F4C" w:rsidRPr="004302E8">
        <w:rPr>
          <w:rFonts w:ascii="Montserrat" w:hAnsi="Montserrat"/>
        </w:rPr>
        <w:t xml:space="preserve"> </w:t>
      </w:r>
      <w:r w:rsidR="001C2C1F" w:rsidRPr="004302E8">
        <w:rPr>
          <w:rFonts w:ascii="Montserrat" w:hAnsi="Montserrat"/>
        </w:rPr>
        <w:t xml:space="preserve">user </w:t>
      </w:r>
      <w:r w:rsidR="00A85F4C" w:rsidRPr="004302E8">
        <w:rPr>
          <w:rFonts w:ascii="Montserrat" w:hAnsi="Montserrat"/>
        </w:rPr>
        <w:t xml:space="preserve">group, rather than for </w:t>
      </w:r>
      <w:r w:rsidR="006A1F9B" w:rsidRPr="004302E8">
        <w:rPr>
          <w:rFonts w:ascii="Montserrat" w:hAnsi="Montserrat"/>
        </w:rPr>
        <w:t>‘</w:t>
      </w:r>
      <w:r w:rsidR="00A85F4C" w:rsidRPr="004302E8">
        <w:rPr>
          <w:rFonts w:ascii="Montserrat" w:hAnsi="Montserrat"/>
        </w:rPr>
        <w:t xml:space="preserve">all ages and </w:t>
      </w:r>
      <w:proofErr w:type="gramStart"/>
      <w:r w:rsidR="00A85F4C" w:rsidRPr="004302E8">
        <w:rPr>
          <w:rFonts w:ascii="Montserrat" w:hAnsi="Montserrat"/>
        </w:rPr>
        <w:t>abilities</w:t>
      </w:r>
      <w:r w:rsidR="006A1F9B" w:rsidRPr="004302E8">
        <w:rPr>
          <w:rFonts w:ascii="Montserrat" w:hAnsi="Montserrat"/>
        </w:rPr>
        <w:t>’</w:t>
      </w:r>
      <w:proofErr w:type="gramEnd"/>
      <w:r w:rsidR="001C2C1F" w:rsidRPr="004302E8">
        <w:rPr>
          <w:rFonts w:ascii="Montserrat" w:hAnsi="Montserrat"/>
        </w:rPr>
        <w:t xml:space="preserve">. </w:t>
      </w:r>
      <w:r w:rsidR="00A85F4C" w:rsidRPr="004302E8">
        <w:rPr>
          <w:rFonts w:ascii="Montserrat" w:hAnsi="Montserrat"/>
        </w:rPr>
        <w:t xml:space="preserve"> </w:t>
      </w:r>
    </w:p>
    <w:p w14:paraId="2393C852" w14:textId="3F9DA458" w:rsidR="00A85F4C" w:rsidRPr="004302E8" w:rsidRDefault="00A85F4C" w:rsidP="00A85F4C">
      <w:pPr>
        <w:rPr>
          <w:rFonts w:ascii="Montserrat" w:hAnsi="Montserrat"/>
        </w:rPr>
      </w:pPr>
      <w:r w:rsidRPr="004302E8">
        <w:rPr>
          <w:rFonts w:ascii="Montserrat" w:hAnsi="Montserrat"/>
        </w:rPr>
        <w:t xml:space="preserve">Alongside the revised standards, </w:t>
      </w:r>
      <w:r w:rsidR="006A1F9B" w:rsidRPr="004302E8">
        <w:rPr>
          <w:rFonts w:ascii="Montserrat" w:hAnsi="Montserrat"/>
        </w:rPr>
        <w:t xml:space="preserve">AT released </w:t>
      </w:r>
      <w:r w:rsidRPr="004302E8">
        <w:rPr>
          <w:rFonts w:ascii="Montserrat" w:hAnsi="Montserrat"/>
        </w:rPr>
        <w:t xml:space="preserve">a Practice Note on Interim Cycle Facilities in 2024 to support the quick roll-out of cycle </w:t>
      </w:r>
      <w:r w:rsidR="00C91486" w:rsidRPr="004302E8">
        <w:rPr>
          <w:rFonts w:ascii="Montserrat" w:hAnsi="Montserrat"/>
        </w:rPr>
        <w:t xml:space="preserve">facilities </w:t>
      </w:r>
      <w:r w:rsidRPr="004302E8">
        <w:rPr>
          <w:rFonts w:ascii="Montserrat" w:hAnsi="Montserrat"/>
        </w:rPr>
        <w:t>through road</w:t>
      </w:r>
      <w:r w:rsidR="00C91486" w:rsidRPr="004302E8">
        <w:rPr>
          <w:rFonts w:ascii="Montserrat" w:hAnsi="Montserrat"/>
        </w:rPr>
        <w:t>-</w:t>
      </w:r>
      <w:r w:rsidRPr="004302E8">
        <w:rPr>
          <w:rFonts w:ascii="Montserrat" w:hAnsi="Montserrat"/>
        </w:rPr>
        <w:t xml:space="preserve">space reallocation that could be upgraded in future if necessary. </w:t>
      </w:r>
    </w:p>
    <w:p w14:paraId="6C12603B" w14:textId="13869528" w:rsidR="00A85F4C" w:rsidRPr="004302E8" w:rsidRDefault="00A85F4C" w:rsidP="00A85F4C">
      <w:pPr>
        <w:rPr>
          <w:rFonts w:ascii="Montserrat" w:hAnsi="Montserrat"/>
        </w:rPr>
      </w:pPr>
      <w:r w:rsidRPr="004302E8">
        <w:rPr>
          <w:rFonts w:ascii="Montserrat" w:hAnsi="Montserrat"/>
        </w:rPr>
        <w:t xml:space="preserve">Hobsonville Road was identified as </w:t>
      </w:r>
      <w:r w:rsidR="009E699F" w:rsidRPr="004302E8">
        <w:rPr>
          <w:rFonts w:ascii="Montserrat" w:hAnsi="Montserrat"/>
        </w:rPr>
        <w:t xml:space="preserve">a </w:t>
      </w:r>
      <w:r w:rsidRPr="004302E8">
        <w:rPr>
          <w:rFonts w:ascii="Montserrat" w:hAnsi="Montserrat"/>
        </w:rPr>
        <w:t xml:space="preserve">high priority corridor </w:t>
      </w:r>
      <w:r w:rsidR="009E699F" w:rsidRPr="004302E8">
        <w:rPr>
          <w:rFonts w:ascii="Montserrat" w:hAnsi="Montserrat"/>
        </w:rPr>
        <w:t xml:space="preserve">in </w:t>
      </w:r>
      <w:r w:rsidRPr="004302E8">
        <w:rPr>
          <w:rFonts w:ascii="Montserrat" w:hAnsi="Montserrat"/>
        </w:rPr>
        <w:t xml:space="preserve">the PBC and became </w:t>
      </w:r>
      <w:r w:rsidR="009E699F" w:rsidRPr="004302E8">
        <w:rPr>
          <w:rFonts w:ascii="Montserrat" w:hAnsi="Montserrat"/>
        </w:rPr>
        <w:t xml:space="preserve">a </w:t>
      </w:r>
      <w:r w:rsidRPr="004302E8">
        <w:rPr>
          <w:rFonts w:ascii="Montserrat" w:hAnsi="Montserrat"/>
        </w:rPr>
        <w:t>test case for the revised delivery approach.</w:t>
      </w:r>
      <w:r w:rsidR="00410F40">
        <w:rPr>
          <w:rFonts w:ascii="Montserrat" w:hAnsi="Montserrat"/>
        </w:rPr>
        <w:t xml:space="preserve"> The project is funded by the Climate Action Targeted Rate</w:t>
      </w:r>
      <w:r w:rsidR="00E02215">
        <w:rPr>
          <w:rFonts w:ascii="Montserrat" w:hAnsi="Montserrat"/>
        </w:rPr>
        <w:t xml:space="preserve"> (CATR</w:t>
      </w:r>
      <w:proofErr w:type="gramStart"/>
      <w:r w:rsidR="00E02215">
        <w:rPr>
          <w:rFonts w:ascii="Montserrat" w:hAnsi="Montserrat"/>
        </w:rPr>
        <w:t>)</w:t>
      </w:r>
      <w:r w:rsidR="00C46CE4">
        <w:rPr>
          <w:rFonts w:ascii="Montserrat" w:hAnsi="Montserrat"/>
        </w:rPr>
        <w:t>,</w:t>
      </w:r>
      <w:r w:rsidR="00E02215">
        <w:rPr>
          <w:rFonts w:ascii="Montserrat" w:hAnsi="Montserrat"/>
        </w:rPr>
        <w:t xml:space="preserve"> and</w:t>
      </w:r>
      <w:proofErr w:type="gramEnd"/>
      <w:r w:rsidR="00E02215">
        <w:rPr>
          <w:rFonts w:ascii="Montserrat" w:hAnsi="Montserrat"/>
        </w:rPr>
        <w:t xml:space="preserve"> will support the transition to a low-carbon transport system. </w:t>
      </w:r>
      <w:r w:rsidRPr="004302E8">
        <w:rPr>
          <w:rFonts w:ascii="Montserrat" w:hAnsi="Montserrat"/>
        </w:rPr>
        <w:t xml:space="preserve"> The PBC and interim standards have been successful in guiding a design </w:t>
      </w:r>
      <w:r w:rsidR="00AB6CAA" w:rsidRPr="004302E8">
        <w:rPr>
          <w:rFonts w:ascii="Montserrat" w:hAnsi="Montserrat"/>
        </w:rPr>
        <w:t xml:space="preserve">within </w:t>
      </w:r>
      <w:r w:rsidRPr="004302E8">
        <w:rPr>
          <w:rFonts w:ascii="Montserrat" w:hAnsi="Montserrat"/>
        </w:rPr>
        <w:t>the allocated cost envelope, complemented by a single value-engineering review. Major upgrades to intersections have been avoided in favour of improvements that facilitate safe cycling</w:t>
      </w:r>
      <w:r w:rsidR="00BA5DB6" w:rsidRPr="004302E8">
        <w:rPr>
          <w:rFonts w:ascii="Montserrat" w:hAnsi="Montserrat"/>
        </w:rPr>
        <w:t>.</w:t>
      </w:r>
      <w:r w:rsidRPr="004302E8">
        <w:rPr>
          <w:rFonts w:ascii="Montserrat" w:hAnsi="Montserrat"/>
        </w:rPr>
        <w:t xml:space="preserve"> </w:t>
      </w:r>
      <w:r w:rsidR="00BA5DB6" w:rsidRPr="004302E8">
        <w:rPr>
          <w:rFonts w:ascii="Montserrat" w:hAnsi="Montserrat"/>
        </w:rPr>
        <w:t>T</w:t>
      </w:r>
      <w:r w:rsidRPr="004302E8">
        <w:rPr>
          <w:rFonts w:ascii="Montserrat" w:hAnsi="Montserrat"/>
        </w:rPr>
        <w:t>he design has made the most of existing infrastructure but also deliver</w:t>
      </w:r>
      <w:r w:rsidR="00B41063" w:rsidRPr="004302E8">
        <w:rPr>
          <w:rFonts w:ascii="Montserrat" w:hAnsi="Montserrat"/>
        </w:rPr>
        <w:t>s</w:t>
      </w:r>
      <w:r w:rsidRPr="004302E8">
        <w:rPr>
          <w:rFonts w:ascii="Montserrat" w:hAnsi="Montserrat"/>
        </w:rPr>
        <w:t xml:space="preserve"> a higher-quality outcome where it aligns with future projects., this provides an exemplar for delivering cycling infrastructure faster</w:t>
      </w:r>
      <w:r w:rsidR="00453EBC" w:rsidRPr="004302E8">
        <w:rPr>
          <w:rFonts w:ascii="Montserrat" w:hAnsi="Montserrat"/>
        </w:rPr>
        <w:t xml:space="preserve"> and providing </w:t>
      </w:r>
      <w:r w:rsidR="006B431A" w:rsidRPr="004302E8">
        <w:rPr>
          <w:rFonts w:ascii="Montserrat" w:hAnsi="Montserrat"/>
        </w:rPr>
        <w:t>value for money,</w:t>
      </w:r>
      <w:r w:rsidRPr="004302E8">
        <w:rPr>
          <w:rFonts w:ascii="Montserrat" w:hAnsi="Montserrat"/>
        </w:rPr>
        <w:t xml:space="preserve"> in line with AT’s strategic direction. </w:t>
      </w:r>
    </w:p>
    <w:p w14:paraId="636AD3AC" w14:textId="62A3ED8C" w:rsidR="00C11ED7" w:rsidRPr="00C11ED7" w:rsidRDefault="00C11ED7" w:rsidP="00A85F4C">
      <w:pPr>
        <w:rPr>
          <w:rFonts w:ascii="Montserrat" w:hAnsi="Montserrat"/>
        </w:rPr>
      </w:pPr>
    </w:p>
    <w:sectPr w:rsidR="00C11ED7" w:rsidRPr="00C11ED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352F" w14:textId="77777777" w:rsidR="00D414FF" w:rsidRDefault="00D414FF" w:rsidP="00C11ED7">
      <w:pPr>
        <w:spacing w:after="0" w:line="240" w:lineRule="auto"/>
      </w:pPr>
      <w:r>
        <w:separator/>
      </w:r>
    </w:p>
  </w:endnote>
  <w:endnote w:type="continuationSeparator" w:id="0">
    <w:p w14:paraId="649821CA" w14:textId="77777777" w:rsidR="00D414FF" w:rsidRDefault="00D414FF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B430" w14:textId="6A7ACDC5" w:rsidR="00A85F4C" w:rsidRDefault="00A85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34E586" wp14:editId="219A1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24305" cy="357505"/>
              <wp:effectExtent l="0" t="0" r="4445" b="0"/>
              <wp:wrapNone/>
              <wp:docPr id="1278726421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ED277" w14:textId="541CDC12" w:rsidR="00A85F4C" w:rsidRPr="00A85F4C" w:rsidRDefault="00A85F4C" w:rsidP="00A85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5F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4E5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1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" filled="f" stroked="f">
              <v:textbox style="mso-fit-shape-to-text:t" inset="0,0,0,15pt">
                <w:txbxContent>
                  <w:p w14:paraId="1B3ED277" w14:textId="541CDC12" w:rsidR="00A85F4C" w:rsidRPr="00A85F4C" w:rsidRDefault="00A85F4C" w:rsidP="00A85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5F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4809BACC" w:rsidR="00C11ED7" w:rsidRPr="00C11ED7" w:rsidRDefault="00A85F4C">
    <w:pPr>
      <w:pStyle w:val="Footer"/>
      <w:rPr>
        <w:rFonts w:ascii="Montserrat" w:hAnsi="Montserrat"/>
      </w:rPr>
    </w:pPr>
    <w:r>
      <w:rPr>
        <w:rFonts w:ascii="Montserrat" w:hAnsi="Montserra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5006CA" wp14:editId="2BC93A0B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24305" cy="357505"/>
              <wp:effectExtent l="0" t="0" r="4445" b="0"/>
              <wp:wrapNone/>
              <wp:docPr id="1839523722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90159" w14:textId="56D58C7F" w:rsidR="00A85F4C" w:rsidRPr="00A85F4C" w:rsidRDefault="00A85F4C" w:rsidP="00A85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5F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006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112.1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" filled="f" stroked="f">
              <v:textbox style="mso-fit-shape-to-text:t" inset="0,0,0,15pt">
                <w:txbxContent>
                  <w:p w14:paraId="26990159" w14:textId="56D58C7F" w:rsidR="00A85F4C" w:rsidRPr="00A85F4C" w:rsidRDefault="00A85F4C" w:rsidP="00A85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5F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1ED7" w:rsidRPr="00C11ED7">
      <w:rPr>
        <w:rFonts w:ascii="Montserrat" w:hAnsi="Montserrat"/>
      </w:rPr>
      <w:t>Transportation Conference 2026 – Call for Abstracts submission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222C" w14:textId="1CF8BE3A" w:rsidR="00A85F4C" w:rsidRDefault="00A85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A66F58" wp14:editId="10FE22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24305" cy="357505"/>
              <wp:effectExtent l="0" t="0" r="4445" b="0"/>
              <wp:wrapNone/>
              <wp:docPr id="760335846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2BD50" w14:textId="19C5769D" w:rsidR="00A85F4C" w:rsidRPr="00A85F4C" w:rsidRDefault="00A85F4C" w:rsidP="00A85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5F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6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112.1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" filled="f" stroked="f">
              <v:textbox style="mso-fit-shape-to-text:t" inset="0,0,0,15pt">
                <w:txbxContent>
                  <w:p w14:paraId="5222BD50" w14:textId="19C5769D" w:rsidR="00A85F4C" w:rsidRPr="00A85F4C" w:rsidRDefault="00A85F4C" w:rsidP="00A85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5F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22CB" w14:textId="77777777" w:rsidR="00D414FF" w:rsidRDefault="00D414FF" w:rsidP="00C11ED7">
      <w:pPr>
        <w:spacing w:after="0" w:line="240" w:lineRule="auto"/>
      </w:pPr>
      <w:r>
        <w:separator/>
      </w:r>
    </w:p>
  </w:footnote>
  <w:footnote w:type="continuationSeparator" w:id="0">
    <w:p w14:paraId="07CA44F8" w14:textId="77777777" w:rsidR="00D414FF" w:rsidRDefault="00D414FF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682B"/>
    <w:rsid w:val="00022023"/>
    <w:rsid w:val="00040B33"/>
    <w:rsid w:val="000460E5"/>
    <w:rsid w:val="000B1438"/>
    <w:rsid w:val="000D49FD"/>
    <w:rsid w:val="000E3C4D"/>
    <w:rsid w:val="000E5E0F"/>
    <w:rsid w:val="00110000"/>
    <w:rsid w:val="0011604A"/>
    <w:rsid w:val="00116839"/>
    <w:rsid w:val="00130ABD"/>
    <w:rsid w:val="00153E19"/>
    <w:rsid w:val="001545B1"/>
    <w:rsid w:val="00196EB7"/>
    <w:rsid w:val="001C2C1F"/>
    <w:rsid w:val="001C5FFF"/>
    <w:rsid w:val="001E1FBB"/>
    <w:rsid w:val="001F63F5"/>
    <w:rsid w:val="00244222"/>
    <w:rsid w:val="00262E9E"/>
    <w:rsid w:val="0026667D"/>
    <w:rsid w:val="00281499"/>
    <w:rsid w:val="002A14B0"/>
    <w:rsid w:val="002B192D"/>
    <w:rsid w:val="002C63CD"/>
    <w:rsid w:val="002F4133"/>
    <w:rsid w:val="00342F6B"/>
    <w:rsid w:val="00352824"/>
    <w:rsid w:val="0039088C"/>
    <w:rsid w:val="00394F46"/>
    <w:rsid w:val="00396712"/>
    <w:rsid w:val="003C4DA4"/>
    <w:rsid w:val="00410F40"/>
    <w:rsid w:val="004302E8"/>
    <w:rsid w:val="00433811"/>
    <w:rsid w:val="00446484"/>
    <w:rsid w:val="00453EBC"/>
    <w:rsid w:val="00483E07"/>
    <w:rsid w:val="004F6263"/>
    <w:rsid w:val="0053583D"/>
    <w:rsid w:val="00555281"/>
    <w:rsid w:val="005601E3"/>
    <w:rsid w:val="00583BC6"/>
    <w:rsid w:val="005C1487"/>
    <w:rsid w:val="005D13CF"/>
    <w:rsid w:val="005D14E5"/>
    <w:rsid w:val="005E6DE2"/>
    <w:rsid w:val="00627AAC"/>
    <w:rsid w:val="00652EA3"/>
    <w:rsid w:val="006705CB"/>
    <w:rsid w:val="00670C7E"/>
    <w:rsid w:val="006A1F9B"/>
    <w:rsid w:val="006A7117"/>
    <w:rsid w:val="006B431A"/>
    <w:rsid w:val="006C1C43"/>
    <w:rsid w:val="00713EAB"/>
    <w:rsid w:val="00733334"/>
    <w:rsid w:val="0073561A"/>
    <w:rsid w:val="00745F37"/>
    <w:rsid w:val="00767DEE"/>
    <w:rsid w:val="007775E7"/>
    <w:rsid w:val="007B73F0"/>
    <w:rsid w:val="007C6B38"/>
    <w:rsid w:val="007E0665"/>
    <w:rsid w:val="007F46A7"/>
    <w:rsid w:val="00805916"/>
    <w:rsid w:val="00805F78"/>
    <w:rsid w:val="008067A5"/>
    <w:rsid w:val="00841DD2"/>
    <w:rsid w:val="00846FE6"/>
    <w:rsid w:val="00886F3C"/>
    <w:rsid w:val="008D3F16"/>
    <w:rsid w:val="008F5DEB"/>
    <w:rsid w:val="00915E0B"/>
    <w:rsid w:val="009700F6"/>
    <w:rsid w:val="0097546E"/>
    <w:rsid w:val="009C5EBF"/>
    <w:rsid w:val="009D43E2"/>
    <w:rsid w:val="009E463D"/>
    <w:rsid w:val="009E699F"/>
    <w:rsid w:val="009E6A72"/>
    <w:rsid w:val="009F2AD1"/>
    <w:rsid w:val="00A835C5"/>
    <w:rsid w:val="00A85F4C"/>
    <w:rsid w:val="00A92ED4"/>
    <w:rsid w:val="00AB3BBE"/>
    <w:rsid w:val="00AB6CAA"/>
    <w:rsid w:val="00AC1071"/>
    <w:rsid w:val="00AD414D"/>
    <w:rsid w:val="00AE0B8A"/>
    <w:rsid w:val="00AE120B"/>
    <w:rsid w:val="00AE2D7A"/>
    <w:rsid w:val="00B13D3F"/>
    <w:rsid w:val="00B16668"/>
    <w:rsid w:val="00B22E78"/>
    <w:rsid w:val="00B23001"/>
    <w:rsid w:val="00B277FB"/>
    <w:rsid w:val="00B41063"/>
    <w:rsid w:val="00B86633"/>
    <w:rsid w:val="00BA5DB6"/>
    <w:rsid w:val="00BE0B0C"/>
    <w:rsid w:val="00BE2D67"/>
    <w:rsid w:val="00C03180"/>
    <w:rsid w:val="00C11ED7"/>
    <w:rsid w:val="00C15980"/>
    <w:rsid w:val="00C374DE"/>
    <w:rsid w:val="00C41F39"/>
    <w:rsid w:val="00C46CE4"/>
    <w:rsid w:val="00C54EAD"/>
    <w:rsid w:val="00C77E9B"/>
    <w:rsid w:val="00C83285"/>
    <w:rsid w:val="00C91486"/>
    <w:rsid w:val="00C979C4"/>
    <w:rsid w:val="00CA40F9"/>
    <w:rsid w:val="00CA532C"/>
    <w:rsid w:val="00CA765F"/>
    <w:rsid w:val="00CB231D"/>
    <w:rsid w:val="00CB6BF8"/>
    <w:rsid w:val="00CD39A5"/>
    <w:rsid w:val="00D043E6"/>
    <w:rsid w:val="00D20A34"/>
    <w:rsid w:val="00D22B98"/>
    <w:rsid w:val="00D414FF"/>
    <w:rsid w:val="00D518CF"/>
    <w:rsid w:val="00D62DD2"/>
    <w:rsid w:val="00E02215"/>
    <w:rsid w:val="00E035A1"/>
    <w:rsid w:val="00E2561E"/>
    <w:rsid w:val="00E648D6"/>
    <w:rsid w:val="00E73598"/>
    <w:rsid w:val="00E90B63"/>
    <w:rsid w:val="00EC7BB2"/>
    <w:rsid w:val="00F05396"/>
    <w:rsid w:val="00F06540"/>
    <w:rsid w:val="00F45741"/>
    <w:rsid w:val="00F616A3"/>
    <w:rsid w:val="00FF1C94"/>
    <w:rsid w:val="0128B82C"/>
    <w:rsid w:val="16A61C43"/>
    <w:rsid w:val="281F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4464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3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E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52C66CA3AC46A67A02DC4035C873" ma:contentTypeVersion="39" ma:contentTypeDescription="Create a new document." ma:contentTypeScope="" ma:versionID="48128c22d9484a8f00e271da03ee662a">
  <xsd:schema xmlns:xsd="http://www.w3.org/2001/XMLSchema" xmlns:xs="http://www.w3.org/2001/XMLSchema" xmlns:p="http://schemas.microsoft.com/office/2006/metadata/properties" xmlns:ns2="adc3da2e-3f6b-4703-815d-4eaf4599309d" xmlns:ns3="2b768115-e7e8-4cb3-81c2-275c73cc83fd" targetNamespace="http://schemas.microsoft.com/office/2006/metadata/properties" ma:root="true" ma:fieldsID="cb0df92aa92c0775cae557141fa1bbb4" ns2:_="" ns3:_="">
    <xsd:import namespace="adc3da2e-3f6b-4703-815d-4eaf4599309d"/>
    <xsd:import namespace="2b768115-e7e8-4cb3-81c2-275c73cc8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53856bde698482d93b6f68c0d0c3801" minOccurs="0"/>
                <xsd:element ref="ns3:TaxCatchAll" minOccurs="0"/>
                <xsd:element ref="ns2:m8e5fa04a815497496bb8eca3b60a734" minOccurs="0"/>
                <xsd:element ref="ns2:d814878b600840618458599ae07322bd" minOccurs="0"/>
                <xsd:element ref="ns2:D1_x0020_Disposal_x0020_Class_x0020_ID" minOccurs="0"/>
                <xsd:element ref="ns2:n76680d3062d48f698cd1114b76b331b" minOccurs="0"/>
                <xsd:element ref="ns2:k9dfc9e977294052bd004bf77b4db605" minOccurs="0"/>
                <xsd:element ref="ns2:fe12be45b50348f2857140b5105e8dfc" minOccurs="0"/>
                <xsd:element ref="ns2:D1_x0020_Aggregation_x0020_ID" minOccurs="0"/>
                <xsd:element ref="ns2:D1_x0020_Disposal_x0020_Trigger_x0020_Date" minOccurs="0"/>
                <xsd:element ref="ns2:o889b7ea125747b8b095f0689c82c98c" minOccurs="0"/>
                <xsd:element ref="ns2:p55e9dc7e5d24b5e8763c8c640199afd" minOccurs="0"/>
                <xsd:element ref="ns2:ld114bdb14594d8fa98d1dc48d86af38" minOccurs="0"/>
                <xsd:element ref="ns2:hcba593f4b0944debe23e91f50bdb56b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da2e-3f6b-4703-815d-4eaf4599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53856bde698482d93b6f68c0d0c3801" ma:index="13" nillable="true" ma:taxonomy="true" ma:internalName="k53856bde698482d93b6f68c0d0c3801" ma:taxonomyFieldName="D1_x0020_Asset_x0020_Property_x0020_and_x0020_Facilities" ma:displayName="D1 Asset Property and Facilities" ma:fieldId="{453856bd-e698-482d-93b6-f68c0d0c3801}" ma:taxonomyMulti="true" ma:sspId="ff230ced-49e3-4bbb-87bd-09c1ed00c10a" ma:termSetId="1122c7b1-d46a-4b5f-ade1-ccb43276c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e5fa04a815497496bb8eca3b60a734" ma:index="16" nillable="true" ma:taxonomy="true" ma:internalName="m8e5fa04a815497496bb8eca3b60a734" ma:taxonomyFieldName="D1_x0020_Asset_x0020_Road_x0020_Network" ma:displayName="D1 Asset Road Network" ma:fieldId="{68e5fa04-a815-4974-96bb-8eca3b60a734}" ma:taxonomyMulti="true" ma:sspId="ff230ced-49e3-4bbb-87bd-09c1ed00c10a" ma:termSetId="7e336676-f8dc-4085-90f8-cab2609eea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14878b600840618458599ae07322bd" ma:index="18" nillable="true" ma:taxonomy="true" ma:internalName="d814878b600840618458599ae07322bd" ma:taxonomyFieldName="D1_x0020_Programme_x0020_Project" ma:displayName="D1 Programme Project" ma:fieldId="{d814878b-6008-4061-8458-599ae07322bd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Class_x0020_ID" ma:index="19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76680d3062d48f698cd1114b76b331b" ma:index="21" nillable="true" ma:taxonomy="true" ma:internalName="n76680d3062d48f698cd1114b76b331b" ma:taxonomyFieldName="D1_x0020_Asset_x0020_Type" ma:displayName="D1 Asset Type" ma:fieldId="{776680d3-062d-48f6-98cd-1114b76b331b}" ma:taxonomyMulti="true" ma:sspId="ff230ced-49e3-4bbb-87bd-09c1ed00c10a" ma:termSetId="a5bee0cb-d5bf-4907-b815-f87ed9bc4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dfc9e977294052bd004bf77b4db605" ma:index="23" nillable="true" ma:taxonomy="true" ma:internalName="k9dfc9e977294052bd004bf77b4db605" ma:taxonomyFieldName="D1_x0020_Service" ma:displayName="D1 Service" ma:fieldId="{49dfc9e9-7729-4052-bd00-4bf77b4db605}" ma:taxonomyMulti="true" ma:sspId="ff230ced-49e3-4bbb-87bd-09c1ed00c10a" ma:termSetId="10179ea1-d3a3-4604-81c5-d296916b0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12be45b50348f2857140b5105e8dfc" ma:index="25" nillable="true" ma:taxonomy="true" ma:internalName="fe12be45b50348f2857140b5105e8dfc" ma:taxonomyFieldName="D1_x0020_Document_x0020_Category" ma:displayName="D1 Document Category" ma:fieldId="{fe12be45-b503-48f2-8571-40b5105e8dfc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Aggregation_x0020_ID" ma:index="26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27" nillable="true" ma:displayName="D1 Disposal Trigger Date" ma:internalName="D1_x0020_Disposal_x0020_Trigger_x0020_Date">
      <xsd:simpleType>
        <xsd:restriction base="dms:DateTime"/>
      </xsd:simpleType>
    </xsd:element>
    <xsd:element name="o889b7ea125747b8b095f0689c82c98c" ma:index="29" nillable="true" ma:taxonomy="true" ma:internalName="o889b7ea125747b8b095f0689c82c98c" ma:taxonomyFieldName="D1_x0020_Supplier" ma:displayName="D1 Supplier" ma:fieldId="{8889b7ea-1257-47b8-b095-f0689c82c98c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5e9dc7e5d24b5e8763c8c640199afd" ma:index="31" nillable="true" ma:taxonomy="true" ma:internalName="p55e9dc7e5d24b5e8763c8c640199afd" ma:taxonomyFieldName="D1_x0020_Asset_x0020_Public_x0020_Transport_x0020_Network" ma:displayName="D1 Asset Public Transport Network" ma:fieldId="{955e9dc7-e5d2-4b5e-8763-c8c640199afd}" ma:taxonomyMulti="true" ma:sspId="ff230ced-49e3-4bbb-87bd-09c1ed00c10a" ma:termSetId="2318be08-87d5-46b9-93f0-ddc8be925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14bdb14594d8fa98d1dc48d86af38" ma:index="33" nillable="true" ma:taxonomy="true" ma:internalName="ld114bdb14594d8fa98d1dc48d86af38" ma:taxonomyFieldName="D1_x0020_Subject" ma:displayName="D1 Subject" ma:fieldId="{5d114bdb-1459-4d8f-a98d-1dc48d86af38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ba593f4b0944debe23e91f50bdb56b" ma:index="35" nillable="true" ma:taxonomy="true" ma:internalName="hcba593f4b0944debe23e91f50bdb56b" ma:taxonomyFieldName="D1_x0020_Instrument" ma:displayName="D1 Instrument" ma:fieldId="{1cba593f-4b09-44de-be23-e91f50bdb56b}" ma:taxonomyMulti="true" ma:sspId="ff230ced-49e3-4bbb-87bd-09c1ed00c10a" ma:termSetId="e6b79c1b-4954-47eb-8e96-b5599575c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f230ced-49e3-4bbb-87bd-09c1ed00c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8115-e7e8-4cb3-81c2-275c73cc83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252dd-7832-4d77-8fbd-1c89ca0fbf0d}" ma:internalName="TaxCatchAll" ma:showField="CatchAllData" ma:web="2b768115-e7e8-4cb3-81c2-275c73cc8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9dfc9e977294052bd004bf77b4db605 xmlns="adc3da2e-3f6b-4703-815d-4eaf4599309d">
      <Terms xmlns="http://schemas.microsoft.com/office/infopath/2007/PartnerControls"/>
    </k9dfc9e977294052bd004bf77b4db605>
    <D1_x0020_Aggregation_x0020_ID xmlns="adc3da2e-3f6b-4703-815d-4eaf4599309d" xsi:nil="true"/>
    <m8e5fa04a815497496bb8eca3b60a734 xmlns="adc3da2e-3f6b-4703-815d-4eaf4599309d">
      <Terms xmlns="http://schemas.microsoft.com/office/infopath/2007/PartnerControls"/>
    </m8e5fa04a815497496bb8eca3b60a734>
    <d814878b600840618458599ae07322bd xmlns="adc3da2e-3f6b-4703-815d-4eaf4599309d">
      <Terms xmlns="http://schemas.microsoft.com/office/infopath/2007/PartnerControls"/>
    </d814878b600840618458599ae07322bd>
    <hcba593f4b0944debe23e91f50bdb56b xmlns="adc3da2e-3f6b-4703-815d-4eaf4599309d">
      <Terms xmlns="http://schemas.microsoft.com/office/infopath/2007/PartnerControls"/>
    </hcba593f4b0944debe23e91f50bdb56b>
    <TaxCatchAll xmlns="2b768115-e7e8-4cb3-81c2-275c73cc83fd" xsi:nil="true"/>
    <o889b7ea125747b8b095f0689c82c98c xmlns="adc3da2e-3f6b-4703-815d-4eaf4599309d">
      <Terms xmlns="http://schemas.microsoft.com/office/infopath/2007/PartnerControls"/>
    </o889b7ea125747b8b095f0689c82c98c>
    <p55e9dc7e5d24b5e8763c8c640199afd xmlns="adc3da2e-3f6b-4703-815d-4eaf4599309d">
      <Terms xmlns="http://schemas.microsoft.com/office/infopath/2007/PartnerControls"/>
    </p55e9dc7e5d24b5e8763c8c640199afd>
    <D1_x0020_Disposal_x0020_Class_x0020_ID xmlns="adc3da2e-3f6b-4703-815d-4eaf4599309d" xsi:nil="true"/>
    <n76680d3062d48f698cd1114b76b331b xmlns="adc3da2e-3f6b-4703-815d-4eaf4599309d">
      <Terms xmlns="http://schemas.microsoft.com/office/infopath/2007/PartnerControls"/>
    </n76680d3062d48f698cd1114b76b331b>
    <ld114bdb14594d8fa98d1dc48d86af38 xmlns="adc3da2e-3f6b-4703-815d-4eaf4599309d">
      <Terms xmlns="http://schemas.microsoft.com/office/infopath/2007/PartnerControls"/>
    </ld114bdb14594d8fa98d1dc48d86af38>
    <fe12be45b50348f2857140b5105e8dfc xmlns="adc3da2e-3f6b-4703-815d-4eaf4599309d">
      <Terms xmlns="http://schemas.microsoft.com/office/infopath/2007/PartnerControls"/>
    </fe12be45b50348f2857140b5105e8dfc>
    <k53856bde698482d93b6f68c0d0c3801 xmlns="adc3da2e-3f6b-4703-815d-4eaf4599309d">
      <Terms xmlns="http://schemas.microsoft.com/office/infopath/2007/PartnerControls"/>
    </k53856bde698482d93b6f68c0d0c3801>
    <lcf76f155ced4ddcb4097134ff3c332f xmlns="adc3da2e-3f6b-4703-815d-4eaf4599309d">
      <Terms xmlns="http://schemas.microsoft.com/office/infopath/2007/PartnerControls"/>
    </lcf76f155ced4ddcb4097134ff3c332f>
    <D1_x0020_Disposal_x0020_Trigger_x0020_Date xmlns="adc3da2e-3f6b-4703-815d-4eaf4599309d" xsi:nil="true"/>
  </documentManagement>
</p:properties>
</file>

<file path=customXml/itemProps1.xml><?xml version="1.0" encoding="utf-8"?>
<ds:datastoreItem xmlns:ds="http://schemas.openxmlformats.org/officeDocument/2006/customXml" ds:itemID="{5AC5DBBD-8426-45CF-8FFB-24AA2E42A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da2e-3f6b-4703-815d-4eaf4599309d"/>
    <ds:schemaRef ds:uri="2b768115-e7e8-4cb3-81c2-275c73cc8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5E453-46DC-4D90-9496-82B2FEED5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43807-42B3-4E73-A67B-AC4F47AE1613}">
  <ds:schemaRefs>
    <ds:schemaRef ds:uri="http://schemas.microsoft.com/office/2006/metadata/properties"/>
    <ds:schemaRef ds:uri="http://schemas.microsoft.com/office/infopath/2007/PartnerControls"/>
    <ds:schemaRef ds:uri="adc3da2e-3f6b-4703-815d-4eaf4599309d"/>
    <ds:schemaRef ds:uri="2b768115-e7e8-4cb3-81c2-275c73cc8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Sid Scull</cp:lastModifiedBy>
  <cp:revision>10</cp:revision>
  <dcterms:created xsi:type="dcterms:W3CDTF">2025-08-07T20:53:00Z</dcterms:created>
  <dcterms:modified xsi:type="dcterms:W3CDTF">2025-08-07T21:21:00Z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2d51cde6,4c37d115,6da4e78a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2025-08-04T00:57:20Z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553649b6-0734-4737-a961-1d67c34774c9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MSIP_Label_f49efa9f-42fe-4312-9503-c89a219c0830_Tag">
    <vt:lpwstr>10, 3, 0, 1</vt:lpwstr>
  </property>
  <property fmtid="{D5CDD505-2E9C-101B-9397-08002B2CF9AE}" pid="13" name="ContentTypeId">
    <vt:lpwstr>0x010100998352C66CA3AC46A67A02DC4035C873</vt:lpwstr>
  </property>
  <property fmtid="{D5CDD505-2E9C-101B-9397-08002B2CF9AE}" pid="14" name="D1_x0020_Asset_x0020_Public_x0020_Transport_x0020_Network">
    <vt:lpwstr/>
  </property>
  <property fmtid="{D5CDD505-2E9C-101B-9397-08002B2CF9AE}" pid="15" name="D1_x0020_Instrument">
    <vt:lpwstr/>
  </property>
  <property fmtid="{D5CDD505-2E9C-101B-9397-08002B2CF9AE}" pid="16" name="MediaServiceImageTags">
    <vt:lpwstr/>
  </property>
  <property fmtid="{D5CDD505-2E9C-101B-9397-08002B2CF9AE}" pid="17" name="D1_x0020_Asset_x0020_Road_x0020_Network">
    <vt:lpwstr/>
  </property>
  <property fmtid="{D5CDD505-2E9C-101B-9397-08002B2CF9AE}" pid="18" name="D1_x0020_Subject">
    <vt:lpwstr/>
  </property>
  <property fmtid="{D5CDD505-2E9C-101B-9397-08002B2CF9AE}" pid="19" name="D1_x0020_Programme_x0020_Project">
    <vt:lpwstr/>
  </property>
  <property fmtid="{D5CDD505-2E9C-101B-9397-08002B2CF9AE}" pid="20" name="D1_x0020_Asset_x0020_Type">
    <vt:lpwstr/>
  </property>
  <property fmtid="{D5CDD505-2E9C-101B-9397-08002B2CF9AE}" pid="21" name="D1_x0020_Service">
    <vt:lpwstr/>
  </property>
  <property fmtid="{D5CDD505-2E9C-101B-9397-08002B2CF9AE}" pid="22" name="D1_x0020_Asset_x0020_Property_x0020_and_x0020_Facilities">
    <vt:lpwstr/>
  </property>
  <property fmtid="{D5CDD505-2E9C-101B-9397-08002B2CF9AE}" pid="23" name="D1_x0020_Supplier">
    <vt:lpwstr/>
  </property>
  <property fmtid="{D5CDD505-2E9C-101B-9397-08002B2CF9AE}" pid="24" name="D1_x0020_Document_x0020_Category">
    <vt:lpwstr/>
  </property>
  <property fmtid="{D5CDD505-2E9C-101B-9397-08002B2CF9AE}" pid="25" name="D1 Asset Type">
    <vt:lpwstr/>
  </property>
  <property fmtid="{D5CDD505-2E9C-101B-9397-08002B2CF9AE}" pid="26" name="D1 Document Category">
    <vt:lpwstr/>
  </property>
  <property fmtid="{D5CDD505-2E9C-101B-9397-08002B2CF9AE}" pid="27" name="D1 Instrument">
    <vt:lpwstr/>
  </property>
  <property fmtid="{D5CDD505-2E9C-101B-9397-08002B2CF9AE}" pid="28" name="D1 Service">
    <vt:lpwstr/>
  </property>
  <property fmtid="{D5CDD505-2E9C-101B-9397-08002B2CF9AE}" pid="29" name="D1 Programme Project">
    <vt:lpwstr/>
  </property>
  <property fmtid="{D5CDD505-2E9C-101B-9397-08002B2CF9AE}" pid="30" name="D1 Asset Public Transport Network">
    <vt:lpwstr/>
  </property>
  <property fmtid="{D5CDD505-2E9C-101B-9397-08002B2CF9AE}" pid="31" name="D1 Asset Property and Facilities">
    <vt:lpwstr/>
  </property>
  <property fmtid="{D5CDD505-2E9C-101B-9397-08002B2CF9AE}" pid="32" name="D1 Asset Road Network">
    <vt:lpwstr/>
  </property>
  <property fmtid="{D5CDD505-2E9C-101B-9397-08002B2CF9AE}" pid="33" name="D1 Supplier">
    <vt:lpwstr/>
  </property>
  <property fmtid="{D5CDD505-2E9C-101B-9397-08002B2CF9AE}" pid="34" name="D1 Subject">
    <vt:lpwstr/>
  </property>
  <property fmtid="{D5CDD505-2E9C-101B-9397-08002B2CF9AE}" pid="35" name="DocumentIntegrity">
    <vt:lpwstr>native</vt:lpwstr>
  </property>
  <property fmtid="{D5CDD505-2E9C-101B-9397-08002B2CF9AE}" pid="36" name="SavedOnce">
    <vt:lpwstr>true</vt:lpwstr>
  </property>
</Properties>
</file>